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7FD80" w14:textId="19F891DE" w:rsidR="00981866" w:rsidRPr="00DC6E36" w:rsidRDefault="00DC6E36" w:rsidP="0067282E">
      <w:pPr>
        <w:pStyle w:val="Name"/>
        <w:jc w:val="both"/>
        <w:rPr>
          <w:rStyle w:val="domain"/>
          <w:color w:val="66696A"/>
          <w:sz w:val="20"/>
          <w:bdr w:val="none" w:sz="0" w:space="0" w:color="auto" w:frame="1"/>
          <w:shd w:val="clear" w:color="auto" w:fill="FFFFFF"/>
          <w:lang w:val="pt-PT"/>
        </w:rPr>
      </w:pPr>
      <w:r w:rsidRPr="00840B5F">
        <w:rPr>
          <w:noProof/>
          <w:lang w:val="pt-PT" w:eastAsia="pt-PT"/>
        </w:rPr>
        <mc:AlternateContent>
          <mc:Choice Requires="wps">
            <w:drawing>
              <wp:anchor distT="45720" distB="45720" distL="114300" distR="114300" simplePos="0" relativeHeight="251660288" behindDoc="0" locked="0" layoutInCell="1" allowOverlap="1" wp14:anchorId="6973E901" wp14:editId="0C9C6A2A">
                <wp:simplePos x="0" y="0"/>
                <wp:positionH relativeFrom="margin">
                  <wp:posOffset>1924050</wp:posOffset>
                </wp:positionH>
                <wp:positionV relativeFrom="paragraph">
                  <wp:posOffset>-102235</wp:posOffset>
                </wp:positionV>
                <wp:extent cx="236093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9DDA1C" w14:textId="20C3AB01" w:rsidR="00DC6E36" w:rsidRPr="00DC6E36" w:rsidRDefault="00DC6E36" w:rsidP="00DC6E36">
                            <w:pPr>
                              <w:pStyle w:val="Name"/>
                              <w:jc w:val="center"/>
                              <w:rPr>
                                <w:color w:val="1F497D" w:themeColor="text2"/>
                                <w:spacing w:val="0"/>
                                <w:sz w:val="48"/>
                                <w:szCs w:val="48"/>
                                <w:lang w:val="pt-PT"/>
                              </w:rPr>
                            </w:pPr>
                            <w:r w:rsidRPr="00DC6E36">
                              <w:rPr>
                                <w:color w:val="1F497D" w:themeColor="text2"/>
                                <w:spacing w:val="0"/>
                                <w:sz w:val="48"/>
                                <w:szCs w:val="48"/>
                                <w:lang w:val="pt-PT"/>
                              </w:rPr>
                              <w:t>NINO PEREIRA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73E901" id="_x0000_t202" coordsize="21600,21600" o:spt="202" path="m,l,21600r21600,l21600,xe">
                <v:stroke joinstyle="miter"/>
                <v:path gradientshapeok="t" o:connecttype="rect"/>
              </v:shapetype>
              <v:shape id="Text Box 2" o:spid="_x0000_s1026" type="#_x0000_t202" style="position:absolute;left:0;text-align:left;margin-left:151.5pt;margin-top:-8.0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" filled="f" stroked="f">
                <v:textbox style="mso-fit-shape-to-text:t">
                  <w:txbxContent>
                    <w:p w14:paraId="6C9DDA1C" w14:textId="20C3AB01" w:rsidR="00DC6E36" w:rsidRPr="00DC6E36" w:rsidRDefault="00DC6E36" w:rsidP="00DC6E36">
                      <w:pPr>
                        <w:pStyle w:val="Name"/>
                        <w:jc w:val="center"/>
                        <w:rPr>
                          <w:color w:val="1F497D" w:themeColor="text2"/>
                          <w:spacing w:val="0"/>
                          <w:sz w:val="48"/>
                          <w:szCs w:val="48"/>
                          <w:lang w:val="pt-PT"/>
                        </w:rPr>
                      </w:pPr>
                      <w:r w:rsidRPr="00DC6E36">
                        <w:rPr>
                          <w:color w:val="1F497D" w:themeColor="text2"/>
                          <w:spacing w:val="0"/>
                          <w:sz w:val="48"/>
                          <w:szCs w:val="48"/>
                          <w:lang w:val="pt-PT"/>
                        </w:rPr>
                        <w:t>NINO PEREIRA</w:t>
                      </w:r>
                    </w:p>
                  </w:txbxContent>
                </v:textbox>
                <w10:wrap anchorx="margin"/>
              </v:shape>
            </w:pict>
          </mc:Fallback>
        </mc:AlternateContent>
      </w:r>
      <w:hyperlink r:id="rId8" w:history="1">
        <w:r w:rsidR="00D265DC" w:rsidRPr="00840B5F">
          <w:rPr>
            <w:rStyle w:val="Hyperlink"/>
            <w:sz w:val="20"/>
            <w:u w:val="none"/>
            <w:bdr w:val="none" w:sz="0" w:space="0" w:color="auto" w:frame="1"/>
            <w:shd w:val="clear" w:color="auto" w:fill="FFFFFF"/>
            <w:lang w:val="pt-PT"/>
          </w:rPr>
          <w:t>ninopereira.pt@gmail.com</w:t>
        </w:r>
      </w:hyperlink>
      <w:r w:rsidR="00D265DC">
        <w:rPr>
          <w:rStyle w:val="domain"/>
          <w:color w:val="66696A"/>
          <w:sz w:val="20"/>
          <w:bdr w:val="none" w:sz="0" w:space="0" w:color="auto" w:frame="1"/>
          <w:shd w:val="clear" w:color="auto" w:fill="FFFFFF"/>
          <w:lang w:val="pt-PT"/>
        </w:rPr>
        <w:t xml:space="preserve">                                                                 </w:t>
      </w:r>
      <w:r w:rsidR="00D3462C" w:rsidRPr="00DC6E36">
        <w:rPr>
          <w:rStyle w:val="domain"/>
          <w:color w:val="66696A"/>
          <w:sz w:val="20"/>
          <w:bdr w:val="none" w:sz="0" w:space="0" w:color="auto" w:frame="1"/>
          <w:shd w:val="clear" w:color="auto" w:fill="FFFFFF"/>
          <w:lang w:val="pt-PT"/>
        </w:rPr>
        <w:t xml:space="preserve">            </w:t>
      </w:r>
      <w:hyperlink r:id="rId9" w:history="1">
        <w:r w:rsidR="00397996" w:rsidRPr="00397996">
          <w:rPr>
            <w:rStyle w:val="Hyperlink"/>
            <w:color w:val="1F497D" w:themeColor="text2"/>
            <w:sz w:val="20"/>
            <w:bdr w:val="none" w:sz="0" w:space="0" w:color="auto" w:frame="1"/>
            <w:shd w:val="clear" w:color="auto" w:fill="FFFFFF"/>
            <w:lang w:val="pt-PT"/>
          </w:rPr>
          <w:t>linkedin.com/in/ninopereira</w:t>
        </w:r>
      </w:hyperlink>
    </w:p>
    <w:p w14:paraId="0F302B96" w14:textId="77777777" w:rsidR="00081C48" w:rsidRPr="00C517C7" w:rsidRDefault="00D3462C" w:rsidP="00840B5F">
      <w:pPr>
        <w:pStyle w:val="Name"/>
        <w:pBdr>
          <w:bottom w:val="single" w:sz="4" w:space="1" w:color="auto"/>
        </w:pBdr>
        <w:jc w:val="both"/>
        <w:rPr>
          <w:rStyle w:val="Hyperlink"/>
          <w:color w:val="1F497D" w:themeColor="text2"/>
          <w:sz w:val="20"/>
          <w:bdr w:val="none" w:sz="0" w:space="0" w:color="auto" w:frame="1"/>
          <w:shd w:val="clear" w:color="auto" w:fill="FFFFFF"/>
        </w:rPr>
      </w:pPr>
      <w:r w:rsidRPr="00C517C7">
        <w:rPr>
          <w:color w:val="374145"/>
          <w:sz w:val="20"/>
        </w:rPr>
        <w:t xml:space="preserve">+44 7831177100                                                                   </w:t>
      </w:r>
      <w:r w:rsidR="00D265DC" w:rsidRPr="00C517C7">
        <w:rPr>
          <w:color w:val="374145"/>
          <w:sz w:val="20"/>
        </w:rPr>
        <w:t xml:space="preserve">   </w:t>
      </w:r>
      <w:r w:rsidRPr="00C517C7">
        <w:rPr>
          <w:color w:val="374145"/>
          <w:sz w:val="20"/>
        </w:rPr>
        <w:t xml:space="preserve">               </w:t>
      </w:r>
      <w:hyperlink r:id="rId10" w:history="1">
        <w:r w:rsidRPr="00C517C7">
          <w:rPr>
            <w:rStyle w:val="Hyperlink"/>
            <w:color w:val="1F497D" w:themeColor="text2"/>
            <w:sz w:val="20"/>
            <w:bdr w:val="none" w:sz="0" w:space="0" w:color="auto" w:frame="1"/>
            <w:shd w:val="clear" w:color="auto" w:fill="FFFFFF"/>
          </w:rPr>
          <w:t>github.com/ninopereira</w:t>
        </w:r>
      </w:hyperlink>
    </w:p>
    <w:p w14:paraId="220ED809" w14:textId="4473F285" w:rsidR="009D1A94" w:rsidRPr="00C517C7" w:rsidRDefault="00081C48" w:rsidP="00840B5F">
      <w:pPr>
        <w:pStyle w:val="Name"/>
        <w:pBdr>
          <w:bottom w:val="single" w:sz="4" w:space="1" w:color="auto"/>
        </w:pBdr>
        <w:jc w:val="both"/>
        <w:rPr>
          <w:rFonts w:hAnsi="Times New Roman" w:cs="Times New Roman"/>
          <w:color w:val="auto"/>
          <w:spacing w:val="0"/>
          <w:sz w:val="20"/>
          <w:lang w:eastAsia="zh-CN"/>
        </w:rPr>
      </w:pPr>
      <w:r w:rsidRPr="00C517C7">
        <w:rPr>
          <w:rStyle w:val="Hyperlink"/>
          <w:color w:val="000000" w:themeColor="text1"/>
          <w:sz w:val="20"/>
          <w:u w:val="none"/>
          <w:bdr w:val="none" w:sz="0" w:space="0" w:color="auto" w:frame="1"/>
          <w:shd w:val="clear" w:color="auto" w:fill="FFFFFF"/>
        </w:rPr>
        <w:t>Swindon, UK</w:t>
      </w:r>
      <w:r w:rsidR="0067282E" w:rsidRPr="00C517C7">
        <w:rPr>
          <w:rFonts w:hAnsi="Times New Roman" w:cs="Times New Roman"/>
          <w:color w:val="000000" w:themeColor="text1"/>
          <w:spacing w:val="0"/>
          <w:lang w:eastAsia="zh-CN"/>
        </w:rPr>
        <w:t xml:space="preserve">    </w:t>
      </w:r>
      <w:r w:rsidR="0067282E" w:rsidRPr="00C517C7">
        <w:rPr>
          <w:rFonts w:hAnsi="Times New Roman" w:cs="Times New Roman"/>
          <w:color w:val="auto"/>
          <w:spacing w:val="0"/>
          <w:sz w:val="20"/>
          <w:lang w:eastAsia="zh-CN"/>
        </w:rPr>
        <w:t xml:space="preserve">             </w:t>
      </w:r>
    </w:p>
    <w:p w14:paraId="67A17365" w14:textId="77777777" w:rsidR="00840B5F" w:rsidRPr="00C517C7" w:rsidRDefault="00840B5F" w:rsidP="00EB0666">
      <w:pPr>
        <w:shd w:val="clear" w:color="auto" w:fill="FFFFFF"/>
      </w:pPr>
    </w:p>
    <w:p w14:paraId="2C326EFF" w14:textId="14AC95D8" w:rsidR="008C4984" w:rsidRPr="00FE0AC4" w:rsidRDefault="00EB0666" w:rsidP="00C838EA">
      <w:pPr>
        <w:shd w:val="clear" w:color="auto" w:fill="FFFFFF"/>
        <w:spacing w:after="240"/>
        <w:jc w:val="both"/>
      </w:pPr>
      <w:r>
        <w:t>Enthusiastic engineer with more than 10 years of industrial experience working in highly innovative international companies and organisations (DYSON, European Patent Office, SAR, BOSH, BIAL) developing complex and robust systems in the field of electronics, software and robotics. Driven by challenging projects and working with a motivated team in stimulating environments.</w:t>
      </w:r>
    </w:p>
    <w:p w14:paraId="15814C1C" w14:textId="77777777" w:rsidR="00EA7B68" w:rsidRPr="006D7C6D" w:rsidRDefault="00EA7B68" w:rsidP="00EA7B68">
      <w:pPr>
        <w:pStyle w:val="Heading1"/>
        <w:pBdr>
          <w:bottom w:val="single" w:sz="4" w:space="1" w:color="auto"/>
        </w:pBdr>
        <w:spacing w:after="120"/>
        <w:ind w:right="274"/>
        <w:rPr>
          <w:rFonts w:cs="Arial"/>
          <w:b/>
          <w:color w:val="1F497D" w:themeColor="text2"/>
          <w:spacing w:val="0"/>
          <w:szCs w:val="24"/>
        </w:rPr>
      </w:pPr>
      <w:r>
        <w:rPr>
          <w:rFonts w:cs="Arial"/>
          <w:b/>
          <w:color w:val="1F497D" w:themeColor="text2"/>
          <w:spacing w:val="0"/>
          <w:szCs w:val="24"/>
        </w:rPr>
        <w:t>Technical</w:t>
      </w:r>
      <w:r w:rsidRPr="005757E4">
        <w:rPr>
          <w:rFonts w:cs="Arial"/>
          <w:b/>
          <w:color w:val="1F497D" w:themeColor="text2"/>
          <w:spacing w:val="0"/>
          <w:szCs w:val="24"/>
        </w:rPr>
        <w:t xml:space="preserve"> </w:t>
      </w:r>
      <w:r>
        <w:rPr>
          <w:rFonts w:cs="Arial"/>
          <w:b/>
          <w:color w:val="1F497D" w:themeColor="text2"/>
          <w:spacing w:val="0"/>
          <w:szCs w:val="24"/>
        </w:rPr>
        <w:t>Skills</w:t>
      </w:r>
    </w:p>
    <w:p w14:paraId="1C519090"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sidRPr="00FE0AC4">
        <w:rPr>
          <w:sz w:val="20"/>
        </w:rPr>
        <w:t>Algorithm development and mathematical modelling</w:t>
      </w:r>
    </w:p>
    <w:p w14:paraId="0023A39D"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Pr>
          <w:sz w:val="20"/>
        </w:rPr>
        <w:t>C/C++, Matlab, Python, Linux, ROS, Gazebo</w:t>
      </w:r>
    </w:p>
    <w:p w14:paraId="724865AB"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sidRPr="00FE0AC4">
        <w:rPr>
          <w:sz w:val="20"/>
        </w:rPr>
        <w:t xml:space="preserve">Motion Control, Trajectory tracking, Path Planning, </w:t>
      </w:r>
      <w:r>
        <w:rPr>
          <w:sz w:val="20"/>
        </w:rPr>
        <w:t xml:space="preserve">Sensor fusion, Mapping, </w:t>
      </w:r>
      <w:r w:rsidRPr="00FE0AC4">
        <w:rPr>
          <w:sz w:val="20"/>
        </w:rPr>
        <w:t>Localisation</w:t>
      </w:r>
    </w:p>
    <w:p w14:paraId="5E7154B2" w14:textId="77777777" w:rsidR="00EA7B68" w:rsidRPr="00FE0AC4" w:rsidRDefault="00EA7B68" w:rsidP="00C838EA">
      <w:pPr>
        <w:pStyle w:val="Body"/>
        <w:numPr>
          <w:ilvl w:val="0"/>
          <w:numId w:val="16"/>
        </w:numPr>
        <w:tabs>
          <w:tab w:val="clear" w:pos="360"/>
          <w:tab w:val="left" w:pos="0"/>
          <w:tab w:val="center" w:pos="851"/>
        </w:tabs>
        <w:spacing w:after="0" w:line="240" w:lineRule="auto"/>
        <w:ind w:left="426" w:right="54" w:firstLine="0"/>
        <w:rPr>
          <w:sz w:val="20"/>
        </w:rPr>
      </w:pPr>
      <w:r w:rsidRPr="00FE0AC4">
        <w:rPr>
          <w:sz w:val="20"/>
        </w:rPr>
        <w:t>Computer Vision, Object detection/recognition, Machine Learning, Deep learning</w:t>
      </w:r>
    </w:p>
    <w:p w14:paraId="3CCB1764" w14:textId="77777777" w:rsidR="00EA7B68" w:rsidRPr="00FE0AC4" w:rsidRDefault="00EA7B68" w:rsidP="00EA7B68">
      <w:pPr>
        <w:pStyle w:val="Body"/>
        <w:numPr>
          <w:ilvl w:val="0"/>
          <w:numId w:val="16"/>
        </w:numPr>
        <w:tabs>
          <w:tab w:val="clear" w:pos="360"/>
          <w:tab w:val="left" w:pos="0"/>
          <w:tab w:val="center" w:pos="851"/>
        </w:tabs>
        <w:ind w:left="426" w:right="54" w:firstLine="0"/>
        <w:rPr>
          <w:sz w:val="20"/>
        </w:rPr>
      </w:pPr>
      <w:r w:rsidRPr="00FE0AC4">
        <w:rPr>
          <w:sz w:val="20"/>
        </w:rPr>
        <w:t>Portuguese (native), English (proficient), French (intermediate), Spanish (intermediate), German (A2)</w:t>
      </w:r>
    </w:p>
    <w:p w14:paraId="31AAC94D" w14:textId="57D7BA28" w:rsidR="00475033" w:rsidRPr="006D7C6D" w:rsidRDefault="00475033" w:rsidP="00475033">
      <w:pPr>
        <w:pStyle w:val="Heading1"/>
        <w:pBdr>
          <w:bottom w:val="single" w:sz="4" w:space="1" w:color="auto"/>
        </w:pBdr>
        <w:spacing w:after="120"/>
        <w:ind w:right="274"/>
        <w:rPr>
          <w:rFonts w:cs="Arial"/>
          <w:b/>
          <w:color w:val="1F497D" w:themeColor="text2"/>
          <w:spacing w:val="0"/>
          <w:szCs w:val="24"/>
        </w:rPr>
      </w:pPr>
      <w:r>
        <w:rPr>
          <w:rFonts w:cs="Arial"/>
          <w:b/>
          <w:color w:val="1F497D" w:themeColor="text2"/>
          <w:spacing w:val="0"/>
          <w:szCs w:val="24"/>
        </w:rPr>
        <w:t>Projects</w:t>
      </w:r>
    </w:p>
    <w:p w14:paraId="3FA7FE4D" w14:textId="53DFB998" w:rsidR="00E90683" w:rsidRPr="00EA7B68" w:rsidRDefault="00D43830" w:rsidP="00EA7B68">
      <w:pPr>
        <w:pStyle w:val="Heading2"/>
        <w:tabs>
          <w:tab w:val="left" w:pos="0"/>
        </w:tabs>
        <w:ind w:left="187" w:right="54"/>
        <w:rPr>
          <w:rFonts w:eastAsia="ヒラギノ角ゴ Pro W3" w:hAnsi="Arial" w:cs="Arial"/>
          <w:b w:val="0"/>
          <w:caps/>
          <w:color w:val="1F497D" w:themeColor="text2"/>
        </w:rPr>
      </w:pPr>
      <w:hyperlink r:id="rId11" w:history="1">
        <w:r w:rsidR="00475033" w:rsidRPr="00EA7B68">
          <w:rPr>
            <w:rFonts w:eastAsia="ヒラギノ角ゴ Pro W3" w:hAnsi="Arial" w:cs="Arial"/>
            <w:caps/>
            <w:color w:val="1F497D" w:themeColor="text2"/>
          </w:rPr>
          <w:t>Dyson</w:t>
        </w:r>
        <w:r w:rsidR="00475033" w:rsidRPr="00EA7B68">
          <w:rPr>
            <w:rFonts w:eastAsia="ヒラギノ角ゴ Pro W3" w:hAnsi="Arial" w:cs="Arial"/>
            <w:b w:val="0"/>
            <w:caps/>
            <w:color w:val="1F497D" w:themeColor="text2"/>
          </w:rPr>
          <w:t xml:space="preserve"> </w:t>
        </w:r>
        <w:r w:rsidR="00475033" w:rsidRPr="00EA7B68">
          <w:rPr>
            <w:rFonts w:eastAsia="ヒラギノ角ゴ Pro W3" w:hAnsi="Arial" w:cs="Arial"/>
            <w:caps/>
            <w:color w:val="1F497D" w:themeColor="text2"/>
          </w:rPr>
          <w:t>360 Eye robot vac</w:t>
        </w:r>
        <w:r w:rsidR="00E90683" w:rsidRPr="00EA7B68">
          <w:rPr>
            <w:rFonts w:eastAsia="ヒラギノ角ゴ Pro W3" w:hAnsi="Arial" w:cs="Arial"/>
            <w:caps/>
            <w:color w:val="1F497D" w:themeColor="text2"/>
          </w:rPr>
          <w:t>u</w:t>
        </w:r>
        <w:r w:rsidR="00475033" w:rsidRPr="00EA7B68">
          <w:rPr>
            <w:rFonts w:eastAsia="ヒラギノ角ゴ Pro W3" w:hAnsi="Arial" w:cs="Arial"/>
            <w:caps/>
            <w:color w:val="1F497D" w:themeColor="text2"/>
          </w:rPr>
          <w:t>um cleaner</w:t>
        </w:r>
        <w:r w:rsidR="005C1327" w:rsidRPr="00EA7B68">
          <w:rPr>
            <w:rFonts w:eastAsia="ヒラギノ角ゴ Pro W3" w:hAnsi="Arial" w:cs="Arial"/>
            <w:b w:val="0"/>
            <w:caps/>
            <w:color w:val="1F497D" w:themeColor="text2"/>
          </w:rPr>
          <w:t xml:space="preserve"> </w:t>
        </w:r>
        <w:r w:rsidR="005C1327" w:rsidRPr="00EA7B68">
          <w:rPr>
            <w:rFonts w:eastAsia="ヒラギノ角ゴ Pro W3" w:hAnsi="Arial" w:cs="Arial"/>
            <w:b w:val="0"/>
            <w:i/>
            <w:color w:val="1F497D" w:themeColor="text2"/>
          </w:rPr>
          <w:t>– using 360 degrees vision system for autonomous navigati</w:t>
        </w:r>
        <w:r w:rsidR="00EA7B68">
          <w:rPr>
            <w:rFonts w:eastAsia="ヒラギノ角ゴ Pro W3" w:hAnsi="Arial" w:cs="Arial"/>
            <w:b w:val="0"/>
            <w:i/>
            <w:color w:val="1F497D" w:themeColor="text2"/>
          </w:rPr>
          <w:t>on</w:t>
        </w:r>
      </w:hyperlink>
    </w:p>
    <w:p w14:paraId="7DA95FFC" w14:textId="4468E2B9" w:rsidR="00E90683" w:rsidRPr="00EA7B68" w:rsidRDefault="00E90683" w:rsidP="00C838EA">
      <w:pPr>
        <w:pStyle w:val="Body"/>
        <w:numPr>
          <w:ilvl w:val="0"/>
          <w:numId w:val="16"/>
        </w:numPr>
        <w:tabs>
          <w:tab w:val="clear" w:pos="360"/>
          <w:tab w:val="left" w:pos="0"/>
          <w:tab w:val="center" w:pos="851"/>
        </w:tabs>
        <w:spacing w:line="240" w:lineRule="auto"/>
        <w:ind w:left="426" w:right="54" w:firstLine="0"/>
        <w:rPr>
          <w:sz w:val="20"/>
        </w:rPr>
      </w:pPr>
      <w:r w:rsidRPr="00EA7B68">
        <w:rPr>
          <w:sz w:val="20"/>
        </w:rPr>
        <w:t>Developed a new path deformation algorithm which combines both m</w:t>
      </w:r>
      <w:r w:rsidR="00475033" w:rsidRPr="00EA7B68">
        <w:rPr>
          <w:sz w:val="20"/>
        </w:rPr>
        <w:t xml:space="preserve">otion </w:t>
      </w:r>
      <w:r w:rsidRPr="00EA7B68">
        <w:rPr>
          <w:sz w:val="20"/>
        </w:rPr>
        <w:t>c</w:t>
      </w:r>
      <w:r w:rsidR="00475033" w:rsidRPr="00EA7B68">
        <w:rPr>
          <w:sz w:val="20"/>
        </w:rPr>
        <w:t>ontrol</w:t>
      </w:r>
      <w:r w:rsidRPr="00EA7B68">
        <w:rPr>
          <w:sz w:val="20"/>
        </w:rPr>
        <w:t xml:space="preserve"> and t</w:t>
      </w:r>
      <w:r w:rsidR="00475033" w:rsidRPr="00EA7B68">
        <w:rPr>
          <w:sz w:val="20"/>
        </w:rPr>
        <w:t>rajectory tracking</w:t>
      </w:r>
      <w:r w:rsidRPr="00EA7B68">
        <w:rPr>
          <w:sz w:val="20"/>
        </w:rPr>
        <w:t xml:space="preserve"> functionalities taking into account the exact </w:t>
      </w:r>
      <w:r w:rsidR="00CF31A8" w:rsidRPr="00EA7B68">
        <w:rPr>
          <w:sz w:val="20"/>
        </w:rPr>
        <w:t>geometry</w:t>
      </w:r>
      <w:r w:rsidRPr="00EA7B68">
        <w:rPr>
          <w:sz w:val="20"/>
        </w:rPr>
        <w:t xml:space="preserve"> of the robot and its kinematic co</w:t>
      </w:r>
      <w:r w:rsidR="001A006E" w:rsidRPr="00EA7B68">
        <w:rPr>
          <w:sz w:val="20"/>
        </w:rPr>
        <w:t>nstrains</w:t>
      </w:r>
    </w:p>
    <w:p w14:paraId="2A43C05E" w14:textId="467B253B" w:rsidR="00E90683" w:rsidRPr="00EA7B68" w:rsidRDefault="00D43830" w:rsidP="00EA7B68">
      <w:pPr>
        <w:pStyle w:val="Heading2"/>
        <w:tabs>
          <w:tab w:val="left" w:pos="0"/>
        </w:tabs>
        <w:ind w:left="187" w:right="54"/>
        <w:rPr>
          <w:rFonts w:eastAsia="ヒラギノ角ゴ Pro W3" w:hAnsi="Arial" w:cs="Arial"/>
          <w:caps/>
          <w:color w:val="1F497D" w:themeColor="text2"/>
        </w:rPr>
      </w:pPr>
      <w:hyperlink r:id="rId12" w:history="1">
        <w:r w:rsidR="00475033" w:rsidRPr="00EA7B68">
          <w:rPr>
            <w:rFonts w:eastAsia="ヒラギノ角ゴ Pro W3" w:hAnsi="Arial" w:cs="Arial"/>
            <w:caps/>
            <w:color w:val="1F497D" w:themeColor="text2"/>
          </w:rPr>
          <w:t>G</w:t>
        </w:r>
        <w:r w:rsidR="00E90683" w:rsidRPr="00EA7B68">
          <w:rPr>
            <w:rFonts w:eastAsia="ヒラギノ角ゴ Pro W3" w:hAnsi="Arial" w:cs="Arial"/>
            <w:caps/>
            <w:color w:val="1F497D" w:themeColor="text2"/>
          </w:rPr>
          <w:t>olf ball Picker Robot</w:t>
        </w:r>
        <w:r w:rsidR="005C1327" w:rsidRPr="00EA7B68">
          <w:rPr>
            <w:rFonts w:eastAsia="ヒラギノ角ゴ Pro W3" w:hAnsi="Arial" w:cs="Arial"/>
            <w:caps/>
            <w:color w:val="1F497D" w:themeColor="text2"/>
          </w:rPr>
          <w:t xml:space="preserve"> </w:t>
        </w:r>
        <w:r w:rsidR="005C1327" w:rsidRPr="00EA7B68">
          <w:rPr>
            <w:rFonts w:eastAsia="ヒラギノ角ゴ Pro W3" w:hAnsi="Arial" w:cs="Arial"/>
            <w:b w:val="0"/>
            <w:i/>
            <w:color w:val="1F497D" w:themeColor="text2"/>
          </w:rPr>
          <w:t>– mobile robot for picking balls autonomously in golf driving ranges</w:t>
        </w:r>
      </w:hyperlink>
    </w:p>
    <w:p w14:paraId="3B471985" w14:textId="2BFD0126" w:rsidR="00475033" w:rsidRDefault="00E90683" w:rsidP="00C838EA">
      <w:pPr>
        <w:pStyle w:val="Body"/>
        <w:numPr>
          <w:ilvl w:val="0"/>
          <w:numId w:val="16"/>
        </w:numPr>
        <w:tabs>
          <w:tab w:val="clear" w:pos="360"/>
          <w:tab w:val="left" w:pos="0"/>
          <w:tab w:val="center" w:pos="851"/>
        </w:tabs>
        <w:spacing w:line="240" w:lineRule="auto"/>
        <w:ind w:left="426" w:right="54" w:firstLine="0"/>
        <w:rPr>
          <w:sz w:val="20"/>
        </w:rPr>
      </w:pPr>
      <w:r w:rsidRPr="005C1327">
        <w:rPr>
          <w:sz w:val="20"/>
        </w:rPr>
        <w:t>Developed n</w:t>
      </w:r>
      <w:r w:rsidR="00475033" w:rsidRPr="005C1327">
        <w:rPr>
          <w:sz w:val="20"/>
        </w:rPr>
        <w:t xml:space="preserve">ew </w:t>
      </w:r>
      <w:r w:rsidRPr="005C1327">
        <w:rPr>
          <w:sz w:val="20"/>
        </w:rPr>
        <w:t>p</w:t>
      </w:r>
      <w:r w:rsidR="00475033" w:rsidRPr="005C1327">
        <w:rPr>
          <w:sz w:val="20"/>
        </w:rPr>
        <w:t xml:space="preserve">ath </w:t>
      </w:r>
      <w:r w:rsidRPr="005C1327">
        <w:rPr>
          <w:sz w:val="20"/>
        </w:rPr>
        <w:t>p</w:t>
      </w:r>
      <w:r w:rsidR="00475033" w:rsidRPr="005C1327">
        <w:rPr>
          <w:sz w:val="20"/>
        </w:rPr>
        <w:t>lanning algorithm for multiple non-mandatory targets</w:t>
      </w:r>
      <w:r w:rsidRPr="005C1327">
        <w:rPr>
          <w:sz w:val="20"/>
        </w:rPr>
        <w:t>, TWIN-RRT* which enables</w:t>
      </w:r>
      <w:r>
        <w:rPr>
          <w:sz w:val="20"/>
        </w:rPr>
        <w:t xml:space="preserve"> efficient asymptotically optimal trajectories to be generated in rea</w:t>
      </w:r>
      <w:r w:rsidR="002574A1">
        <w:rPr>
          <w:sz w:val="20"/>
        </w:rPr>
        <w:t>l time for up to 20,</w:t>
      </w:r>
      <w:r w:rsidR="001A006E">
        <w:rPr>
          <w:sz w:val="20"/>
        </w:rPr>
        <w:t>000 targets</w:t>
      </w:r>
    </w:p>
    <w:p w14:paraId="1DE6810F" w14:textId="71E84B8E" w:rsidR="00EA7B68" w:rsidRPr="00EA7B68" w:rsidRDefault="00D43830" w:rsidP="00EA7B68">
      <w:pPr>
        <w:pStyle w:val="Heading2"/>
        <w:tabs>
          <w:tab w:val="left" w:pos="0"/>
        </w:tabs>
        <w:ind w:left="187" w:right="54"/>
        <w:rPr>
          <w:rFonts w:eastAsia="ヒラギノ角ゴ Pro W3" w:hAnsi="Arial" w:cs="Arial"/>
          <w:caps/>
          <w:color w:val="1F497D" w:themeColor="text2"/>
        </w:rPr>
      </w:pPr>
      <w:hyperlink r:id="rId13" w:history="1">
        <w:r w:rsidR="00EA7B68">
          <w:rPr>
            <w:rFonts w:eastAsia="ヒラギノ角ゴ Pro W3" w:hAnsi="Arial" w:cs="Arial"/>
            <w:caps/>
            <w:color w:val="1F497D" w:themeColor="text2"/>
          </w:rPr>
          <w:t>BOT’N ROLL ONE</w:t>
        </w:r>
        <w:r w:rsidR="00EA7B68" w:rsidRPr="00EA7B68">
          <w:rPr>
            <w:rFonts w:eastAsia="ヒラギノ角ゴ Pro W3" w:hAnsi="Arial" w:cs="Arial"/>
            <w:caps/>
            <w:color w:val="1F497D" w:themeColor="text2"/>
          </w:rPr>
          <w:t xml:space="preserve"> </w:t>
        </w:r>
        <w:r w:rsidR="00EA7B68" w:rsidRPr="00EA7B68">
          <w:rPr>
            <w:rFonts w:eastAsia="ヒラギノ角ゴ Pro W3" w:hAnsi="Arial" w:cs="Arial"/>
            <w:b w:val="0"/>
            <w:i/>
            <w:color w:val="1F497D" w:themeColor="text2"/>
          </w:rPr>
          <w:t xml:space="preserve">– mobile </w:t>
        </w:r>
        <w:r w:rsidR="00EA7B68">
          <w:rPr>
            <w:rFonts w:eastAsia="ヒラギノ角ゴ Pro W3" w:hAnsi="Arial" w:cs="Arial"/>
            <w:b w:val="0"/>
            <w:i/>
            <w:color w:val="1F497D" w:themeColor="text2"/>
          </w:rPr>
          <w:t>educational robot platform</w:t>
        </w:r>
        <w:r w:rsidR="00EA7B68" w:rsidRPr="00EA7B68">
          <w:rPr>
            <w:rFonts w:eastAsia="ヒラギノ角ゴ Pro W3" w:hAnsi="Arial" w:cs="Arial"/>
            <w:b w:val="0"/>
            <w:i/>
            <w:color w:val="1F497D" w:themeColor="text2"/>
          </w:rPr>
          <w:t xml:space="preserve"> </w:t>
        </w:r>
      </w:hyperlink>
    </w:p>
    <w:p w14:paraId="598D5443" w14:textId="4F2788F1" w:rsidR="00EA7B68" w:rsidRPr="00E90683" w:rsidRDefault="00EA7B68" w:rsidP="00C838EA">
      <w:pPr>
        <w:pStyle w:val="Body"/>
        <w:numPr>
          <w:ilvl w:val="0"/>
          <w:numId w:val="16"/>
        </w:numPr>
        <w:tabs>
          <w:tab w:val="clear" w:pos="360"/>
          <w:tab w:val="left" w:pos="0"/>
          <w:tab w:val="center" w:pos="851"/>
        </w:tabs>
        <w:spacing w:line="240" w:lineRule="auto"/>
        <w:ind w:left="426" w:right="54" w:firstLine="0"/>
        <w:rPr>
          <w:sz w:val="20"/>
        </w:rPr>
      </w:pPr>
      <w:r w:rsidRPr="005C1327">
        <w:rPr>
          <w:sz w:val="20"/>
        </w:rPr>
        <w:t xml:space="preserve">Developed </w:t>
      </w:r>
      <w:r w:rsidR="00C838EA">
        <w:rPr>
          <w:sz w:val="20"/>
        </w:rPr>
        <w:t>4 generations of a mobile robotic platform from concept to product over 7 years which became a standard educational platform used in Roboparty</w:t>
      </w:r>
      <w:r w:rsidR="00C838EA">
        <w:rPr>
          <w:rFonts w:cs="Arial"/>
          <w:sz w:val="20"/>
        </w:rPr>
        <w:t>®</w:t>
      </w:r>
      <w:r w:rsidR="00C838EA">
        <w:rPr>
          <w:sz w:val="20"/>
        </w:rPr>
        <w:t xml:space="preserve"> and Robocup</w:t>
      </w:r>
      <w:r w:rsidR="00C838EA">
        <w:rPr>
          <w:rFonts w:cs="Arial"/>
          <w:sz w:val="20"/>
        </w:rPr>
        <w:t>™</w:t>
      </w:r>
      <w:r w:rsidR="00C838EA">
        <w:rPr>
          <w:sz w:val="20"/>
        </w:rPr>
        <w:t xml:space="preserve"> international events</w:t>
      </w:r>
    </w:p>
    <w:p w14:paraId="25D90102" w14:textId="3DFBFBF0" w:rsidR="008C4984" w:rsidRPr="008C4984" w:rsidRDefault="008C4984" w:rsidP="00D265DC">
      <w:pPr>
        <w:pBdr>
          <w:bottom w:val="single" w:sz="4" w:space="1" w:color="auto"/>
        </w:pBdr>
        <w:tabs>
          <w:tab w:val="left" w:pos="0"/>
        </w:tabs>
        <w:spacing w:after="120"/>
        <w:ind w:right="54"/>
        <w:rPr>
          <w:rFonts w:hAnsi="Arial" w:cs="Arial"/>
          <w:b/>
          <w:noProof/>
          <w:color w:val="632423" w:themeColor="accent2" w:themeShade="80"/>
          <w:szCs w:val="24"/>
        </w:rPr>
      </w:pPr>
      <w:r w:rsidRPr="00EB0666">
        <w:rPr>
          <w:rFonts w:hAnsi="Arial" w:cs="Arial"/>
          <w:b/>
          <w:noProof/>
          <w:color w:val="215868" w:themeColor="accent5" w:themeShade="80"/>
          <w:sz w:val="24"/>
          <w:szCs w:val="24"/>
        </w:rPr>
        <w:t>Prof</w:t>
      </w:r>
      <w:r w:rsidRPr="00EB0666">
        <w:rPr>
          <w:rFonts w:hAnsi="Arial" w:cs="Arial"/>
          <w:b/>
          <w:noProof/>
          <w:color w:val="1F497D" w:themeColor="text2"/>
          <w:sz w:val="24"/>
          <w:szCs w:val="24"/>
        </w:rPr>
        <w:t>essio</w:t>
      </w:r>
      <w:r w:rsidRPr="00EB0666">
        <w:rPr>
          <w:rFonts w:hAnsi="Arial" w:cs="Arial"/>
          <w:b/>
          <w:noProof/>
          <w:color w:val="215868" w:themeColor="accent5" w:themeShade="80"/>
          <w:sz w:val="24"/>
          <w:szCs w:val="24"/>
        </w:rPr>
        <w:t>nal</w:t>
      </w:r>
      <w:r w:rsidRPr="008C4984">
        <w:rPr>
          <w:rFonts w:hAnsi="Arial" w:cs="Arial"/>
          <w:b/>
          <w:noProof/>
          <w:color w:val="632423" w:themeColor="accent2" w:themeShade="80"/>
          <w:sz w:val="24"/>
          <w:szCs w:val="24"/>
        </w:rPr>
        <w:t xml:space="preserve"> </w:t>
      </w:r>
      <w:r w:rsidRPr="00EB0666">
        <w:rPr>
          <w:rFonts w:hAnsi="Arial" w:cs="Arial"/>
          <w:b/>
          <w:noProof/>
          <w:color w:val="215868" w:themeColor="accent5" w:themeShade="80"/>
          <w:sz w:val="24"/>
          <w:szCs w:val="24"/>
        </w:rPr>
        <w:t>Experience</w:t>
      </w:r>
    </w:p>
    <w:p w14:paraId="175FCB68" w14:textId="36205410" w:rsidR="00845502" w:rsidRPr="00D265DC" w:rsidRDefault="00DD6D19" w:rsidP="00D265DC">
      <w:pPr>
        <w:pStyle w:val="Heading2"/>
        <w:tabs>
          <w:tab w:val="left" w:pos="0"/>
        </w:tabs>
        <w:ind w:left="187" w:right="54"/>
        <w:rPr>
          <w:rFonts w:eastAsia="ヒラギノ角ゴ Pro W3" w:hAnsi="Arial" w:cs="Arial"/>
          <w:b w:val="0"/>
          <w:i/>
          <w:color w:val="1F497D" w:themeColor="text2"/>
        </w:rPr>
      </w:pPr>
      <w:r w:rsidRPr="00D265DC">
        <w:rPr>
          <w:rFonts w:eastAsia="ヒラギノ角ゴ Pro W3" w:hAnsi="Arial" w:cs="Arial"/>
          <w:caps/>
          <w:color w:val="1F497D" w:themeColor="text2"/>
        </w:rPr>
        <w:t>dyson</w:t>
      </w:r>
      <w:r w:rsidR="00D265DC" w:rsidRPr="00D265DC">
        <w:rPr>
          <w:rFonts w:eastAsia="ヒラギノ角ゴ Pro W3" w:hAnsi="Arial" w:cs="Arial"/>
          <w:caps/>
          <w:color w:val="1F497D" w:themeColor="text2"/>
        </w:rPr>
        <w:t xml:space="preserve"> </w:t>
      </w:r>
      <w:r w:rsidR="00D265DC">
        <w:rPr>
          <w:rFonts w:eastAsia="ヒラギノ角ゴ Pro W3" w:hAnsi="Arial" w:cs="Arial"/>
          <w:b w:val="0"/>
          <w:caps/>
          <w:color w:val="1F497D" w:themeColor="text2"/>
        </w:rPr>
        <w:t xml:space="preserve">- </w:t>
      </w:r>
      <w:r w:rsidR="00D265DC" w:rsidRPr="00DD6D19">
        <w:rPr>
          <w:rFonts w:eastAsia="ヒラギノ角ゴ Pro W3" w:hAnsi="Arial" w:cs="Arial"/>
          <w:b w:val="0"/>
          <w:i/>
          <w:color w:val="1F497D" w:themeColor="text2"/>
        </w:rPr>
        <w:t>Advan</w:t>
      </w:r>
      <w:r w:rsidR="00D265DC">
        <w:rPr>
          <w:rFonts w:eastAsia="ヒラギノ角ゴ Pro W3" w:hAnsi="Arial" w:cs="Arial"/>
          <w:b w:val="0"/>
          <w:i/>
          <w:color w:val="1F497D" w:themeColor="text2"/>
        </w:rPr>
        <w:t xml:space="preserve">ced Robotics Algorithms Engineer  </w:t>
      </w:r>
      <w:r w:rsidR="00D265DC">
        <w:rPr>
          <w:rFonts w:eastAsia="ヒラギノ角ゴ Pro W3" w:hAnsi="Arial" w:cs="Arial"/>
          <w:b w:val="0"/>
          <w:caps/>
          <w:color w:val="1F497D" w:themeColor="text2"/>
        </w:rPr>
        <w:t xml:space="preserve">                       </w:t>
      </w:r>
      <w:r w:rsidR="00071964">
        <w:rPr>
          <w:rFonts w:eastAsia="ヒラギノ角ゴ Pro W3" w:hAnsi="Arial" w:cs="Arial"/>
          <w:b w:val="0"/>
          <w:caps/>
          <w:color w:val="1F497D" w:themeColor="text2"/>
        </w:rPr>
        <w:t xml:space="preserve">    </w:t>
      </w:r>
      <w:r w:rsidR="00845502">
        <w:rPr>
          <w:rFonts w:eastAsia="ヒラギノ角ゴ Pro W3" w:hAnsi="Arial" w:cs="Arial"/>
          <w:b w:val="0"/>
          <w:caps/>
          <w:color w:val="1F497D" w:themeColor="text2"/>
        </w:rPr>
        <w:t>malmesbury, uk</w:t>
      </w:r>
      <w:r w:rsidR="00D265DC">
        <w:rPr>
          <w:rFonts w:eastAsia="ヒラギノ角ゴ Pro W3" w:hAnsi="Arial" w:cs="Arial"/>
          <w:b w:val="0"/>
          <w:caps/>
          <w:color w:val="1F497D" w:themeColor="text2"/>
        </w:rPr>
        <w:t xml:space="preserve"> |</w:t>
      </w:r>
      <w:r w:rsidR="00D265DC" w:rsidRPr="00D265DC">
        <w:rPr>
          <w:rFonts w:eastAsia="ヒラギノ角ゴ Pro W3" w:hAnsi="Arial" w:cs="Arial"/>
          <w:b w:val="0"/>
          <w:i/>
          <w:color w:val="1F497D" w:themeColor="text2"/>
        </w:rPr>
        <w:t xml:space="preserve"> </w:t>
      </w:r>
      <w:r w:rsidR="00D265DC">
        <w:rPr>
          <w:rFonts w:eastAsia="ヒラギノ角ゴ Pro W3" w:hAnsi="Arial" w:cs="Arial"/>
          <w:b w:val="0"/>
          <w:i/>
          <w:color w:val="1F497D" w:themeColor="text2"/>
        </w:rPr>
        <w:t>October 2014 – Present</w:t>
      </w:r>
    </w:p>
    <w:p w14:paraId="18360171" w14:textId="20503C69"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 xml:space="preserve">Lead investigations in 5 </w:t>
      </w:r>
      <w:r w:rsidR="00071964">
        <w:rPr>
          <w:sz w:val="20"/>
        </w:rPr>
        <w:t xml:space="preserve">areas: </w:t>
      </w:r>
      <w:r w:rsidRPr="00DD6D19">
        <w:rPr>
          <w:sz w:val="20"/>
        </w:rPr>
        <w:t xml:space="preserve">path </w:t>
      </w:r>
      <w:r w:rsidR="00071964">
        <w:rPr>
          <w:sz w:val="20"/>
        </w:rPr>
        <w:t xml:space="preserve">planning, motion control, sensors, 3D simulation </w:t>
      </w:r>
      <w:r w:rsidR="001A006E">
        <w:rPr>
          <w:sz w:val="20"/>
        </w:rPr>
        <w:t>and mapping</w:t>
      </w:r>
    </w:p>
    <w:p w14:paraId="6AE6D02B" w14:textId="0C3E1470"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 xml:space="preserve">Work with the architecture team to identify functional requirements in 3 </w:t>
      </w:r>
      <w:r w:rsidR="005C1327">
        <w:rPr>
          <w:sz w:val="20"/>
        </w:rPr>
        <w:t xml:space="preserve">mobile </w:t>
      </w:r>
      <w:r w:rsidR="00071964">
        <w:rPr>
          <w:sz w:val="20"/>
        </w:rPr>
        <w:t xml:space="preserve">robotic </w:t>
      </w:r>
      <w:r w:rsidR="001A006E">
        <w:rPr>
          <w:sz w:val="20"/>
        </w:rPr>
        <w:t>projects</w:t>
      </w:r>
    </w:p>
    <w:p w14:paraId="571CF7D1" w14:textId="32A19DB5"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Collaborate with test teams to define testin</w:t>
      </w:r>
      <w:r w:rsidR="001A006E">
        <w:rPr>
          <w:sz w:val="20"/>
        </w:rPr>
        <w:t>g strategies for new algorithms</w:t>
      </w:r>
    </w:p>
    <w:p w14:paraId="7382B766" w14:textId="1A4FEB35" w:rsidR="00DD6D19" w:rsidRPr="00DD6D19" w:rsidRDefault="00DD6D19" w:rsidP="00C838EA">
      <w:pPr>
        <w:pStyle w:val="Body"/>
        <w:numPr>
          <w:ilvl w:val="0"/>
          <w:numId w:val="16"/>
        </w:numPr>
        <w:tabs>
          <w:tab w:val="clear" w:pos="360"/>
          <w:tab w:val="left" w:pos="0"/>
          <w:tab w:val="center" w:pos="851"/>
        </w:tabs>
        <w:spacing w:after="0" w:line="240" w:lineRule="auto"/>
        <w:ind w:left="426" w:right="54" w:firstLine="0"/>
        <w:rPr>
          <w:sz w:val="20"/>
        </w:rPr>
      </w:pPr>
      <w:r w:rsidRPr="00DD6D19">
        <w:rPr>
          <w:sz w:val="20"/>
        </w:rPr>
        <w:t xml:space="preserve">Guide and mentor fellow </w:t>
      </w:r>
      <w:r w:rsidR="000106F5">
        <w:rPr>
          <w:sz w:val="20"/>
        </w:rPr>
        <w:t>robotic</w:t>
      </w:r>
      <w:r w:rsidR="001A006E">
        <w:rPr>
          <w:sz w:val="20"/>
        </w:rPr>
        <w:t xml:space="preserve"> engineers</w:t>
      </w:r>
    </w:p>
    <w:p w14:paraId="5B31A9CC" w14:textId="77777777" w:rsidR="008C4984" w:rsidRDefault="008C4984" w:rsidP="00D265DC">
      <w:pPr>
        <w:tabs>
          <w:tab w:val="left" w:pos="0"/>
        </w:tabs>
        <w:ind w:right="54"/>
        <w:rPr>
          <w:rFonts w:hAnsi="Arial"/>
        </w:rPr>
      </w:pPr>
    </w:p>
    <w:p w14:paraId="106367B0" w14:textId="41B84AF4" w:rsidR="00845502" w:rsidRPr="00071964" w:rsidRDefault="00D265DC" w:rsidP="00071964">
      <w:pPr>
        <w:pStyle w:val="Heading2"/>
        <w:keepNext w:val="0"/>
        <w:tabs>
          <w:tab w:val="left" w:pos="0"/>
        </w:tabs>
        <w:ind w:left="187" w:right="54"/>
        <w:rPr>
          <w:rFonts w:eastAsia="ヒラギノ角ゴ Pro W3" w:hAnsi="Arial" w:cs="Arial"/>
          <w:b w:val="0"/>
          <w:caps/>
          <w:color w:val="1F497D" w:themeColor="text2"/>
        </w:rPr>
      </w:pPr>
      <w:r w:rsidRPr="00D265DC">
        <w:rPr>
          <w:rFonts w:eastAsia="ヒラギノ角ゴ Pro W3" w:hAnsi="Arial" w:cs="Arial"/>
          <w:caps/>
          <w:color w:val="1F497D" w:themeColor="text2"/>
        </w:rPr>
        <w:t>European Patent Office</w:t>
      </w:r>
      <w:r w:rsidRPr="00D265DC">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D72D10" w:rsidRPr="00D265DC">
        <w:rPr>
          <w:rFonts w:eastAsia="ヒラギノ角ゴ Pro W3" w:hAnsi="Arial" w:cs="Arial"/>
          <w:b w:val="0"/>
          <w:i/>
          <w:color w:val="1F497D" w:themeColor="text2"/>
        </w:rPr>
        <w:t>Patent Examiner</w:t>
      </w:r>
      <w:r w:rsidR="00845502">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071964">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THE </w:t>
      </w:r>
      <w:r w:rsidR="00845502">
        <w:rPr>
          <w:rFonts w:eastAsia="ヒラギノ角ゴ Pro W3" w:hAnsi="Arial" w:cs="Arial"/>
          <w:b w:val="0"/>
          <w:caps/>
          <w:color w:val="1F497D" w:themeColor="text2"/>
        </w:rPr>
        <w:t>hague, holland</w:t>
      </w:r>
      <w:r>
        <w:rPr>
          <w:rFonts w:eastAsia="ヒラギノ角ゴ Pro W3" w:hAnsi="Arial" w:cs="Arial"/>
          <w:b w:val="0"/>
          <w:caps/>
          <w:color w:val="1F497D" w:themeColor="text2"/>
        </w:rPr>
        <w:t xml:space="preserve"> </w:t>
      </w:r>
      <w:r>
        <w:rPr>
          <w:rFonts w:eastAsia="ヒラギノ角ゴ Pro W3" w:hAnsi="Arial" w:cs="Arial"/>
          <w:b w:val="0"/>
          <w:i/>
          <w:color w:val="1F497D" w:themeColor="text2"/>
        </w:rPr>
        <w:t xml:space="preserve">| </w:t>
      </w:r>
      <w:r w:rsidR="00D72D10" w:rsidRPr="00845502">
        <w:rPr>
          <w:rFonts w:eastAsia="ヒラギノ角ゴ Pro W3" w:hAnsi="Arial" w:cs="Arial"/>
          <w:b w:val="0"/>
          <w:i/>
          <w:color w:val="1F497D" w:themeColor="text2"/>
        </w:rPr>
        <w:t>October 2013 – October 2014</w:t>
      </w:r>
    </w:p>
    <w:p w14:paraId="58A120BA" w14:textId="06FF0AED" w:rsidR="00D72D10" w:rsidRDefault="00D72D1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Assessed over 20 patent applications in the field of computer devices and human interfaces</w:t>
      </w:r>
    </w:p>
    <w:p w14:paraId="74FDD4C3" w14:textId="63BC3F33" w:rsidR="00D72D10" w:rsidRPr="00D72D10" w:rsidRDefault="00D72D10" w:rsidP="00C838EA">
      <w:pPr>
        <w:pStyle w:val="Body"/>
        <w:numPr>
          <w:ilvl w:val="0"/>
          <w:numId w:val="16"/>
        </w:numPr>
        <w:tabs>
          <w:tab w:val="clear" w:pos="360"/>
          <w:tab w:val="left" w:pos="0"/>
          <w:tab w:val="center" w:pos="851"/>
        </w:tabs>
        <w:spacing w:after="0" w:line="240" w:lineRule="auto"/>
        <w:ind w:left="426" w:right="54" w:firstLine="0"/>
        <w:rPr>
          <w:sz w:val="20"/>
        </w:rPr>
      </w:pPr>
      <w:r>
        <w:rPr>
          <w:sz w:val="20"/>
        </w:rPr>
        <w:t>P</w:t>
      </w:r>
      <w:r w:rsidRPr="00D72D10">
        <w:rPr>
          <w:sz w:val="20"/>
        </w:rPr>
        <w:t xml:space="preserve">rovided detailed reports on state-of-the-art </w:t>
      </w:r>
      <w:r w:rsidR="001A006E">
        <w:rPr>
          <w:sz w:val="20"/>
        </w:rPr>
        <w:t>technologies</w:t>
      </w:r>
    </w:p>
    <w:p w14:paraId="241ADE23" w14:textId="48D8304E" w:rsidR="00D72D10" w:rsidRPr="00071964" w:rsidRDefault="00D72D10" w:rsidP="00071964">
      <w:pPr>
        <w:pStyle w:val="Heading2"/>
        <w:keepNext w:val="0"/>
        <w:tabs>
          <w:tab w:val="left" w:pos="0"/>
        </w:tabs>
        <w:ind w:left="187" w:right="54"/>
        <w:rPr>
          <w:rFonts w:eastAsia="ヒラギノ角ゴ Pro W3" w:hAnsi="Arial" w:cs="Arial"/>
          <w:caps/>
          <w:color w:val="1F497D" w:themeColor="text2"/>
        </w:rPr>
      </w:pPr>
      <w:r w:rsidRPr="00071964">
        <w:rPr>
          <w:rFonts w:eastAsia="ヒラギノ角ゴ Pro W3" w:hAnsi="Arial" w:cs="Arial"/>
          <w:caps/>
          <w:color w:val="1F497D" w:themeColor="text2"/>
        </w:rPr>
        <w:t xml:space="preserve"> </w:t>
      </w:r>
    </w:p>
    <w:p w14:paraId="40AEBAA2" w14:textId="659AEF9A" w:rsidR="00845502" w:rsidRPr="00071964" w:rsidRDefault="00AC5DEA" w:rsidP="00071964">
      <w:pPr>
        <w:pStyle w:val="Heading2"/>
        <w:keepNext w:val="0"/>
        <w:tabs>
          <w:tab w:val="left" w:pos="0"/>
        </w:tabs>
        <w:ind w:left="187" w:right="54"/>
        <w:rPr>
          <w:rFonts w:eastAsia="ヒラギノ角ゴ Pro W3" w:hAnsi="Arial" w:cs="Arial"/>
          <w:b w:val="0"/>
          <w:caps/>
          <w:color w:val="1F497D" w:themeColor="text2"/>
        </w:rPr>
      </w:pPr>
      <w:r w:rsidRPr="00071964">
        <w:rPr>
          <w:rFonts w:eastAsia="ヒラギノ角ゴ Pro W3" w:hAnsi="Arial" w:cs="Arial"/>
          <w:caps/>
          <w:color w:val="1F497D" w:themeColor="text2"/>
        </w:rPr>
        <w:t>University of Groningen</w:t>
      </w:r>
      <w:r w:rsidR="00071964">
        <w:rPr>
          <w:rFonts w:eastAsia="ヒラギノ角ゴ Pro W3" w:hAnsi="Arial" w:cs="Arial"/>
          <w:caps/>
          <w:color w:val="1F497D" w:themeColor="text2"/>
        </w:rPr>
        <w:t xml:space="preserve"> </w:t>
      </w:r>
      <w:r w:rsidR="00071964" w:rsidRPr="00071964">
        <w:rPr>
          <w:rFonts w:eastAsia="ヒラギノ角ゴ Pro W3" w:hAnsi="Arial" w:cs="Arial"/>
          <w:b w:val="0"/>
          <w:caps/>
          <w:color w:val="1F497D" w:themeColor="text2"/>
        </w:rPr>
        <w:t>-</w:t>
      </w:r>
      <w:r w:rsidR="00845502" w:rsidRPr="00071964">
        <w:rPr>
          <w:rFonts w:eastAsia="ヒラギノ角ゴ Pro W3" w:hAnsi="Arial" w:cs="Arial"/>
          <w:caps/>
          <w:color w:val="1F497D" w:themeColor="text2"/>
        </w:rPr>
        <w:t xml:space="preserve"> </w:t>
      </w:r>
      <w:r w:rsidR="00071964">
        <w:rPr>
          <w:rFonts w:eastAsia="ヒラギノ角ゴ Pro W3" w:hAnsi="Arial" w:cs="Arial"/>
          <w:b w:val="0"/>
          <w:i/>
          <w:color w:val="1F497D" w:themeColor="text2"/>
        </w:rPr>
        <w:t>Guest Researcher</w:t>
      </w:r>
      <w:r w:rsidR="00071964" w:rsidRPr="00071964">
        <w:rPr>
          <w:rFonts w:eastAsia="ヒラギノ角ゴ Pro W3" w:hAnsi="Arial" w:cs="Arial"/>
          <w:caps/>
          <w:color w:val="1F497D" w:themeColor="text2"/>
        </w:rPr>
        <w:t xml:space="preserve"> </w:t>
      </w:r>
      <w:r w:rsidR="00071964">
        <w:rPr>
          <w:rFonts w:eastAsia="ヒラギノ角ゴ Pro W3" w:hAnsi="Arial" w:cs="Arial"/>
          <w:caps/>
          <w:color w:val="1F497D" w:themeColor="text2"/>
        </w:rPr>
        <w:t xml:space="preserve">    </w:t>
      </w:r>
      <w:r w:rsidR="00845502" w:rsidRPr="00071964">
        <w:rPr>
          <w:rFonts w:eastAsia="ヒラギノ角ゴ Pro W3" w:hAnsi="Arial" w:cs="Arial"/>
          <w:b w:val="0"/>
          <w:caps/>
          <w:color w:val="1F497D" w:themeColor="text2"/>
        </w:rPr>
        <w:t>Groningen, holland</w:t>
      </w:r>
      <w:r w:rsidR="00071964">
        <w:rPr>
          <w:rFonts w:eastAsia="ヒラギノ角ゴ Pro W3" w:hAnsi="Arial" w:cs="Arial"/>
          <w:b w:val="0"/>
          <w:caps/>
          <w:color w:val="1F497D" w:themeColor="text2"/>
        </w:rPr>
        <w:t xml:space="preserve"> |</w:t>
      </w:r>
      <w:r w:rsidR="008C4984" w:rsidRPr="00EB0666">
        <w:rPr>
          <w:rFonts w:eastAsia="ヒラギノ角ゴ Pro W3" w:hAnsi="Arial" w:cs="Arial"/>
          <w:b w:val="0"/>
          <w:i/>
          <w:color w:val="1F497D" w:themeColor="text2"/>
        </w:rPr>
        <w:t xml:space="preserve"> </w:t>
      </w:r>
      <w:r>
        <w:rPr>
          <w:rFonts w:eastAsia="ヒラギノ角ゴ Pro W3" w:hAnsi="Arial" w:cs="Arial"/>
          <w:b w:val="0"/>
          <w:i/>
          <w:color w:val="1F497D" w:themeColor="text2"/>
        </w:rPr>
        <w:t>March</w:t>
      </w:r>
      <w:r w:rsidR="008C4984" w:rsidRPr="00EB0666">
        <w:rPr>
          <w:rFonts w:eastAsia="ヒラギノ角ゴ Pro W3" w:hAnsi="Arial" w:cs="Arial"/>
          <w:b w:val="0"/>
          <w:i/>
          <w:color w:val="1F497D" w:themeColor="text2"/>
        </w:rPr>
        <w:t xml:space="preserve"> 20</w:t>
      </w:r>
      <w:r>
        <w:rPr>
          <w:rFonts w:eastAsia="ヒラギノ角ゴ Pro W3" w:hAnsi="Arial" w:cs="Arial"/>
          <w:b w:val="0"/>
          <w:i/>
          <w:color w:val="1F497D" w:themeColor="text2"/>
        </w:rPr>
        <w:t>13</w:t>
      </w:r>
      <w:r w:rsidR="008C4984" w:rsidRPr="00EB0666">
        <w:rPr>
          <w:rFonts w:eastAsia="ヒラギノ角ゴ Pro W3" w:hAnsi="Arial" w:cs="Arial"/>
          <w:b w:val="0"/>
          <w:i/>
          <w:color w:val="1F497D" w:themeColor="text2"/>
        </w:rPr>
        <w:t xml:space="preserve"> – </w:t>
      </w:r>
      <w:r>
        <w:rPr>
          <w:rFonts w:eastAsia="ヒラギノ角ゴ Pro W3" w:hAnsi="Arial" w:cs="Arial"/>
          <w:b w:val="0"/>
          <w:i/>
          <w:color w:val="1F497D" w:themeColor="text2"/>
        </w:rPr>
        <w:t>September</w:t>
      </w:r>
      <w:r w:rsidR="008C4984" w:rsidRPr="00EB0666">
        <w:rPr>
          <w:rFonts w:eastAsia="ヒラギノ角ゴ Pro W3" w:hAnsi="Arial" w:cs="Arial"/>
          <w:b w:val="0"/>
          <w:i/>
          <w:color w:val="1F497D" w:themeColor="text2"/>
        </w:rPr>
        <w:t xml:space="preserve"> 201</w:t>
      </w:r>
      <w:r>
        <w:rPr>
          <w:rFonts w:eastAsia="ヒラギノ角ゴ Pro W3" w:hAnsi="Arial" w:cs="Arial"/>
          <w:b w:val="0"/>
          <w:i/>
          <w:color w:val="1F497D" w:themeColor="text2"/>
        </w:rPr>
        <w:t>3</w:t>
      </w:r>
    </w:p>
    <w:p w14:paraId="2F08B286" w14:textId="4A376641" w:rsidR="00AC5DEA" w:rsidRPr="00D72D10" w:rsidRDefault="00AC5DEA"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 xml:space="preserve">Developed algorithms, simulations and path planning methods such as TWIN-RRT* for mobile field </w:t>
      </w:r>
      <w:r w:rsidR="001A006E">
        <w:rPr>
          <w:sz w:val="20"/>
        </w:rPr>
        <w:t>robots</w:t>
      </w:r>
    </w:p>
    <w:p w14:paraId="4B278E42" w14:textId="4A5AA05B" w:rsidR="00AC5DEA" w:rsidRPr="00D72D10" w:rsidRDefault="00D43830" w:rsidP="00C838EA">
      <w:pPr>
        <w:pStyle w:val="Body"/>
        <w:numPr>
          <w:ilvl w:val="0"/>
          <w:numId w:val="16"/>
        </w:numPr>
        <w:tabs>
          <w:tab w:val="clear" w:pos="360"/>
          <w:tab w:val="left" w:pos="0"/>
          <w:tab w:val="center" w:pos="851"/>
        </w:tabs>
        <w:spacing w:after="0" w:line="240" w:lineRule="auto"/>
        <w:ind w:left="426" w:right="54" w:firstLine="0"/>
        <w:rPr>
          <w:sz w:val="20"/>
        </w:rPr>
      </w:pPr>
      <w:hyperlink r:id="rId14" w:history="1">
        <w:r w:rsidR="00E73900" w:rsidRPr="00FE0AC4">
          <w:rPr>
            <w:rStyle w:val="Hyperlink"/>
            <w:sz w:val="20"/>
          </w:rPr>
          <w:t>2</w:t>
        </w:r>
        <w:r w:rsidR="00AC5DEA" w:rsidRPr="00FE0AC4">
          <w:rPr>
            <w:rStyle w:val="Hyperlink"/>
            <w:sz w:val="20"/>
          </w:rPr>
          <w:t xml:space="preserve"> p</w:t>
        </w:r>
        <w:r w:rsidR="00E73900" w:rsidRPr="00FE0AC4">
          <w:rPr>
            <w:rStyle w:val="Hyperlink"/>
            <w:sz w:val="20"/>
          </w:rPr>
          <w:t>ublication</w:t>
        </w:r>
        <w:r w:rsidR="00AC5DEA" w:rsidRPr="00FE0AC4">
          <w:rPr>
            <w:rStyle w:val="Hyperlink"/>
            <w:sz w:val="20"/>
          </w:rPr>
          <w:t>s</w:t>
        </w:r>
      </w:hyperlink>
      <w:r w:rsidR="000106F5">
        <w:rPr>
          <w:sz w:val="20"/>
        </w:rPr>
        <w:t xml:space="preserve"> and </w:t>
      </w:r>
      <w:hyperlink r:id="rId15" w:history="1">
        <w:r w:rsidR="000106F5" w:rsidRPr="00FE0AC4">
          <w:rPr>
            <w:rStyle w:val="Hyperlink"/>
            <w:sz w:val="20"/>
          </w:rPr>
          <w:t>PhD thesis</w:t>
        </w:r>
        <w:r w:rsidR="00FE0AC4" w:rsidRPr="00FE0AC4">
          <w:rPr>
            <w:rStyle w:val="Hyperlink"/>
            <w:sz w:val="20"/>
          </w:rPr>
          <w:t>: “Golf ball picker robot: path generation in unstructured environments towards multiple targets”</w:t>
        </w:r>
      </w:hyperlink>
    </w:p>
    <w:p w14:paraId="6A0F961A" w14:textId="639D1E91" w:rsidR="008C4984" w:rsidRPr="001A006E" w:rsidRDefault="008C4984" w:rsidP="00D265DC">
      <w:pPr>
        <w:pStyle w:val="EnvelopeReturn"/>
        <w:tabs>
          <w:tab w:val="left" w:pos="0"/>
        </w:tabs>
        <w:ind w:right="54"/>
        <w:rPr>
          <w:color w:val="632423" w:themeColor="accent2" w:themeShade="80"/>
          <w:lang w:val="en-US"/>
        </w:rPr>
      </w:pPr>
    </w:p>
    <w:p w14:paraId="344CBC09" w14:textId="5BFCA6D3" w:rsidR="00974BD0" w:rsidRPr="00071964" w:rsidRDefault="00974BD0" w:rsidP="00071964">
      <w:pPr>
        <w:pStyle w:val="Heading2"/>
        <w:keepNext w:val="0"/>
        <w:tabs>
          <w:tab w:val="left" w:pos="0"/>
        </w:tabs>
        <w:ind w:left="187" w:right="54"/>
        <w:rPr>
          <w:rFonts w:eastAsia="ヒラギノ角ゴ Pro W3" w:hAnsi="Arial" w:cs="Arial"/>
          <w:b w:val="0"/>
          <w:caps/>
          <w:color w:val="1F497D" w:themeColor="text2"/>
        </w:rPr>
      </w:pPr>
      <w:r w:rsidRPr="00071964">
        <w:rPr>
          <w:rFonts w:eastAsia="ヒラギノ角ゴ Pro W3" w:hAnsi="Arial" w:cs="Arial"/>
          <w:caps/>
          <w:color w:val="1F497D" w:themeColor="text2"/>
        </w:rPr>
        <w:t>SAR –</w:t>
      </w:r>
      <w:r w:rsidR="00071964" w:rsidRPr="00071964">
        <w:rPr>
          <w:rFonts w:eastAsia="ヒラギノ角ゴ Pro W3" w:hAnsi="Arial" w:cs="Arial"/>
          <w:caps/>
          <w:color w:val="1F497D" w:themeColor="text2"/>
        </w:rPr>
        <w:t xml:space="preserve"> </w:t>
      </w:r>
      <w:r w:rsidR="00071964" w:rsidRPr="00071964">
        <w:rPr>
          <w:rFonts w:eastAsia="ヒラギノ角ゴ Pro W3" w:hAnsi="Arial" w:cs="Arial"/>
          <w:b w:val="0"/>
          <w:i/>
          <w:color w:val="1F497D" w:themeColor="text2"/>
        </w:rPr>
        <w:t>Project Developer</w:t>
      </w:r>
      <w:r w:rsidR="00071964">
        <w:rPr>
          <w:rFonts w:eastAsia="ヒラギノ角ゴ Pro W3" w:hAnsi="Arial" w:cs="Arial"/>
          <w:b w:val="0"/>
          <w:caps/>
          <w:color w:val="1F497D" w:themeColor="text2"/>
        </w:rPr>
        <w:t xml:space="preserve">                                         </w:t>
      </w:r>
      <w:r w:rsidR="00662EE7" w:rsidRPr="00071964">
        <w:rPr>
          <w:rFonts w:eastAsia="ヒラギノ角ゴ Pro W3" w:hAnsi="Arial" w:cs="Arial"/>
          <w:b w:val="0"/>
          <w:caps/>
          <w:color w:val="1F497D" w:themeColor="text2"/>
        </w:rPr>
        <w:t xml:space="preserve"> guimarã</w:t>
      </w:r>
      <w:r w:rsidR="00845502" w:rsidRPr="00071964">
        <w:rPr>
          <w:rFonts w:eastAsia="ヒラギノ角ゴ Pro W3" w:hAnsi="Arial" w:cs="Arial"/>
          <w:b w:val="0"/>
          <w:caps/>
          <w:color w:val="1F497D" w:themeColor="text2"/>
        </w:rPr>
        <w:t>es, portugal</w:t>
      </w:r>
      <w:r w:rsidR="00071964" w:rsidRPr="00071964">
        <w:rPr>
          <w:rFonts w:eastAsia="ヒラギノ角ゴ Pro W3" w:hAnsi="Arial" w:cs="Arial"/>
          <w:b w:val="0"/>
          <w:caps/>
          <w:color w:val="1F497D" w:themeColor="text2"/>
        </w:rPr>
        <w:t xml:space="preserve"> | </w:t>
      </w:r>
      <w:r w:rsidRPr="00845502">
        <w:rPr>
          <w:rFonts w:eastAsia="ヒラギノ角ゴ Pro W3" w:hAnsi="Arial" w:cs="Arial"/>
          <w:b w:val="0"/>
          <w:i/>
          <w:color w:val="1F497D" w:themeColor="text2"/>
        </w:rPr>
        <w:t xml:space="preserve">September 2006 – </w:t>
      </w:r>
      <w:r w:rsidR="009355FF" w:rsidRPr="00845502">
        <w:rPr>
          <w:rFonts w:eastAsia="ヒラギノ角ゴ Pro W3" w:hAnsi="Arial" w:cs="Arial"/>
          <w:b w:val="0"/>
          <w:i/>
          <w:color w:val="1F497D" w:themeColor="text2"/>
        </w:rPr>
        <w:t xml:space="preserve">February </w:t>
      </w:r>
      <w:r w:rsidRPr="00845502">
        <w:rPr>
          <w:rFonts w:eastAsia="ヒラギノ角ゴ Pro W3" w:hAnsi="Arial" w:cs="Arial"/>
          <w:b w:val="0"/>
          <w:i/>
          <w:color w:val="1F497D" w:themeColor="text2"/>
        </w:rPr>
        <w:t>2013</w:t>
      </w:r>
    </w:p>
    <w:p w14:paraId="34B6023C" w14:textId="11C6AD9C" w:rsidR="00974BD0" w:rsidRPr="00D72D10" w:rsidRDefault="00E7390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I</w:t>
      </w:r>
      <w:r w:rsidR="00974BD0" w:rsidRPr="00D72D10">
        <w:rPr>
          <w:sz w:val="20"/>
        </w:rPr>
        <w:t>nvestigat</w:t>
      </w:r>
      <w:r w:rsidR="009355FF" w:rsidRPr="00D72D10">
        <w:rPr>
          <w:sz w:val="20"/>
        </w:rPr>
        <w:t>ed</w:t>
      </w:r>
      <w:r w:rsidR="00974BD0" w:rsidRPr="00D72D10">
        <w:rPr>
          <w:sz w:val="20"/>
        </w:rPr>
        <w:t xml:space="preserve"> and implement</w:t>
      </w:r>
      <w:r w:rsidR="009355FF" w:rsidRPr="00D72D10">
        <w:rPr>
          <w:sz w:val="20"/>
        </w:rPr>
        <w:t>ed</w:t>
      </w:r>
      <w:r w:rsidR="00974BD0" w:rsidRPr="00D72D10">
        <w:rPr>
          <w:sz w:val="20"/>
        </w:rPr>
        <w:t xml:space="preserve"> sensor-guided </w:t>
      </w:r>
      <w:r w:rsidR="00E4374B">
        <w:rPr>
          <w:sz w:val="20"/>
        </w:rPr>
        <w:t xml:space="preserve">mobile </w:t>
      </w:r>
      <w:r w:rsidR="00974BD0" w:rsidRPr="00D72D10">
        <w:rPr>
          <w:sz w:val="20"/>
        </w:rPr>
        <w:t>robotics solutions</w:t>
      </w:r>
      <w:r w:rsidR="00E4374B">
        <w:rPr>
          <w:sz w:val="20"/>
        </w:rPr>
        <w:t xml:space="preserve"> for 2 innovative products</w:t>
      </w:r>
    </w:p>
    <w:p w14:paraId="45808379" w14:textId="098BC915" w:rsidR="00974BD0" w:rsidRPr="00D72D10" w:rsidRDefault="00E7390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D</w:t>
      </w:r>
      <w:r w:rsidR="00974BD0" w:rsidRPr="00D72D10">
        <w:rPr>
          <w:sz w:val="20"/>
        </w:rPr>
        <w:t>evelop</w:t>
      </w:r>
      <w:r w:rsidR="009355FF" w:rsidRPr="00D72D10">
        <w:rPr>
          <w:sz w:val="20"/>
        </w:rPr>
        <w:t>ed</w:t>
      </w:r>
      <w:r w:rsidR="00974BD0" w:rsidRPr="00D72D10">
        <w:rPr>
          <w:sz w:val="20"/>
        </w:rPr>
        <w:t xml:space="preserve"> software </w:t>
      </w:r>
      <w:r w:rsidRPr="00D72D10">
        <w:rPr>
          <w:sz w:val="20"/>
        </w:rPr>
        <w:t>for computer vision, motion con</w:t>
      </w:r>
      <w:r w:rsidR="001A006E">
        <w:rPr>
          <w:sz w:val="20"/>
        </w:rPr>
        <w:t>trol and path-planning projects</w:t>
      </w:r>
    </w:p>
    <w:p w14:paraId="49A08979" w14:textId="52ADD94F" w:rsidR="00FE0AC4" w:rsidRPr="00C838EA" w:rsidRDefault="00E73900" w:rsidP="00C838EA">
      <w:pPr>
        <w:pStyle w:val="Body"/>
        <w:numPr>
          <w:ilvl w:val="0"/>
          <w:numId w:val="16"/>
        </w:numPr>
        <w:tabs>
          <w:tab w:val="clear" w:pos="360"/>
          <w:tab w:val="left" w:pos="0"/>
          <w:tab w:val="center" w:pos="851"/>
        </w:tabs>
        <w:spacing w:after="0" w:line="240" w:lineRule="auto"/>
        <w:ind w:left="426" w:right="54" w:firstLine="0"/>
        <w:rPr>
          <w:sz w:val="20"/>
        </w:rPr>
      </w:pPr>
      <w:r w:rsidRPr="00D72D10">
        <w:rPr>
          <w:sz w:val="20"/>
        </w:rPr>
        <w:t>S</w:t>
      </w:r>
      <w:r w:rsidR="00974BD0" w:rsidRPr="00D72D10">
        <w:rPr>
          <w:sz w:val="20"/>
        </w:rPr>
        <w:t>ubmitt</w:t>
      </w:r>
      <w:r w:rsidR="009355FF" w:rsidRPr="00D72D10">
        <w:rPr>
          <w:sz w:val="20"/>
        </w:rPr>
        <w:t xml:space="preserve">ed </w:t>
      </w:r>
      <w:r w:rsidR="00974BD0" w:rsidRPr="00D72D10">
        <w:rPr>
          <w:sz w:val="20"/>
        </w:rPr>
        <w:t>3 patent applications</w:t>
      </w:r>
      <w:r w:rsidR="005C1327">
        <w:rPr>
          <w:sz w:val="20"/>
        </w:rPr>
        <w:t>:</w:t>
      </w:r>
      <w:r w:rsidR="00FE0AC4" w:rsidRPr="005C1327">
        <w:rPr>
          <w:sz w:val="20"/>
        </w:rPr>
        <w:t xml:space="preserve"> </w:t>
      </w:r>
      <w:hyperlink r:id="rId16" w:history="1">
        <w:r w:rsidR="005C1327">
          <w:t>PT106417</w:t>
        </w:r>
      </w:hyperlink>
      <w:r w:rsidR="00FE0AC4">
        <w:rPr>
          <w:sz w:val="20"/>
        </w:rPr>
        <w:t xml:space="preserve">, </w:t>
      </w:r>
      <w:hyperlink r:id="rId17" w:history="1">
        <w:r w:rsidR="00970874" w:rsidRPr="005C1327">
          <w:t>WO2009022929 (A3)</w:t>
        </w:r>
      </w:hyperlink>
      <w:r w:rsidR="00970874">
        <w:rPr>
          <w:sz w:val="20"/>
        </w:rPr>
        <w:t xml:space="preserve">, </w:t>
      </w:r>
      <w:hyperlink r:id="rId18" w:history="1">
        <w:r w:rsidR="005C1327" w:rsidRPr="005C1327">
          <w:t>WO2007035122 (A1)</w:t>
        </w:r>
      </w:hyperlink>
    </w:p>
    <w:p w14:paraId="77AC227B" w14:textId="47FDD192" w:rsidR="00C838EA" w:rsidRPr="00FE0AC4" w:rsidRDefault="00C838EA" w:rsidP="00C838EA">
      <w:pPr>
        <w:pStyle w:val="Body"/>
        <w:numPr>
          <w:ilvl w:val="0"/>
          <w:numId w:val="16"/>
        </w:numPr>
        <w:tabs>
          <w:tab w:val="clear" w:pos="360"/>
          <w:tab w:val="left" w:pos="0"/>
          <w:tab w:val="center" w:pos="851"/>
        </w:tabs>
        <w:spacing w:after="0" w:line="240" w:lineRule="auto"/>
        <w:ind w:left="426" w:right="54" w:firstLine="0"/>
        <w:rPr>
          <w:sz w:val="20"/>
        </w:rPr>
      </w:pPr>
      <w:r>
        <w:rPr>
          <w:sz w:val="20"/>
        </w:rPr>
        <w:t>Co-organized several Roboparty</w:t>
      </w:r>
      <w:r>
        <w:rPr>
          <w:rFonts w:cs="Arial"/>
          <w:sz w:val="20"/>
        </w:rPr>
        <w:t>®</w:t>
      </w:r>
      <w:r>
        <w:rPr>
          <w:sz w:val="20"/>
        </w:rPr>
        <w:t xml:space="preserve"> events, workshops and exhibitions</w:t>
      </w:r>
    </w:p>
    <w:p w14:paraId="5C93F09A" w14:textId="6CF356E9" w:rsidR="00D72D10" w:rsidRPr="00071964" w:rsidRDefault="00E73900" w:rsidP="00C838EA">
      <w:pPr>
        <w:pStyle w:val="Body"/>
        <w:numPr>
          <w:ilvl w:val="0"/>
          <w:numId w:val="16"/>
        </w:numPr>
        <w:tabs>
          <w:tab w:val="clear" w:pos="360"/>
          <w:tab w:val="left" w:pos="0"/>
          <w:tab w:val="center" w:pos="851"/>
        </w:tabs>
        <w:spacing w:line="240" w:lineRule="auto"/>
        <w:ind w:left="426" w:right="54" w:firstLine="0"/>
        <w:rPr>
          <w:sz w:val="20"/>
        </w:rPr>
      </w:pPr>
      <w:r w:rsidRPr="00D72D10">
        <w:rPr>
          <w:sz w:val="20"/>
        </w:rPr>
        <w:t>M</w:t>
      </w:r>
      <w:r w:rsidR="00974BD0" w:rsidRPr="00D72D10">
        <w:rPr>
          <w:sz w:val="20"/>
        </w:rPr>
        <w:t>anag</w:t>
      </w:r>
      <w:r w:rsidR="009355FF" w:rsidRPr="00D72D10">
        <w:rPr>
          <w:sz w:val="20"/>
        </w:rPr>
        <w:t>ed</w:t>
      </w:r>
      <w:r w:rsidR="00974BD0" w:rsidRPr="00D72D10">
        <w:rPr>
          <w:sz w:val="20"/>
        </w:rPr>
        <w:t xml:space="preserve"> and coordinat</w:t>
      </w:r>
      <w:r w:rsidR="009355FF" w:rsidRPr="00D72D10">
        <w:rPr>
          <w:sz w:val="20"/>
        </w:rPr>
        <w:t>ed</w:t>
      </w:r>
      <w:r w:rsidR="00974BD0" w:rsidRPr="00D72D10">
        <w:rPr>
          <w:sz w:val="20"/>
        </w:rPr>
        <w:t xml:space="preserve"> an European Project Application with a consortium of </w:t>
      </w:r>
      <w:r w:rsidR="001A006E">
        <w:rPr>
          <w:sz w:val="20"/>
        </w:rPr>
        <w:t>3 companies</w:t>
      </w:r>
    </w:p>
    <w:p w14:paraId="72FE61D9" w14:textId="482491D9" w:rsidR="008C4984" w:rsidRPr="00EB0666" w:rsidRDefault="008C4984" w:rsidP="00071964">
      <w:pPr>
        <w:pStyle w:val="Heading1"/>
        <w:pBdr>
          <w:bottom w:val="single" w:sz="4" w:space="1" w:color="auto"/>
        </w:pBdr>
        <w:tabs>
          <w:tab w:val="left" w:pos="0"/>
        </w:tabs>
        <w:spacing w:after="120"/>
        <w:ind w:left="187" w:right="54"/>
        <w:rPr>
          <w:rFonts w:ascii="Times New Roman" w:eastAsia="Times New Roman" w:hAnsi="Times New Roman"/>
          <w:color w:val="1F497D" w:themeColor="text2"/>
          <w:spacing w:val="0"/>
          <w:sz w:val="20"/>
          <w:lang w:eastAsia="zh-CN"/>
        </w:rPr>
      </w:pPr>
      <w:r w:rsidRPr="00EB0666">
        <w:rPr>
          <w:rFonts w:cs="Arial"/>
          <w:b/>
          <w:color w:val="1F497D" w:themeColor="text2"/>
          <w:spacing w:val="0"/>
          <w:szCs w:val="24"/>
        </w:rPr>
        <w:t>Education</w:t>
      </w:r>
    </w:p>
    <w:p w14:paraId="25A71265" w14:textId="537922D8" w:rsidR="00475033" w:rsidRDefault="002A544E" w:rsidP="0047503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Udacity</w:t>
      </w:r>
      <w:r>
        <w:rPr>
          <w:rFonts w:eastAsia="ヒラギノ角ゴ Pro W3" w:hAnsi="Arial" w:cs="Arial"/>
          <w:caps/>
          <w:color w:val="1F497D" w:themeColor="text2"/>
        </w:rPr>
        <w:t xml:space="preserve"> </w:t>
      </w:r>
      <w:r>
        <w:rPr>
          <w:rFonts w:eastAsia="ヒラギノ角ゴ Pro W3" w:hAnsi="Arial" w:cs="Arial"/>
          <w:b w:val="0"/>
          <w:caps/>
          <w:color w:val="1F497D" w:themeColor="text2"/>
        </w:rPr>
        <w:t xml:space="preserve">- </w:t>
      </w:r>
      <w:r w:rsidR="00936F11" w:rsidRPr="00845502">
        <w:rPr>
          <w:rFonts w:eastAsia="ヒラギノ角ゴ Pro W3" w:hAnsi="Arial" w:cs="Arial"/>
          <w:b w:val="0"/>
          <w:i/>
          <w:color w:val="1F497D" w:themeColor="text2"/>
        </w:rPr>
        <w:t>Self-</w:t>
      </w:r>
      <w:r w:rsidR="00CF5BDD">
        <w:rPr>
          <w:rFonts w:eastAsia="ヒラギノ角ゴ Pro W3" w:hAnsi="Arial" w:cs="Arial"/>
          <w:b w:val="0"/>
          <w:i/>
          <w:color w:val="1F497D" w:themeColor="text2"/>
        </w:rPr>
        <w:t>D</w:t>
      </w:r>
      <w:r w:rsidR="00936F11" w:rsidRPr="00845502">
        <w:rPr>
          <w:rFonts w:eastAsia="ヒラギノ角ゴ Pro W3" w:hAnsi="Arial" w:cs="Arial"/>
          <w:b w:val="0"/>
          <w:i/>
          <w:color w:val="1F497D" w:themeColor="text2"/>
        </w:rPr>
        <w:t>riving Car</w:t>
      </w:r>
      <w:r w:rsidR="00936F11">
        <w:rPr>
          <w:rFonts w:eastAsia="ヒラギノ角ゴ Pro W3" w:hAnsi="Arial" w:cs="Arial"/>
          <w:b w:val="0"/>
          <w:i/>
          <w:color w:val="1F497D" w:themeColor="text2"/>
        </w:rPr>
        <w:t xml:space="preserve"> Engineer Nanodegree</w:t>
      </w:r>
      <w:r>
        <w:rPr>
          <w:rFonts w:eastAsia="ヒラギノ角ゴ Pro W3" w:hAnsi="Arial" w:cs="Arial"/>
          <w:b w:val="0"/>
          <w:i/>
          <w:color w:val="1F497D" w:themeColor="text2"/>
        </w:rPr>
        <w:t xml:space="preserve">     </w:t>
      </w:r>
      <w:r>
        <w:rPr>
          <w:rFonts w:eastAsia="ヒラギノ角ゴ Pro W3" w:hAnsi="Arial" w:cs="Arial"/>
          <w:b w:val="0"/>
          <w:caps/>
          <w:color w:val="1F497D" w:themeColor="text2"/>
        </w:rPr>
        <w:t xml:space="preserve">           </w:t>
      </w:r>
      <w:r w:rsidR="00AA5665">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475033">
        <w:rPr>
          <w:rFonts w:eastAsia="ヒラギノ角ゴ Pro W3" w:hAnsi="Arial" w:cs="Arial"/>
          <w:b w:val="0"/>
          <w:caps/>
          <w:color w:val="1F497D" w:themeColor="text2"/>
        </w:rPr>
        <w:t xml:space="preserve">                                 </w:t>
      </w:r>
      <w:r w:rsidR="00CF5BDD">
        <w:rPr>
          <w:rFonts w:eastAsia="ヒラギノ角ゴ Pro W3" w:hAnsi="Arial" w:cs="Arial"/>
          <w:b w:val="0"/>
          <w:caps/>
          <w:color w:val="1F497D" w:themeColor="text2"/>
        </w:rPr>
        <w:t xml:space="preserve">      </w:t>
      </w:r>
      <w:r w:rsidR="009E5AEE">
        <w:rPr>
          <w:rFonts w:eastAsia="ヒラギノ角ゴ Pro W3" w:hAnsi="Arial" w:cs="Arial"/>
          <w:b w:val="0"/>
          <w:caps/>
          <w:color w:val="1F497D" w:themeColor="text2"/>
        </w:rPr>
        <w:tab/>
        <w:t xml:space="preserve">        </w:t>
      </w:r>
      <w:bookmarkStart w:id="0" w:name="_GoBack"/>
      <w:bookmarkEnd w:id="0"/>
      <w:r w:rsidR="00845502" w:rsidRPr="00845502">
        <w:rPr>
          <w:rFonts w:eastAsia="ヒラギノ角ゴ Pro W3" w:hAnsi="Arial" w:cs="Arial"/>
          <w:b w:val="0"/>
          <w:i/>
          <w:color w:val="1F497D" w:themeColor="text2"/>
        </w:rPr>
        <w:t>October 201</w:t>
      </w:r>
      <w:r w:rsidR="009E5AEE">
        <w:rPr>
          <w:rFonts w:eastAsia="ヒラギノ角ゴ Pro W3" w:hAnsi="Arial" w:cs="Arial"/>
          <w:b w:val="0"/>
          <w:i/>
          <w:color w:val="1F497D" w:themeColor="text2"/>
        </w:rPr>
        <w:t>7</w:t>
      </w:r>
    </w:p>
    <w:p w14:paraId="33E3730D" w14:textId="351643FA" w:rsidR="0018744C" w:rsidRPr="00475033" w:rsidRDefault="00662EE7" w:rsidP="0047503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MIT Portugal - University of Minho</w:t>
      </w:r>
      <w:r w:rsidR="002A544E" w:rsidRPr="002A544E">
        <w:rPr>
          <w:rFonts w:eastAsia="ヒラギノ角ゴ Pro W3" w:hAnsi="Arial" w:cs="Arial"/>
          <w:b w:val="0"/>
          <w:caps/>
          <w:color w:val="1F497D" w:themeColor="text2"/>
        </w:rPr>
        <w:t xml:space="preserve"> - </w:t>
      </w:r>
      <w:r w:rsidR="00475033" w:rsidRPr="00475033">
        <w:rPr>
          <w:rFonts w:eastAsia="ヒラギノ角ゴ Pro W3" w:hAnsi="Arial" w:cs="Arial"/>
          <w:b w:val="0"/>
          <w:i/>
          <w:color w:val="1F497D" w:themeColor="text2"/>
        </w:rPr>
        <w:t>Leaders for Technical Industries, Ph</w:t>
      </w:r>
      <w:r w:rsidR="00C85215">
        <w:rPr>
          <w:rFonts w:eastAsia="ヒラギノ角ゴ Pro W3" w:hAnsi="Arial" w:cs="Arial"/>
          <w:b w:val="0"/>
          <w:i/>
          <w:color w:val="1F497D" w:themeColor="text2"/>
        </w:rPr>
        <w:t>.</w:t>
      </w:r>
      <w:r w:rsidR="00475033" w:rsidRPr="00475033">
        <w:rPr>
          <w:rFonts w:eastAsia="ヒラギノ角ゴ Pro W3" w:hAnsi="Arial" w:cs="Arial"/>
          <w:b w:val="0"/>
          <w:i/>
          <w:color w:val="1F497D" w:themeColor="text2"/>
        </w:rPr>
        <w:t>D</w:t>
      </w:r>
      <w:r w:rsidR="00C85215">
        <w:rPr>
          <w:rFonts w:eastAsia="ヒラギノ角ゴ Pro W3" w:hAnsi="Arial" w:cs="Arial"/>
          <w:b w:val="0"/>
          <w:i/>
          <w:color w:val="1F497D" w:themeColor="text2"/>
        </w:rPr>
        <w:t>.</w:t>
      </w:r>
      <w:r w:rsidR="002A544E">
        <w:rPr>
          <w:rFonts w:eastAsia="ヒラギノ角ゴ Pro W3" w:hAnsi="Arial" w:cs="Arial"/>
          <w:b w:val="0"/>
          <w:color w:val="1F497D" w:themeColor="text2"/>
        </w:rPr>
        <w:t xml:space="preserve">  </w:t>
      </w:r>
      <w:r w:rsidR="00475033">
        <w:rPr>
          <w:rFonts w:eastAsia="ヒラギノ角ゴ Pro W3" w:hAnsi="Arial" w:cs="Arial"/>
          <w:b w:val="0"/>
          <w:color w:val="1F497D" w:themeColor="text2"/>
        </w:rPr>
        <w:t xml:space="preserve">                     </w:t>
      </w:r>
      <w:r w:rsidR="002A544E">
        <w:rPr>
          <w:rFonts w:eastAsia="ヒラギノ角ゴ Pro W3" w:hAnsi="Arial" w:cs="Arial"/>
          <w:b w:val="0"/>
          <w:color w:val="1F497D" w:themeColor="text2"/>
        </w:rPr>
        <w:t xml:space="preserve"> </w:t>
      </w:r>
      <w:r>
        <w:rPr>
          <w:rFonts w:eastAsia="ヒラギノ角ゴ Pro W3" w:hAnsi="Arial" w:cs="Arial"/>
          <w:b w:val="0"/>
          <w:i/>
          <w:color w:val="1F497D" w:themeColor="text2"/>
        </w:rPr>
        <w:t>January</w:t>
      </w:r>
      <w:r w:rsidR="00CF31A8">
        <w:rPr>
          <w:rFonts w:eastAsia="ヒラギノ角ゴ Pro W3" w:hAnsi="Arial" w:cs="Arial"/>
          <w:b w:val="0"/>
          <w:i/>
          <w:color w:val="1F497D" w:themeColor="text2"/>
        </w:rPr>
        <w:t xml:space="preserve"> </w:t>
      </w:r>
      <w:r>
        <w:rPr>
          <w:rFonts w:eastAsia="ヒラギノ角ゴ Pro W3" w:hAnsi="Arial" w:cs="Arial"/>
          <w:b w:val="0"/>
          <w:i/>
          <w:color w:val="1F497D" w:themeColor="text2"/>
        </w:rPr>
        <w:t>2015</w:t>
      </w:r>
    </w:p>
    <w:p w14:paraId="6547DB0E" w14:textId="6891AE72" w:rsidR="009D1A94" w:rsidRDefault="002A544E" w:rsidP="0047503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University of Minho</w:t>
      </w:r>
      <w:r w:rsidRPr="002A544E">
        <w:rPr>
          <w:rFonts w:eastAsia="ヒラギノ角ゴ Pro W3" w:hAnsi="Arial" w:cs="Arial"/>
          <w:b w:val="0"/>
          <w:caps/>
          <w:color w:val="1F497D" w:themeColor="text2"/>
        </w:rPr>
        <w:t xml:space="preserve"> - </w:t>
      </w:r>
      <w:r w:rsidR="00475033" w:rsidRPr="00475033">
        <w:rPr>
          <w:rFonts w:eastAsia="ヒラギノ角ゴ Pro W3" w:hAnsi="Arial" w:cs="Arial"/>
          <w:b w:val="0"/>
          <w:i/>
          <w:color w:val="1F497D" w:themeColor="text2"/>
        </w:rPr>
        <w:t>Industrial Electronics and Computer Engineer</w:t>
      </w:r>
      <w:r w:rsidR="00475033">
        <w:rPr>
          <w:rFonts w:eastAsia="ヒラギノ角ゴ Pro W3" w:hAnsi="Arial" w:cs="Arial"/>
          <w:b w:val="0"/>
          <w:i/>
          <w:color w:val="1F497D" w:themeColor="text2"/>
        </w:rPr>
        <w:t xml:space="preserve">, </w:t>
      </w:r>
      <w:r w:rsidRPr="0018744C">
        <w:rPr>
          <w:rFonts w:eastAsia="ヒラギノ角ゴ Pro W3" w:hAnsi="Arial" w:cs="Arial"/>
          <w:b w:val="0"/>
          <w:i/>
          <w:color w:val="1F497D" w:themeColor="text2"/>
        </w:rPr>
        <w:t>Licenciate Degree</w:t>
      </w:r>
      <w:r w:rsidRPr="002A544E">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475033">
        <w:rPr>
          <w:rFonts w:eastAsia="ヒラギノ角ゴ Pro W3" w:hAnsi="Arial" w:cs="Arial"/>
          <w:b w:val="0"/>
          <w:caps/>
          <w:color w:val="1F497D" w:themeColor="text2"/>
        </w:rPr>
        <w:t xml:space="preserve">                </w:t>
      </w:r>
      <w:r>
        <w:rPr>
          <w:rFonts w:eastAsia="ヒラギノ角ゴ Pro W3" w:hAnsi="Arial" w:cs="Arial"/>
          <w:b w:val="0"/>
          <w:i/>
          <w:color w:val="1F497D" w:themeColor="text2"/>
        </w:rPr>
        <w:t xml:space="preserve">July </w:t>
      </w:r>
      <w:r w:rsidR="00CF31A8">
        <w:rPr>
          <w:rFonts w:eastAsia="ヒラギノ角ゴ Pro W3" w:hAnsi="Arial" w:cs="Arial"/>
          <w:b w:val="0"/>
          <w:i/>
          <w:color w:val="1F497D" w:themeColor="text2"/>
        </w:rPr>
        <w:t xml:space="preserve"> </w:t>
      </w:r>
      <w:r>
        <w:rPr>
          <w:rFonts w:eastAsia="ヒラギノ角ゴ Pro W3" w:hAnsi="Arial" w:cs="Arial"/>
          <w:b w:val="0"/>
          <w:i/>
          <w:color w:val="1F497D" w:themeColor="text2"/>
        </w:rPr>
        <w:t>2006</w:t>
      </w:r>
    </w:p>
    <w:p w14:paraId="7F418741" w14:textId="023C3FFC" w:rsidR="00475033" w:rsidRPr="00E90683" w:rsidRDefault="00475033" w:rsidP="00E90683">
      <w:pPr>
        <w:pStyle w:val="Heading2"/>
        <w:keepNext w:val="0"/>
        <w:tabs>
          <w:tab w:val="left" w:pos="0"/>
        </w:tabs>
        <w:ind w:left="187" w:right="54"/>
        <w:rPr>
          <w:rFonts w:eastAsia="ヒラギノ角ゴ Pro W3" w:hAnsi="Arial" w:cs="Arial"/>
          <w:b w:val="0"/>
          <w:i/>
          <w:color w:val="1F497D" w:themeColor="text2"/>
        </w:rPr>
      </w:pPr>
      <w:r w:rsidRPr="002A544E">
        <w:rPr>
          <w:rFonts w:eastAsia="ヒラギノ角ゴ Pro W3" w:hAnsi="Arial" w:cs="Arial"/>
          <w:caps/>
          <w:color w:val="1F497D" w:themeColor="text2"/>
        </w:rPr>
        <w:t xml:space="preserve">University of </w:t>
      </w:r>
      <w:r>
        <w:rPr>
          <w:rFonts w:eastAsia="ヒラギノ角ゴ Pro W3" w:hAnsi="Arial" w:cs="Arial"/>
          <w:caps/>
          <w:color w:val="1F497D" w:themeColor="text2"/>
        </w:rPr>
        <w:t>COIMBRA</w:t>
      </w:r>
      <w:r w:rsidRPr="002A544E">
        <w:rPr>
          <w:rFonts w:eastAsia="ヒラギノ角ゴ Pro W3" w:hAnsi="Arial" w:cs="Arial"/>
          <w:b w:val="0"/>
          <w:caps/>
          <w:color w:val="1F497D" w:themeColor="text2"/>
        </w:rPr>
        <w:t xml:space="preserve"> - </w:t>
      </w:r>
      <w:r>
        <w:rPr>
          <w:rFonts w:eastAsia="ヒラギノ角ゴ Pro W3" w:hAnsi="Arial" w:cs="Arial"/>
          <w:b w:val="0"/>
          <w:i/>
          <w:color w:val="1F497D" w:themeColor="text2"/>
        </w:rPr>
        <w:t xml:space="preserve">Biochemistry, </w:t>
      </w:r>
      <w:r w:rsidRPr="0018744C">
        <w:rPr>
          <w:rFonts w:eastAsia="ヒラギノ角ゴ Pro W3" w:hAnsi="Arial" w:cs="Arial"/>
          <w:b w:val="0"/>
          <w:i/>
          <w:color w:val="1F497D" w:themeColor="text2"/>
        </w:rPr>
        <w:t>Licenciate Degree</w:t>
      </w:r>
      <w:r w:rsidRPr="002A544E">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C517C7">
        <w:rPr>
          <w:rFonts w:eastAsia="ヒラギノ角ゴ Pro W3" w:hAnsi="Arial" w:cs="Arial"/>
          <w:b w:val="0"/>
          <w:caps/>
          <w:color w:val="1F497D" w:themeColor="text2"/>
        </w:rPr>
        <w:t xml:space="preserve">                     </w:t>
      </w:r>
      <w:r>
        <w:rPr>
          <w:rFonts w:eastAsia="ヒラギノ角ゴ Pro W3" w:hAnsi="Arial" w:cs="Arial"/>
          <w:b w:val="0"/>
          <w:caps/>
          <w:color w:val="1F497D" w:themeColor="text2"/>
        </w:rPr>
        <w:t xml:space="preserve"> </w:t>
      </w:r>
      <w:r w:rsidR="00C517C7">
        <w:rPr>
          <w:rFonts w:eastAsia="ヒラギノ角ゴ Pro W3" w:hAnsi="Arial" w:cs="Arial"/>
          <w:b w:val="0"/>
          <w:caps/>
          <w:color w:val="1F497D" w:themeColor="text2"/>
        </w:rPr>
        <w:t xml:space="preserve"> </w:t>
      </w:r>
      <w:r w:rsidR="00C517C7">
        <w:rPr>
          <w:rFonts w:eastAsia="ヒラギノ角ゴ Pro W3" w:hAnsi="Arial" w:cs="Arial"/>
          <w:b w:val="0"/>
          <w:i/>
          <w:color w:val="1F497D" w:themeColor="text2"/>
        </w:rPr>
        <w:t>December</w:t>
      </w:r>
      <w:r>
        <w:rPr>
          <w:rFonts w:eastAsia="ヒラギノ角ゴ Pro W3" w:hAnsi="Arial" w:cs="Arial"/>
          <w:b w:val="0"/>
          <w:i/>
          <w:color w:val="1F497D" w:themeColor="text2"/>
        </w:rPr>
        <w:t xml:space="preserve"> </w:t>
      </w:r>
      <w:r w:rsidR="00CF31A8">
        <w:rPr>
          <w:rFonts w:eastAsia="ヒラギノ角ゴ Pro W3" w:hAnsi="Arial" w:cs="Arial"/>
          <w:b w:val="0"/>
          <w:i/>
          <w:color w:val="1F497D" w:themeColor="text2"/>
        </w:rPr>
        <w:t xml:space="preserve"> </w:t>
      </w:r>
      <w:r w:rsidR="00C517C7">
        <w:rPr>
          <w:rFonts w:eastAsia="ヒラギノ角ゴ Pro W3" w:hAnsi="Arial" w:cs="Arial"/>
          <w:b w:val="0"/>
          <w:i/>
          <w:color w:val="1F497D" w:themeColor="text2"/>
        </w:rPr>
        <w:t>1999</w:t>
      </w:r>
    </w:p>
    <w:sectPr w:rsidR="00475033" w:rsidRPr="00E90683" w:rsidSect="00C838EA">
      <w:pgSz w:w="12240" w:h="15840"/>
      <w:pgMar w:top="993" w:right="758" w:bottom="567"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3DCC5" w14:textId="77777777" w:rsidR="00D43830" w:rsidRDefault="00D43830" w:rsidP="0067282E">
      <w:r>
        <w:separator/>
      </w:r>
    </w:p>
  </w:endnote>
  <w:endnote w:type="continuationSeparator" w:id="0">
    <w:p w14:paraId="7C637DFD" w14:textId="77777777" w:rsidR="00D43830" w:rsidRDefault="00D43830" w:rsidP="0067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5686C" w14:textId="77777777" w:rsidR="00D43830" w:rsidRDefault="00D43830" w:rsidP="0067282E">
      <w:r>
        <w:separator/>
      </w:r>
    </w:p>
  </w:footnote>
  <w:footnote w:type="continuationSeparator" w:id="0">
    <w:p w14:paraId="2825F3C5" w14:textId="77777777" w:rsidR="00D43830" w:rsidRDefault="00D43830" w:rsidP="00672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217FB2"/>
    <w:multiLevelType w:val="hybridMultilevel"/>
    <w:tmpl w:val="36107E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675626A"/>
    <w:multiLevelType w:val="hybridMultilevel"/>
    <w:tmpl w:val="76EA8C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A6C766C"/>
    <w:multiLevelType w:val="hybridMultilevel"/>
    <w:tmpl w:val="2DC670E4"/>
    <w:lvl w:ilvl="0" w:tplc="77F4294E">
      <w:start w:val="1"/>
      <w:numFmt w:val="bullet"/>
      <w:lvlText w:val=""/>
      <w:lvlJc w:val="left"/>
      <w:pPr>
        <w:ind w:left="360" w:hanging="360"/>
      </w:pPr>
      <w:rPr>
        <w:rFonts w:ascii="Symbol" w:hAnsi="Symbol" w:hint="default"/>
      </w:rPr>
    </w:lvl>
    <w:lvl w:ilvl="1" w:tplc="1C0A2D40" w:tentative="1">
      <w:start w:val="1"/>
      <w:numFmt w:val="bullet"/>
      <w:lvlText w:val="o"/>
      <w:lvlJc w:val="left"/>
      <w:pPr>
        <w:ind w:left="1080" w:hanging="360"/>
      </w:pPr>
      <w:rPr>
        <w:rFonts w:ascii="Courier New" w:hAnsi="Courier New" w:cs="Courier New" w:hint="default"/>
      </w:rPr>
    </w:lvl>
    <w:lvl w:ilvl="2" w:tplc="521C5B24" w:tentative="1">
      <w:start w:val="1"/>
      <w:numFmt w:val="bullet"/>
      <w:lvlText w:val=""/>
      <w:lvlJc w:val="left"/>
      <w:pPr>
        <w:ind w:left="1800" w:hanging="360"/>
      </w:pPr>
      <w:rPr>
        <w:rFonts w:ascii="Wingdings" w:hAnsi="Wingdings" w:hint="default"/>
      </w:rPr>
    </w:lvl>
    <w:lvl w:ilvl="3" w:tplc="EEBC4C8E" w:tentative="1">
      <w:start w:val="1"/>
      <w:numFmt w:val="bullet"/>
      <w:lvlText w:val=""/>
      <w:lvlJc w:val="left"/>
      <w:pPr>
        <w:ind w:left="2520" w:hanging="360"/>
      </w:pPr>
      <w:rPr>
        <w:rFonts w:ascii="Symbol" w:hAnsi="Symbol" w:hint="default"/>
      </w:rPr>
    </w:lvl>
    <w:lvl w:ilvl="4" w:tplc="4ADA25C2" w:tentative="1">
      <w:start w:val="1"/>
      <w:numFmt w:val="bullet"/>
      <w:lvlText w:val="o"/>
      <w:lvlJc w:val="left"/>
      <w:pPr>
        <w:ind w:left="3240" w:hanging="360"/>
      </w:pPr>
      <w:rPr>
        <w:rFonts w:ascii="Courier New" w:hAnsi="Courier New" w:cs="Courier New" w:hint="default"/>
      </w:rPr>
    </w:lvl>
    <w:lvl w:ilvl="5" w:tplc="EFFE7CB4" w:tentative="1">
      <w:start w:val="1"/>
      <w:numFmt w:val="bullet"/>
      <w:lvlText w:val=""/>
      <w:lvlJc w:val="left"/>
      <w:pPr>
        <w:ind w:left="3960" w:hanging="360"/>
      </w:pPr>
      <w:rPr>
        <w:rFonts w:ascii="Wingdings" w:hAnsi="Wingdings" w:hint="default"/>
      </w:rPr>
    </w:lvl>
    <w:lvl w:ilvl="6" w:tplc="674C3A42" w:tentative="1">
      <w:start w:val="1"/>
      <w:numFmt w:val="bullet"/>
      <w:lvlText w:val=""/>
      <w:lvlJc w:val="left"/>
      <w:pPr>
        <w:ind w:left="4680" w:hanging="360"/>
      </w:pPr>
      <w:rPr>
        <w:rFonts w:ascii="Symbol" w:hAnsi="Symbol" w:hint="default"/>
      </w:rPr>
    </w:lvl>
    <w:lvl w:ilvl="7" w:tplc="3F749490" w:tentative="1">
      <w:start w:val="1"/>
      <w:numFmt w:val="bullet"/>
      <w:lvlText w:val="o"/>
      <w:lvlJc w:val="left"/>
      <w:pPr>
        <w:ind w:left="5400" w:hanging="360"/>
      </w:pPr>
      <w:rPr>
        <w:rFonts w:ascii="Courier New" w:hAnsi="Courier New" w:cs="Courier New" w:hint="default"/>
      </w:rPr>
    </w:lvl>
    <w:lvl w:ilvl="8" w:tplc="CDB06478" w:tentative="1">
      <w:start w:val="1"/>
      <w:numFmt w:val="bullet"/>
      <w:lvlText w:val=""/>
      <w:lvlJc w:val="left"/>
      <w:pPr>
        <w:ind w:left="6120" w:hanging="360"/>
      </w:pPr>
      <w:rPr>
        <w:rFonts w:ascii="Wingdings" w:hAnsi="Wingdings" w:hint="default"/>
      </w:rPr>
    </w:lvl>
  </w:abstractNum>
  <w:abstractNum w:abstractNumId="4">
    <w:nsid w:val="0D9B36CF"/>
    <w:multiLevelType w:val="multilevel"/>
    <w:tmpl w:val="C0B8CD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0F2822C5"/>
    <w:multiLevelType w:val="hybridMultilevel"/>
    <w:tmpl w:val="5F48E5B8"/>
    <w:lvl w:ilvl="0" w:tplc="4A68E774">
      <w:start w:val="1"/>
      <w:numFmt w:val="bullet"/>
      <w:lvlText w:val=""/>
      <w:lvlJc w:val="left"/>
      <w:pPr>
        <w:tabs>
          <w:tab w:val="num" w:pos="720"/>
        </w:tabs>
        <w:ind w:left="720" w:hanging="360"/>
      </w:pPr>
      <w:rPr>
        <w:rFonts w:ascii="Symbol" w:hAnsi="Symbol" w:hint="default"/>
      </w:rPr>
    </w:lvl>
    <w:lvl w:ilvl="1" w:tplc="091E3C7E" w:tentative="1">
      <w:start w:val="1"/>
      <w:numFmt w:val="bullet"/>
      <w:lvlText w:val="o"/>
      <w:lvlJc w:val="left"/>
      <w:pPr>
        <w:tabs>
          <w:tab w:val="num" w:pos="1440"/>
        </w:tabs>
        <w:ind w:left="1440" w:hanging="360"/>
      </w:pPr>
      <w:rPr>
        <w:rFonts w:ascii="Courier New" w:hAnsi="Courier New" w:cs="Courier New" w:hint="default"/>
      </w:rPr>
    </w:lvl>
    <w:lvl w:ilvl="2" w:tplc="1A78B228" w:tentative="1">
      <w:start w:val="1"/>
      <w:numFmt w:val="bullet"/>
      <w:lvlText w:val=""/>
      <w:lvlJc w:val="left"/>
      <w:pPr>
        <w:tabs>
          <w:tab w:val="num" w:pos="2160"/>
        </w:tabs>
        <w:ind w:left="2160" w:hanging="360"/>
      </w:pPr>
      <w:rPr>
        <w:rFonts w:ascii="Wingdings" w:hAnsi="Wingdings" w:hint="default"/>
      </w:rPr>
    </w:lvl>
    <w:lvl w:ilvl="3" w:tplc="4A96D51A" w:tentative="1">
      <w:start w:val="1"/>
      <w:numFmt w:val="bullet"/>
      <w:lvlText w:val=""/>
      <w:lvlJc w:val="left"/>
      <w:pPr>
        <w:tabs>
          <w:tab w:val="num" w:pos="2880"/>
        </w:tabs>
        <w:ind w:left="2880" w:hanging="360"/>
      </w:pPr>
      <w:rPr>
        <w:rFonts w:ascii="Symbol" w:hAnsi="Symbol" w:hint="default"/>
      </w:rPr>
    </w:lvl>
    <w:lvl w:ilvl="4" w:tplc="EAE4AE4C" w:tentative="1">
      <w:start w:val="1"/>
      <w:numFmt w:val="bullet"/>
      <w:lvlText w:val="o"/>
      <w:lvlJc w:val="left"/>
      <w:pPr>
        <w:tabs>
          <w:tab w:val="num" w:pos="3600"/>
        </w:tabs>
        <w:ind w:left="3600" w:hanging="360"/>
      </w:pPr>
      <w:rPr>
        <w:rFonts w:ascii="Courier New" w:hAnsi="Courier New" w:cs="Courier New" w:hint="default"/>
      </w:rPr>
    </w:lvl>
    <w:lvl w:ilvl="5" w:tplc="0FBCFB72" w:tentative="1">
      <w:start w:val="1"/>
      <w:numFmt w:val="bullet"/>
      <w:lvlText w:val=""/>
      <w:lvlJc w:val="left"/>
      <w:pPr>
        <w:tabs>
          <w:tab w:val="num" w:pos="4320"/>
        </w:tabs>
        <w:ind w:left="4320" w:hanging="360"/>
      </w:pPr>
      <w:rPr>
        <w:rFonts w:ascii="Wingdings" w:hAnsi="Wingdings" w:hint="default"/>
      </w:rPr>
    </w:lvl>
    <w:lvl w:ilvl="6" w:tplc="FEDE19FE" w:tentative="1">
      <w:start w:val="1"/>
      <w:numFmt w:val="bullet"/>
      <w:lvlText w:val=""/>
      <w:lvlJc w:val="left"/>
      <w:pPr>
        <w:tabs>
          <w:tab w:val="num" w:pos="5040"/>
        </w:tabs>
        <w:ind w:left="5040" w:hanging="360"/>
      </w:pPr>
      <w:rPr>
        <w:rFonts w:ascii="Symbol" w:hAnsi="Symbol" w:hint="default"/>
      </w:rPr>
    </w:lvl>
    <w:lvl w:ilvl="7" w:tplc="965CC99A" w:tentative="1">
      <w:start w:val="1"/>
      <w:numFmt w:val="bullet"/>
      <w:lvlText w:val="o"/>
      <w:lvlJc w:val="left"/>
      <w:pPr>
        <w:tabs>
          <w:tab w:val="num" w:pos="5760"/>
        </w:tabs>
        <w:ind w:left="5760" w:hanging="360"/>
      </w:pPr>
      <w:rPr>
        <w:rFonts w:ascii="Courier New" w:hAnsi="Courier New" w:cs="Courier New" w:hint="default"/>
      </w:rPr>
    </w:lvl>
    <w:lvl w:ilvl="8" w:tplc="9312ACDC" w:tentative="1">
      <w:start w:val="1"/>
      <w:numFmt w:val="bullet"/>
      <w:lvlText w:val=""/>
      <w:lvlJc w:val="left"/>
      <w:pPr>
        <w:tabs>
          <w:tab w:val="num" w:pos="6480"/>
        </w:tabs>
        <w:ind w:left="6480" w:hanging="360"/>
      </w:pPr>
      <w:rPr>
        <w:rFonts w:ascii="Wingdings" w:hAnsi="Wingdings" w:hint="default"/>
      </w:rPr>
    </w:lvl>
  </w:abstractNum>
  <w:abstractNum w:abstractNumId="6">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nsid w:val="1DEA5B59"/>
    <w:multiLevelType w:val="hybridMultilevel"/>
    <w:tmpl w:val="0436F358"/>
    <w:lvl w:ilvl="0" w:tplc="57A81D54">
      <w:start w:val="1"/>
      <w:numFmt w:val="bullet"/>
      <w:lvlText w:val=""/>
      <w:lvlJc w:val="left"/>
      <w:pPr>
        <w:tabs>
          <w:tab w:val="num" w:pos="360"/>
        </w:tabs>
        <w:ind w:left="360" w:hanging="360"/>
      </w:pPr>
      <w:rPr>
        <w:rFonts w:ascii="Symbol" w:hAnsi="Symbol" w:hint="default"/>
      </w:rPr>
    </w:lvl>
    <w:lvl w:ilvl="1" w:tplc="924C0192" w:tentative="1">
      <w:start w:val="1"/>
      <w:numFmt w:val="bullet"/>
      <w:lvlText w:val="o"/>
      <w:lvlJc w:val="left"/>
      <w:pPr>
        <w:tabs>
          <w:tab w:val="num" w:pos="1440"/>
        </w:tabs>
        <w:ind w:left="1440" w:hanging="360"/>
      </w:pPr>
      <w:rPr>
        <w:rFonts w:ascii="Courier New" w:hAnsi="Courier New" w:hint="default"/>
      </w:rPr>
    </w:lvl>
    <w:lvl w:ilvl="2" w:tplc="A984AA5A" w:tentative="1">
      <w:start w:val="1"/>
      <w:numFmt w:val="bullet"/>
      <w:lvlText w:val=""/>
      <w:lvlJc w:val="left"/>
      <w:pPr>
        <w:tabs>
          <w:tab w:val="num" w:pos="2160"/>
        </w:tabs>
        <w:ind w:left="2160" w:hanging="360"/>
      </w:pPr>
      <w:rPr>
        <w:rFonts w:ascii="Wingdings" w:hAnsi="Wingdings" w:hint="default"/>
      </w:rPr>
    </w:lvl>
    <w:lvl w:ilvl="3" w:tplc="AF04C57C" w:tentative="1">
      <w:start w:val="1"/>
      <w:numFmt w:val="bullet"/>
      <w:lvlText w:val=""/>
      <w:lvlJc w:val="left"/>
      <w:pPr>
        <w:tabs>
          <w:tab w:val="num" w:pos="2880"/>
        </w:tabs>
        <w:ind w:left="2880" w:hanging="360"/>
      </w:pPr>
      <w:rPr>
        <w:rFonts w:ascii="Symbol" w:hAnsi="Symbol" w:hint="default"/>
      </w:rPr>
    </w:lvl>
    <w:lvl w:ilvl="4" w:tplc="DA5C7DDA" w:tentative="1">
      <w:start w:val="1"/>
      <w:numFmt w:val="bullet"/>
      <w:lvlText w:val="o"/>
      <w:lvlJc w:val="left"/>
      <w:pPr>
        <w:tabs>
          <w:tab w:val="num" w:pos="3600"/>
        </w:tabs>
        <w:ind w:left="3600" w:hanging="360"/>
      </w:pPr>
      <w:rPr>
        <w:rFonts w:ascii="Courier New" w:hAnsi="Courier New" w:hint="default"/>
      </w:rPr>
    </w:lvl>
    <w:lvl w:ilvl="5" w:tplc="75C0C2C4" w:tentative="1">
      <w:start w:val="1"/>
      <w:numFmt w:val="bullet"/>
      <w:lvlText w:val=""/>
      <w:lvlJc w:val="left"/>
      <w:pPr>
        <w:tabs>
          <w:tab w:val="num" w:pos="4320"/>
        </w:tabs>
        <w:ind w:left="4320" w:hanging="360"/>
      </w:pPr>
      <w:rPr>
        <w:rFonts w:ascii="Wingdings" w:hAnsi="Wingdings" w:hint="default"/>
      </w:rPr>
    </w:lvl>
    <w:lvl w:ilvl="6" w:tplc="4CFE15A0" w:tentative="1">
      <w:start w:val="1"/>
      <w:numFmt w:val="bullet"/>
      <w:lvlText w:val=""/>
      <w:lvlJc w:val="left"/>
      <w:pPr>
        <w:tabs>
          <w:tab w:val="num" w:pos="5040"/>
        </w:tabs>
        <w:ind w:left="5040" w:hanging="360"/>
      </w:pPr>
      <w:rPr>
        <w:rFonts w:ascii="Symbol" w:hAnsi="Symbol" w:hint="default"/>
      </w:rPr>
    </w:lvl>
    <w:lvl w:ilvl="7" w:tplc="F7A63886" w:tentative="1">
      <w:start w:val="1"/>
      <w:numFmt w:val="bullet"/>
      <w:lvlText w:val="o"/>
      <w:lvlJc w:val="left"/>
      <w:pPr>
        <w:tabs>
          <w:tab w:val="num" w:pos="5760"/>
        </w:tabs>
        <w:ind w:left="5760" w:hanging="360"/>
      </w:pPr>
      <w:rPr>
        <w:rFonts w:ascii="Courier New" w:hAnsi="Courier New" w:hint="default"/>
      </w:rPr>
    </w:lvl>
    <w:lvl w:ilvl="8" w:tplc="F70631D8" w:tentative="1">
      <w:start w:val="1"/>
      <w:numFmt w:val="bullet"/>
      <w:lvlText w:val=""/>
      <w:lvlJc w:val="left"/>
      <w:pPr>
        <w:tabs>
          <w:tab w:val="num" w:pos="6480"/>
        </w:tabs>
        <w:ind w:left="6480" w:hanging="360"/>
      </w:pPr>
      <w:rPr>
        <w:rFonts w:ascii="Wingdings" w:hAnsi="Wingdings" w:hint="default"/>
      </w:rPr>
    </w:lvl>
  </w:abstractNum>
  <w:abstractNum w:abstractNumId="8">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32669"/>
    <w:multiLevelType w:val="hybridMultilevel"/>
    <w:tmpl w:val="AB2403BE"/>
    <w:lvl w:ilvl="0" w:tplc="9940D412">
      <w:start w:val="1"/>
      <w:numFmt w:val="bullet"/>
      <w:lvlText w:val=""/>
      <w:lvlJc w:val="left"/>
      <w:pPr>
        <w:tabs>
          <w:tab w:val="num" w:pos="360"/>
        </w:tabs>
        <w:ind w:left="360" w:hanging="360"/>
      </w:pPr>
      <w:rPr>
        <w:rFonts w:ascii="Symbol" w:hAnsi="Symbol" w:hint="default"/>
        <w:color w:val="auto"/>
      </w:rPr>
    </w:lvl>
    <w:lvl w:ilvl="1" w:tplc="4A200DB2">
      <w:start w:val="1"/>
      <w:numFmt w:val="bullet"/>
      <w:lvlText w:val=""/>
      <w:lvlJc w:val="left"/>
      <w:pPr>
        <w:tabs>
          <w:tab w:val="num" w:pos="1080"/>
        </w:tabs>
        <w:ind w:left="1080" w:hanging="360"/>
      </w:pPr>
      <w:rPr>
        <w:rFonts w:ascii="Symbol" w:hAnsi="Symbol" w:hint="default"/>
      </w:rPr>
    </w:lvl>
    <w:lvl w:ilvl="2" w:tplc="A7F2582E" w:tentative="1">
      <w:start w:val="1"/>
      <w:numFmt w:val="bullet"/>
      <w:lvlText w:val=""/>
      <w:lvlJc w:val="left"/>
      <w:pPr>
        <w:tabs>
          <w:tab w:val="num" w:pos="1800"/>
        </w:tabs>
        <w:ind w:left="1800" w:hanging="360"/>
      </w:pPr>
      <w:rPr>
        <w:rFonts w:ascii="Wingdings" w:hAnsi="Wingdings" w:hint="default"/>
      </w:rPr>
    </w:lvl>
    <w:lvl w:ilvl="3" w:tplc="69E4E4B6" w:tentative="1">
      <w:start w:val="1"/>
      <w:numFmt w:val="bullet"/>
      <w:lvlText w:val=""/>
      <w:lvlJc w:val="left"/>
      <w:pPr>
        <w:tabs>
          <w:tab w:val="num" w:pos="2520"/>
        </w:tabs>
        <w:ind w:left="2520" w:hanging="360"/>
      </w:pPr>
      <w:rPr>
        <w:rFonts w:ascii="Symbol" w:hAnsi="Symbol" w:hint="default"/>
      </w:rPr>
    </w:lvl>
    <w:lvl w:ilvl="4" w:tplc="D94A9EF6" w:tentative="1">
      <w:start w:val="1"/>
      <w:numFmt w:val="bullet"/>
      <w:lvlText w:val="o"/>
      <w:lvlJc w:val="left"/>
      <w:pPr>
        <w:tabs>
          <w:tab w:val="num" w:pos="3240"/>
        </w:tabs>
        <w:ind w:left="3240" w:hanging="360"/>
      </w:pPr>
      <w:rPr>
        <w:rFonts w:ascii="Courier New" w:hAnsi="Courier New" w:hint="default"/>
      </w:rPr>
    </w:lvl>
    <w:lvl w:ilvl="5" w:tplc="D696D01E" w:tentative="1">
      <w:start w:val="1"/>
      <w:numFmt w:val="bullet"/>
      <w:lvlText w:val=""/>
      <w:lvlJc w:val="left"/>
      <w:pPr>
        <w:tabs>
          <w:tab w:val="num" w:pos="3960"/>
        </w:tabs>
        <w:ind w:left="3960" w:hanging="360"/>
      </w:pPr>
      <w:rPr>
        <w:rFonts w:ascii="Wingdings" w:hAnsi="Wingdings" w:hint="default"/>
      </w:rPr>
    </w:lvl>
    <w:lvl w:ilvl="6" w:tplc="A740E5F2" w:tentative="1">
      <w:start w:val="1"/>
      <w:numFmt w:val="bullet"/>
      <w:lvlText w:val=""/>
      <w:lvlJc w:val="left"/>
      <w:pPr>
        <w:tabs>
          <w:tab w:val="num" w:pos="4680"/>
        </w:tabs>
        <w:ind w:left="4680" w:hanging="360"/>
      </w:pPr>
      <w:rPr>
        <w:rFonts w:ascii="Symbol" w:hAnsi="Symbol" w:hint="default"/>
      </w:rPr>
    </w:lvl>
    <w:lvl w:ilvl="7" w:tplc="206AF8A0" w:tentative="1">
      <w:start w:val="1"/>
      <w:numFmt w:val="bullet"/>
      <w:lvlText w:val="o"/>
      <w:lvlJc w:val="left"/>
      <w:pPr>
        <w:tabs>
          <w:tab w:val="num" w:pos="5400"/>
        </w:tabs>
        <w:ind w:left="5400" w:hanging="360"/>
      </w:pPr>
      <w:rPr>
        <w:rFonts w:ascii="Courier New" w:hAnsi="Courier New" w:hint="default"/>
      </w:rPr>
    </w:lvl>
    <w:lvl w:ilvl="8" w:tplc="D952B818" w:tentative="1">
      <w:start w:val="1"/>
      <w:numFmt w:val="bullet"/>
      <w:lvlText w:val=""/>
      <w:lvlJc w:val="left"/>
      <w:pPr>
        <w:tabs>
          <w:tab w:val="num" w:pos="6120"/>
        </w:tabs>
        <w:ind w:left="6120" w:hanging="360"/>
      </w:pPr>
      <w:rPr>
        <w:rFonts w:ascii="Wingdings" w:hAnsi="Wingdings" w:hint="default"/>
      </w:rPr>
    </w:lvl>
  </w:abstractNum>
  <w:abstractNum w:abstractNumId="11">
    <w:nsid w:val="387226F4"/>
    <w:multiLevelType w:val="hybridMultilevel"/>
    <w:tmpl w:val="1A520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nsid w:val="41DB2B7A"/>
    <w:multiLevelType w:val="hybridMultilevel"/>
    <w:tmpl w:val="41AE02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3BB1223"/>
    <w:multiLevelType w:val="hybridMultilevel"/>
    <w:tmpl w:val="3B7A1280"/>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15">
    <w:nsid w:val="51AE5131"/>
    <w:multiLevelType w:val="hybridMultilevel"/>
    <w:tmpl w:val="E14498CA"/>
    <w:lvl w:ilvl="0" w:tplc="64767AF8">
      <w:start w:val="1"/>
      <w:numFmt w:val="bullet"/>
      <w:lvlText w:val=""/>
      <w:lvlJc w:val="left"/>
      <w:pPr>
        <w:ind w:left="360" w:hanging="360"/>
      </w:pPr>
      <w:rPr>
        <w:rFonts w:ascii="Symbol" w:hAnsi="Symbol" w:hint="default"/>
      </w:rPr>
    </w:lvl>
    <w:lvl w:ilvl="1" w:tplc="211481C4" w:tentative="1">
      <w:start w:val="1"/>
      <w:numFmt w:val="bullet"/>
      <w:lvlText w:val="o"/>
      <w:lvlJc w:val="left"/>
      <w:pPr>
        <w:ind w:left="1080" w:hanging="360"/>
      </w:pPr>
      <w:rPr>
        <w:rFonts w:ascii="Courier New" w:hAnsi="Courier New" w:cs="Courier New" w:hint="default"/>
      </w:rPr>
    </w:lvl>
    <w:lvl w:ilvl="2" w:tplc="C0F2A796" w:tentative="1">
      <w:start w:val="1"/>
      <w:numFmt w:val="bullet"/>
      <w:lvlText w:val=""/>
      <w:lvlJc w:val="left"/>
      <w:pPr>
        <w:ind w:left="1800" w:hanging="360"/>
      </w:pPr>
      <w:rPr>
        <w:rFonts w:ascii="Wingdings" w:hAnsi="Wingdings" w:hint="default"/>
      </w:rPr>
    </w:lvl>
    <w:lvl w:ilvl="3" w:tplc="BDB8BA86" w:tentative="1">
      <w:start w:val="1"/>
      <w:numFmt w:val="bullet"/>
      <w:lvlText w:val=""/>
      <w:lvlJc w:val="left"/>
      <w:pPr>
        <w:ind w:left="2520" w:hanging="360"/>
      </w:pPr>
      <w:rPr>
        <w:rFonts w:ascii="Symbol" w:hAnsi="Symbol" w:hint="default"/>
      </w:rPr>
    </w:lvl>
    <w:lvl w:ilvl="4" w:tplc="3B102756" w:tentative="1">
      <w:start w:val="1"/>
      <w:numFmt w:val="bullet"/>
      <w:lvlText w:val="o"/>
      <w:lvlJc w:val="left"/>
      <w:pPr>
        <w:ind w:left="3240" w:hanging="360"/>
      </w:pPr>
      <w:rPr>
        <w:rFonts w:ascii="Courier New" w:hAnsi="Courier New" w:cs="Courier New" w:hint="default"/>
      </w:rPr>
    </w:lvl>
    <w:lvl w:ilvl="5" w:tplc="50C40812" w:tentative="1">
      <w:start w:val="1"/>
      <w:numFmt w:val="bullet"/>
      <w:lvlText w:val=""/>
      <w:lvlJc w:val="left"/>
      <w:pPr>
        <w:ind w:left="3960" w:hanging="360"/>
      </w:pPr>
      <w:rPr>
        <w:rFonts w:ascii="Wingdings" w:hAnsi="Wingdings" w:hint="default"/>
      </w:rPr>
    </w:lvl>
    <w:lvl w:ilvl="6" w:tplc="E84E7538" w:tentative="1">
      <w:start w:val="1"/>
      <w:numFmt w:val="bullet"/>
      <w:lvlText w:val=""/>
      <w:lvlJc w:val="left"/>
      <w:pPr>
        <w:ind w:left="4680" w:hanging="360"/>
      </w:pPr>
      <w:rPr>
        <w:rFonts w:ascii="Symbol" w:hAnsi="Symbol" w:hint="default"/>
      </w:rPr>
    </w:lvl>
    <w:lvl w:ilvl="7" w:tplc="66AEA634" w:tentative="1">
      <w:start w:val="1"/>
      <w:numFmt w:val="bullet"/>
      <w:lvlText w:val="o"/>
      <w:lvlJc w:val="left"/>
      <w:pPr>
        <w:ind w:left="5400" w:hanging="360"/>
      </w:pPr>
      <w:rPr>
        <w:rFonts w:ascii="Courier New" w:hAnsi="Courier New" w:cs="Courier New" w:hint="default"/>
      </w:rPr>
    </w:lvl>
    <w:lvl w:ilvl="8" w:tplc="9BF45B3C"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3"/>
  </w:num>
  <w:num w:numId="4">
    <w:abstractNumId w:val="8"/>
  </w:num>
  <w:num w:numId="5">
    <w:abstractNumId w:val="15"/>
  </w:num>
  <w:num w:numId="6">
    <w:abstractNumId w:val="6"/>
  </w:num>
  <w:num w:numId="7">
    <w:abstractNumId w:val="12"/>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0"/>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4"/>
  </w:num>
  <w:num w:numId="21">
    <w:abstractNumId w:val="1"/>
  </w:num>
  <w:num w:numId="22">
    <w:abstractNumId w:val="11"/>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defaultTabStop w:val="720"/>
  <w:hyphenationZone w:val="425"/>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BE"/>
    <w:rsid w:val="000106F5"/>
    <w:rsid w:val="00071964"/>
    <w:rsid w:val="00081C48"/>
    <w:rsid w:val="00141769"/>
    <w:rsid w:val="0018744C"/>
    <w:rsid w:val="001A006E"/>
    <w:rsid w:val="001B2E6D"/>
    <w:rsid w:val="001B7DD2"/>
    <w:rsid w:val="002574A1"/>
    <w:rsid w:val="002A544E"/>
    <w:rsid w:val="002E64D1"/>
    <w:rsid w:val="00371725"/>
    <w:rsid w:val="00397996"/>
    <w:rsid w:val="003A49A8"/>
    <w:rsid w:val="003C7EB7"/>
    <w:rsid w:val="003F5C59"/>
    <w:rsid w:val="00444C56"/>
    <w:rsid w:val="00475033"/>
    <w:rsid w:val="00507E64"/>
    <w:rsid w:val="005757E4"/>
    <w:rsid w:val="005C1327"/>
    <w:rsid w:val="00622CBE"/>
    <w:rsid w:val="006554AB"/>
    <w:rsid w:val="00662EE7"/>
    <w:rsid w:val="0067282E"/>
    <w:rsid w:val="00683B81"/>
    <w:rsid w:val="006D7C6D"/>
    <w:rsid w:val="007676A1"/>
    <w:rsid w:val="00827D08"/>
    <w:rsid w:val="00840B5F"/>
    <w:rsid w:val="00845502"/>
    <w:rsid w:val="008503FB"/>
    <w:rsid w:val="008C4984"/>
    <w:rsid w:val="00925B3B"/>
    <w:rsid w:val="009355FF"/>
    <w:rsid w:val="00936F11"/>
    <w:rsid w:val="00970874"/>
    <w:rsid w:val="00974BD0"/>
    <w:rsid w:val="00981866"/>
    <w:rsid w:val="009D1A94"/>
    <w:rsid w:val="009E5AEE"/>
    <w:rsid w:val="00A40014"/>
    <w:rsid w:val="00A748FD"/>
    <w:rsid w:val="00AA5665"/>
    <w:rsid w:val="00AC5DEA"/>
    <w:rsid w:val="00C517C7"/>
    <w:rsid w:val="00C838EA"/>
    <w:rsid w:val="00C85215"/>
    <w:rsid w:val="00C906FF"/>
    <w:rsid w:val="00CF31A8"/>
    <w:rsid w:val="00CF5BDD"/>
    <w:rsid w:val="00D265DC"/>
    <w:rsid w:val="00D3462C"/>
    <w:rsid w:val="00D43830"/>
    <w:rsid w:val="00D6530A"/>
    <w:rsid w:val="00D72D10"/>
    <w:rsid w:val="00DC6E36"/>
    <w:rsid w:val="00DD5214"/>
    <w:rsid w:val="00DD6D19"/>
    <w:rsid w:val="00E4374B"/>
    <w:rsid w:val="00E73900"/>
    <w:rsid w:val="00E90683"/>
    <w:rsid w:val="00EA0A2A"/>
    <w:rsid w:val="00EA7B68"/>
    <w:rsid w:val="00EB0666"/>
    <w:rsid w:val="00EC189D"/>
    <w:rsid w:val="00F63403"/>
    <w:rsid w:val="00FE0AC4"/>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14D0F"/>
  <w15:docId w15:val="{9F51E83D-07B7-4B5A-A7E0-848DC26D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rFonts w:ascii="Arial"/>
      <w:lang w:eastAsia="zh-CN"/>
    </w:rPr>
  </w:style>
  <w:style w:type="paragraph" w:styleId="Heading1">
    <w:name w:val="heading 1"/>
    <w:next w:val="Body"/>
    <w:link w:val="Heading1Char"/>
    <w:rsid w:val="00224FDC"/>
    <w:pPr>
      <w:outlineLvl w:val="0"/>
    </w:pPr>
    <w:rPr>
      <w:rFonts w:ascii="Arial" w:eastAsia="ヒラギノ角ゴ Pro W3" w:hAnsi="Arial"/>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paragraph" w:styleId="Heading3">
    <w:name w:val="heading 3"/>
    <w:basedOn w:val="Normal"/>
    <w:next w:val="Normal"/>
    <w:link w:val="Heading3Char"/>
    <w:uiPriority w:val="99"/>
    <w:semiHidden/>
    <w:unhideWhenUsed/>
    <w:rsid w:val="00FE0AC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9">
    <w:name w:val="heading 9"/>
    <w:basedOn w:val="Normal"/>
    <w:next w:val="Normal"/>
    <w:link w:val="Heading9Char"/>
    <w:uiPriority w:val="99"/>
    <w:semiHidden/>
    <w:unhideWhenUsed/>
    <w:rsid w:val="005757E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rPr>
      <w:rFonts w:asci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ddress">
    <w:name w:val="Address"/>
    <w:rsid w:val="008D09FD"/>
    <w:pPr>
      <w:spacing w:line="312" w:lineRule="auto"/>
      <w:jc w:val="right"/>
    </w:pPr>
    <w:rPr>
      <w:rFonts w:ascii="Arial" w:eastAsia="ヒラギノ角ゴ Pro W3" w:hAnsi="Arial"/>
      <w:caps/>
      <w:color w:val="333430"/>
      <w:spacing w:val="21"/>
      <w:sz w:val="14"/>
    </w:rPr>
  </w:style>
  <w:style w:type="paragraph" w:customStyle="1" w:styleId="Jobtitle">
    <w:name w:val="Job title"/>
    <w:next w:val="Normal"/>
    <w:rsid w:val="008D09FD"/>
    <w:rPr>
      <w:rFonts w:ascii="Arial" w:eastAsia="ヒラギノ角ゴ Pro W3" w:hAnsi="Arial"/>
      <w:caps/>
      <w:color w:val="333430"/>
      <w:spacing w:val="21"/>
      <w:sz w:val="14"/>
    </w:rPr>
  </w:style>
  <w:style w:type="character" w:customStyle="1" w:styleId="Emphasis1">
    <w:name w:val="Emphasis1"/>
    <w:rsid w:val="008D09FD"/>
    <w:rPr>
      <w:rFonts w:ascii="Arial" w:eastAsia="ヒラギノ角ゴ Pro W3" w:hAnsi="Arial"/>
      <w:b/>
      <w:i w:val="0"/>
    </w:rPr>
  </w:style>
  <w:style w:type="paragraph" w:customStyle="1" w:styleId="Body">
    <w:name w:val="Body"/>
    <w:rsid w:val="008D09FD"/>
    <w:pPr>
      <w:suppressAutoHyphens/>
      <w:spacing w:after="160" w:line="288" w:lineRule="auto"/>
    </w:pPr>
    <w:rPr>
      <w:rFonts w:ascii="Arial" w:eastAsia="ヒラギノ角ゴ Pro W3" w:hAnsi="Arial"/>
      <w:color w:val="333430"/>
      <w:sz w:val="16"/>
    </w:rPr>
  </w:style>
  <w:style w:type="character" w:customStyle="1" w:styleId="Heading1Char">
    <w:name w:val="Heading 1 Char"/>
    <w:basedOn w:val="DefaultParagraphFont"/>
    <w:link w:val="Heading1"/>
    <w:rsid w:val="00224FDC"/>
    <w:rPr>
      <w:rFonts w:ascii="Arial" w:eastAsia="ヒラギノ角ゴ Pro W3" w:hAnsi="Arial"/>
      <w:color w:val="DA5420"/>
      <w:spacing w:val="12"/>
      <w:sz w:val="24"/>
      <w:lang w:val="en-US" w:eastAsia="en-US" w:bidi="ar-SA"/>
    </w:rPr>
  </w:style>
  <w:style w:type="paragraph" w:customStyle="1" w:styleId="Name">
    <w:name w:val="Name"/>
    <w:next w:val="Address"/>
    <w:rsid w:val="008268EC"/>
    <w:rPr>
      <w:rFonts w:ascii="Arial" w:hAnsi="Arial" w:cs="Arial"/>
      <w:color w:val="DA5420"/>
      <w:spacing w:val="21"/>
      <w:sz w:val="42"/>
    </w:rPr>
  </w:style>
  <w:style w:type="character" w:styleId="Hyperlink">
    <w:name w:val="Hyperlink"/>
    <w:basedOn w:val="DefaultParagraphFont"/>
    <w:rsid w:val="000C5C97"/>
    <w:rPr>
      <w:color w:val="333430"/>
      <w:u w:val="single"/>
    </w:rPr>
  </w:style>
  <w:style w:type="paragraph" w:styleId="ListParagraph">
    <w:name w:val="List Paragraph"/>
    <w:basedOn w:val="Normal"/>
    <w:uiPriority w:val="34"/>
    <w:qFormat/>
    <w:rsid w:val="008C4984"/>
    <w:pPr>
      <w:ind w:left="720"/>
      <w:contextualSpacing/>
    </w:pPr>
    <w:rPr>
      <w:rFonts w:ascii="Times New Roman"/>
      <w:sz w:val="24"/>
      <w:szCs w:val="24"/>
      <w:lang w:eastAsia="en-US"/>
    </w:rPr>
  </w:style>
  <w:style w:type="character" w:customStyle="1" w:styleId="Heading9Char">
    <w:name w:val="Heading 9 Char"/>
    <w:basedOn w:val="DefaultParagraphFont"/>
    <w:link w:val="Heading9"/>
    <w:uiPriority w:val="99"/>
    <w:semiHidden/>
    <w:rsid w:val="005757E4"/>
    <w:rPr>
      <w:rFonts w:asciiTheme="majorHAnsi" w:eastAsiaTheme="majorEastAsia" w:hAnsiTheme="majorHAnsi" w:cstheme="majorBidi"/>
      <w:i/>
      <w:iCs/>
      <w:color w:val="272727" w:themeColor="text1" w:themeTint="D8"/>
      <w:sz w:val="21"/>
      <w:szCs w:val="21"/>
      <w:lang w:eastAsia="zh-CN"/>
    </w:rPr>
  </w:style>
  <w:style w:type="paragraph" w:styleId="EnvelopeReturn">
    <w:name w:val="envelope return"/>
    <w:basedOn w:val="Normal"/>
    <w:semiHidden/>
    <w:rsid w:val="00AC5DEA"/>
    <w:rPr>
      <w:rFonts w:hAnsi="Arial"/>
      <w:lang w:val="en-GB" w:eastAsia="en-US"/>
    </w:rPr>
  </w:style>
  <w:style w:type="character" w:customStyle="1" w:styleId="apple-converted-space">
    <w:name w:val="apple-converted-space"/>
    <w:basedOn w:val="DefaultParagraphFont"/>
    <w:rsid w:val="00D72D10"/>
  </w:style>
  <w:style w:type="paragraph" w:styleId="NormalWeb">
    <w:name w:val="Normal (Web)"/>
    <w:basedOn w:val="Normal"/>
    <w:uiPriority w:val="99"/>
    <w:semiHidden/>
    <w:unhideWhenUsed/>
    <w:rsid w:val="00D72D10"/>
    <w:pPr>
      <w:spacing w:before="100" w:beforeAutospacing="1" w:after="100" w:afterAutospacing="1"/>
    </w:pPr>
    <w:rPr>
      <w:rFonts w:ascii="Times New Roman"/>
      <w:sz w:val="24"/>
      <w:szCs w:val="24"/>
      <w:lang w:val="pt-PT" w:eastAsia="pt-PT"/>
    </w:rPr>
  </w:style>
  <w:style w:type="character" w:styleId="Emphasis">
    <w:name w:val="Emphasis"/>
    <w:basedOn w:val="DefaultParagraphFont"/>
    <w:uiPriority w:val="20"/>
    <w:qFormat/>
    <w:rsid w:val="00845502"/>
    <w:rPr>
      <w:i/>
      <w:iCs/>
    </w:rPr>
  </w:style>
  <w:style w:type="paragraph" w:customStyle="1" w:styleId="OiaeaeiYiio2">
    <w:name w:val="O?ia eaeiYiio 2"/>
    <w:basedOn w:val="Normal"/>
    <w:rsid w:val="00662EE7"/>
    <w:pPr>
      <w:widowControl w:val="0"/>
      <w:suppressAutoHyphens/>
      <w:jc w:val="right"/>
    </w:pPr>
    <w:rPr>
      <w:rFonts w:ascii="Times New Roman" w:eastAsia="Arial"/>
      <w:i/>
      <w:sz w:val="16"/>
      <w:lang w:eastAsia="ar-SA"/>
    </w:rPr>
  </w:style>
  <w:style w:type="character" w:customStyle="1" w:styleId="domain">
    <w:name w:val="domain"/>
    <w:basedOn w:val="DefaultParagraphFont"/>
    <w:rsid w:val="00981866"/>
  </w:style>
  <w:style w:type="character" w:customStyle="1" w:styleId="vanity-name">
    <w:name w:val="vanity-name"/>
    <w:basedOn w:val="DefaultParagraphFont"/>
    <w:rsid w:val="00981866"/>
  </w:style>
  <w:style w:type="character" w:styleId="FollowedHyperlink">
    <w:name w:val="FollowedHyperlink"/>
    <w:basedOn w:val="DefaultParagraphFont"/>
    <w:uiPriority w:val="99"/>
    <w:semiHidden/>
    <w:unhideWhenUsed/>
    <w:rsid w:val="00DC6E36"/>
    <w:rPr>
      <w:color w:val="800080" w:themeColor="followedHyperlink"/>
      <w:u w:val="single"/>
    </w:rPr>
  </w:style>
  <w:style w:type="character" w:customStyle="1" w:styleId="Heading3Char">
    <w:name w:val="Heading 3 Char"/>
    <w:basedOn w:val="DefaultParagraphFont"/>
    <w:link w:val="Heading3"/>
    <w:uiPriority w:val="99"/>
    <w:semiHidden/>
    <w:rsid w:val="00FE0AC4"/>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536">
      <w:bodyDiv w:val="1"/>
      <w:marLeft w:val="0"/>
      <w:marRight w:val="0"/>
      <w:marTop w:val="0"/>
      <w:marBottom w:val="0"/>
      <w:divBdr>
        <w:top w:val="none" w:sz="0" w:space="0" w:color="auto"/>
        <w:left w:val="none" w:sz="0" w:space="0" w:color="auto"/>
        <w:bottom w:val="none" w:sz="0" w:space="0" w:color="auto"/>
        <w:right w:val="none" w:sz="0" w:space="0" w:color="auto"/>
      </w:divBdr>
    </w:div>
    <w:div w:id="358359093">
      <w:bodyDiv w:val="1"/>
      <w:marLeft w:val="0"/>
      <w:marRight w:val="0"/>
      <w:marTop w:val="0"/>
      <w:marBottom w:val="0"/>
      <w:divBdr>
        <w:top w:val="none" w:sz="0" w:space="0" w:color="auto"/>
        <w:left w:val="none" w:sz="0" w:space="0" w:color="auto"/>
        <w:bottom w:val="none" w:sz="0" w:space="0" w:color="auto"/>
        <w:right w:val="none" w:sz="0" w:space="0" w:color="auto"/>
      </w:divBdr>
    </w:div>
    <w:div w:id="397485952">
      <w:bodyDiv w:val="1"/>
      <w:marLeft w:val="0"/>
      <w:marRight w:val="0"/>
      <w:marTop w:val="0"/>
      <w:marBottom w:val="0"/>
      <w:divBdr>
        <w:top w:val="none" w:sz="0" w:space="0" w:color="auto"/>
        <w:left w:val="none" w:sz="0" w:space="0" w:color="auto"/>
        <w:bottom w:val="none" w:sz="0" w:space="0" w:color="auto"/>
        <w:right w:val="none" w:sz="0" w:space="0" w:color="auto"/>
      </w:divBdr>
    </w:div>
    <w:div w:id="554901133">
      <w:bodyDiv w:val="1"/>
      <w:marLeft w:val="0"/>
      <w:marRight w:val="0"/>
      <w:marTop w:val="0"/>
      <w:marBottom w:val="0"/>
      <w:divBdr>
        <w:top w:val="none" w:sz="0" w:space="0" w:color="auto"/>
        <w:left w:val="none" w:sz="0" w:space="0" w:color="auto"/>
        <w:bottom w:val="none" w:sz="0" w:space="0" w:color="auto"/>
        <w:right w:val="none" w:sz="0" w:space="0" w:color="auto"/>
      </w:divBdr>
    </w:div>
    <w:div w:id="1156145891">
      <w:bodyDiv w:val="1"/>
      <w:marLeft w:val="0"/>
      <w:marRight w:val="0"/>
      <w:marTop w:val="0"/>
      <w:marBottom w:val="0"/>
      <w:divBdr>
        <w:top w:val="none" w:sz="0" w:space="0" w:color="auto"/>
        <w:left w:val="none" w:sz="0" w:space="0" w:color="auto"/>
        <w:bottom w:val="none" w:sz="0" w:space="0" w:color="auto"/>
        <w:right w:val="none" w:sz="0" w:space="0" w:color="auto"/>
      </w:divBdr>
    </w:div>
    <w:div w:id="1681160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nopereira.pt@gmail.com" TargetMode="External"/><Relationship Id="rId13" Type="http://schemas.openxmlformats.org/officeDocument/2006/relationships/hyperlink" Target="https://www.youtube.com/watch?v=L6kTFqlQhI4" TargetMode="External"/><Relationship Id="rId18" Type="http://schemas.openxmlformats.org/officeDocument/2006/relationships/hyperlink" Target="https://worldwide.espacenet.com/publicationDetails/biblio?CC=WO&amp;NR=2007035122A1&amp;KC=A1&amp;FT=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6kTFqlQhI4" TargetMode="External"/><Relationship Id="rId17" Type="http://schemas.openxmlformats.org/officeDocument/2006/relationships/hyperlink" Target="https://worldwide.espacenet.com/publicationDetails/biblio?FT=D&amp;date=20090730&amp;DB=&amp;locale=&amp;CC=WO&amp;NR=2009022929A3&amp;KC=A3&amp;ND=1" TargetMode="External"/><Relationship Id="rId2" Type="http://schemas.openxmlformats.org/officeDocument/2006/relationships/numbering" Target="numbering.xml"/><Relationship Id="rId16" Type="http://schemas.openxmlformats.org/officeDocument/2006/relationships/hyperlink" Target="http://servicosonline.inpi.pt/pesquisas/GetFasciculo?bole_ano=2013&amp;bole_nume=249&amp;proc_moda=01&amp;proc_nume=1064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guKCHP7jNQ" TargetMode="External"/><Relationship Id="rId5" Type="http://schemas.openxmlformats.org/officeDocument/2006/relationships/webSettings" Target="webSettings.xml"/><Relationship Id="rId15" Type="http://schemas.openxmlformats.org/officeDocument/2006/relationships/hyperlink" Target="https://repositorium.sdum.uminho.pt/handle/1822/35683?locale=en" TargetMode="External"/><Relationship Id="rId10" Type="http://schemas.openxmlformats.org/officeDocument/2006/relationships/hyperlink" Target="https://github.com/ninoperei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ninopereira" TargetMode="External"/><Relationship Id="rId14" Type="http://schemas.openxmlformats.org/officeDocument/2006/relationships/hyperlink" Target="https://scholar.google.com/citations?user=qcq124Y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6F553-28A7-4F9B-B4DB-56981006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747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Nino Pereira</cp:lastModifiedBy>
  <cp:revision>6</cp:revision>
  <cp:lastPrinted>2017-09-04T21:19:00Z</cp:lastPrinted>
  <dcterms:created xsi:type="dcterms:W3CDTF">2017-09-04T21:12:00Z</dcterms:created>
  <dcterms:modified xsi:type="dcterms:W3CDTF">2017-09-04T21:55:00Z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