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me"/>
        <w:jc w:val="center"/>
        <w:rPr>
          <w:color w:val="1F497D" w:themeColor="text2"/>
          <w:spacing w:val="0"/>
          <w:sz w:val="48"/>
          <w:szCs w:val="48"/>
        </w:rPr>
      </w:pPr>
      <w:r>
        <w:rPr>
          <w:color w:val="1F497D" w:themeColor="text2"/>
          <w:spacing w:val="0"/>
          <w:sz w:val="48"/>
          <w:szCs w:val="48"/>
          <w:lang w:val="pt-PT" w:bidi="ar-SA"/>
        </w:rPr>
        <w:t>NINO PEREIRA</w:t>
      </w:r>
    </w:p>
    <w:p>
      <w:pPr>
        <w:pStyle w:val="Address"/>
        <w:rPr>
          <w:lang w:val="pt-PT" w:bidi="ar-SA"/>
        </w:rPr>
      </w:pPr>
      <w:r>
        <w:rPr>
          <w:lang w:val="pt-PT" w:bidi="ar-SA"/>
        </w:rPr>
      </w:r>
    </w:p>
    <w:p>
      <w:pPr>
        <w:pStyle w:val="Address"/>
        <w:spacing w:lineRule="auto" w:line="240" w:before="0" w:after="80"/>
        <w:jc w:val="center"/>
        <w:rPr/>
      </w:pPr>
      <w:r>
        <w:rPr>
          <w:rFonts w:cs="Arial"/>
          <w:color w:val="374145"/>
          <w:lang w:val="pt-PT" w:bidi="ar-SA"/>
        </w:rPr>
        <w:t xml:space="preserve">28 Staldon Road    Swindon, wiltshire, sn1 7ag    +44 7831177100    </w:t>
      </w:r>
      <w:hyperlink r:id="rId2">
        <w:r>
          <w:rPr>
            <w:rStyle w:val="InternetLink"/>
            <w:rFonts w:cs="Arial"/>
            <w:lang w:val="pt-PT" w:bidi="ar-SA"/>
          </w:rPr>
          <w:t>ninopereira.pt@gmail.com</w:t>
        </w:r>
      </w:hyperlink>
    </w:p>
    <w:p>
      <w:pPr>
        <w:pStyle w:val="Heading1"/>
        <w:spacing w:before="0" w:after="120"/>
        <w:ind w:right="274" w:hanging="0"/>
        <w:rPr>
          <w:rFonts w:cs="Arial"/>
          <w:b/>
          <w:b/>
          <w:szCs w:val="24"/>
          <w:lang w:val="pt-PT" w:bidi="ar-SA"/>
        </w:rPr>
      </w:pPr>
      <w:r>
        <w:rPr>
          <w:rFonts w:cs="Arial"/>
          <w:b/>
          <w:szCs w:val="24"/>
          <w:lang w:val="pt-PT" w:bidi="ar-SA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0C2BE73D">
                <wp:simplePos x="0" y="0"/>
                <wp:positionH relativeFrom="column">
                  <wp:posOffset>86360</wp:posOffset>
                </wp:positionH>
                <wp:positionV relativeFrom="paragraph">
                  <wp:posOffset>61595</wp:posOffset>
                </wp:positionV>
                <wp:extent cx="6189345" cy="1905"/>
                <wp:effectExtent l="10160" t="10795" r="24765" b="27305"/>
                <wp:wrapNone/>
                <wp:docPr id="1" name="Auto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76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hd w:val="clear" w:color="auto" w:fill="FFFFFF"/>
        <w:rPr>
          <w:lang w:val="pt-PT" w:bidi="ar-SA"/>
        </w:rPr>
      </w:pPr>
      <w:bookmarkStart w:id="0" w:name="_GoBack"/>
      <w:bookmarkEnd w:id="0"/>
      <w:r>
        <w:rPr>
          <w:lang w:val="pt-PT" w:bidi="ar-SA"/>
        </w:rPr>
        <w:t>Engenheiro entusiasta com mais de 15 anos de experiência industrial trabalhando em empresas e organizações internacionais altamente inovadoras (DYSON, European Patent Office, SAR, BOSH, BIAL) no desenvolvimento de sistemas complexos e robustos na área de eletrônica, software e robótica. Impulsionado por projetos desafiadores e trabalhar com uma equipe motivada em ambientes estimulantes.</w:t>
      </w:r>
    </w:p>
    <w:p>
      <w:pPr>
        <w:pStyle w:val="Normal"/>
        <w:spacing w:before="0" w:after="120"/>
        <w:ind w:firstLine="187"/>
        <w:rPr>
          <w:rFonts w:cs="Arial"/>
          <w:b/>
          <w:b/>
          <w:color w:val="215868" w:themeColor="accent5" w:themeShade="80"/>
          <w:sz w:val="24"/>
          <w:szCs w:val="24"/>
          <w:lang w:val="pt-PT" w:bidi="ar-SA"/>
        </w:rPr>
      </w:pPr>
      <w:r>
        <w:rPr>
          <w:rFonts w:cs="Arial"/>
          <w:b/>
          <w:color w:val="215868" w:themeColor="accent5" w:themeShade="80"/>
          <w:sz w:val="24"/>
          <w:szCs w:val="24"/>
          <w:lang w:val="pt-PT" w:bidi="ar-SA"/>
        </w:rPr>
      </w:r>
    </w:p>
    <w:p>
      <w:pPr>
        <w:pStyle w:val="Heading1"/>
        <w:spacing w:before="0" w:after="120"/>
        <w:ind w:left="187" w:right="274" w:hanging="0"/>
        <w:rPr>
          <w:lang w:val="pt-PT" w:bidi="ar-SA"/>
        </w:rPr>
      </w:pPr>
      <w:r>
        <w:rPr>
          <w:rFonts w:cs="Arial"/>
          <w:b/>
          <w:color w:val="1F497D" w:themeColor="text2"/>
          <w:spacing w:val="0"/>
          <w:szCs w:val="24"/>
          <w:lang w:val="pt-PT" w:bidi="ar-SA"/>
        </w:rPr>
        <w:t>Sumário Técnico</w:t>
      </w:r>
      <w:r>
        <w:rPr>
          <w:rFonts w:cs="Arial"/>
          <w:b/>
          <w:color w:val="1F497D" w:themeColor="text2"/>
          <w:spacing w:val="0"/>
          <w:szCs w:val="24"/>
          <w:lang w:val="pt-PT" w:bidi="ar-SA"/>
        </w:rPr>
        <w:t xml:space="preserve"> </w:t>
      </w:r>
    </w:p>
    <w:p>
      <w:pPr>
        <w:pStyle w:val="Heading2"/>
        <w:keepNext w:val="false"/>
        <w:ind w:left="187" w:right="274" w:hanging="0"/>
        <w:rPr>
          <w:lang w:val="pt-PT" w:bidi="ar-SA"/>
        </w:rPr>
      </w:pPr>
      <w:r>
        <w:rPr>
          <w:rFonts w:eastAsia="ヒラギノ角ゴ Pro W3" w:cs="Arial"/>
          <w:b w:val="false"/>
          <w:caps/>
          <w:color w:val="1F497D" w:themeColor="text2"/>
          <w:lang w:val="pt-PT" w:bidi="ar-SA"/>
        </w:rPr>
        <w:t>Nível avançado</w:t>
      </w:r>
    </w:p>
    <w:p>
      <w:pPr>
        <w:pStyle w:val="Normal"/>
        <w:numPr>
          <w:ilvl w:val="0"/>
          <w:numId w:val="1"/>
        </w:numPr>
        <w:tabs>
          <w:tab w:val="left" w:pos="900" w:leader="none"/>
        </w:tabs>
        <w:ind w:left="450" w:hanging="0"/>
        <w:rPr>
          <w:lang w:val="pt-PT" w:bidi="ar-SA"/>
        </w:rPr>
      </w:pPr>
      <w:r>
        <w:rPr>
          <w:lang w:val="pt-PT" w:bidi="ar-SA"/>
        </w:rPr>
        <w:t>Desenvolvimento de algoritmos e modelação matemática</w:t>
      </w:r>
    </w:p>
    <w:p>
      <w:pPr>
        <w:pStyle w:val="Normal"/>
        <w:numPr>
          <w:ilvl w:val="0"/>
          <w:numId w:val="1"/>
        </w:numPr>
        <w:tabs>
          <w:tab w:val="left" w:pos="900" w:leader="none"/>
        </w:tabs>
        <w:ind w:left="450" w:hanging="0"/>
        <w:rPr>
          <w:lang w:val="pt-PT" w:bidi="ar-SA"/>
        </w:rPr>
      </w:pPr>
      <w:r>
        <w:rPr>
          <w:lang w:val="pt-PT" w:bidi="ar-SA"/>
        </w:rPr>
        <w:t xml:space="preserve">Programação em </w:t>
      </w:r>
      <w:r>
        <w:rPr>
          <w:lang w:val="pt-PT" w:bidi="ar-SA"/>
        </w:rPr>
        <w:t>C / C++ , Matlab, Python</w:t>
      </w:r>
    </w:p>
    <w:p>
      <w:pPr>
        <w:pStyle w:val="Normal"/>
        <w:numPr>
          <w:ilvl w:val="0"/>
          <w:numId w:val="1"/>
        </w:numPr>
        <w:tabs>
          <w:tab w:val="left" w:pos="900" w:leader="none"/>
        </w:tabs>
        <w:ind w:left="450" w:hanging="0"/>
        <w:rPr>
          <w:lang w:val="pt-PT" w:bidi="ar-SA"/>
        </w:rPr>
      </w:pPr>
      <w:r>
        <w:rPr>
          <w:lang w:val="pt-PT" w:bidi="ar-SA"/>
        </w:rPr>
        <w:t>Controlo de movimento, seguimento de trajetórias, planeamento de caminhos</w:t>
      </w:r>
    </w:p>
    <w:p>
      <w:pPr>
        <w:pStyle w:val="Normal"/>
        <w:numPr>
          <w:ilvl w:val="0"/>
          <w:numId w:val="1"/>
        </w:numPr>
        <w:tabs>
          <w:tab w:val="left" w:pos="900" w:leader="none"/>
        </w:tabs>
        <w:ind w:left="450" w:hanging="0"/>
        <w:rPr>
          <w:lang w:val="pt-PT" w:bidi="ar-SA"/>
        </w:rPr>
      </w:pPr>
      <w:r>
        <w:rPr>
          <w:lang w:val="pt-PT" w:bidi="ar-SA"/>
        </w:rPr>
        <w:t>Visão por computador</w:t>
      </w:r>
    </w:p>
    <w:p>
      <w:pPr>
        <w:pStyle w:val="Normal"/>
        <w:rPr>
          <w:rFonts w:eastAsia="ヒラギノ角ゴ Pro W3"/>
          <w:lang w:val="pt-PT" w:eastAsia="en-US" w:bidi="ar-SA"/>
        </w:rPr>
      </w:pPr>
      <w:r>
        <w:rPr>
          <w:rFonts w:eastAsia="ヒラギノ角ゴ Pro W3"/>
          <w:lang w:val="pt-PT" w:eastAsia="en-US" w:bidi="ar-SA"/>
        </w:rPr>
      </w:r>
    </w:p>
    <w:p>
      <w:pPr>
        <w:pStyle w:val="Heading2"/>
        <w:keepNext w:val="false"/>
        <w:ind w:left="187" w:right="274" w:hanging="0"/>
        <w:rPr>
          <w:lang w:val="pt-PT" w:bidi="ar-SA"/>
        </w:rPr>
      </w:pPr>
      <w:r>
        <w:rPr>
          <w:rFonts w:eastAsia="ヒラギノ角ゴ Pro W3" w:cs="Arial"/>
          <w:b w:val="false"/>
          <w:caps/>
          <w:color w:val="1F497D" w:themeColor="text2"/>
          <w:lang w:val="pt-PT" w:bidi="ar-SA"/>
        </w:rPr>
        <w:t xml:space="preserve">nível intermediário </w:t>
      </w:r>
    </w:p>
    <w:p>
      <w:pPr>
        <w:pStyle w:val="Normal"/>
        <w:numPr>
          <w:ilvl w:val="0"/>
          <w:numId w:val="1"/>
        </w:numPr>
        <w:tabs>
          <w:tab w:val="left" w:pos="900" w:leader="none"/>
        </w:tabs>
        <w:ind w:left="450" w:hanging="0"/>
        <w:rPr>
          <w:lang w:val="pt-PT" w:bidi="ar-SA"/>
        </w:rPr>
      </w:pPr>
      <w:r>
        <w:rPr>
          <w:lang w:val="pt-PT" w:bidi="ar-SA"/>
        </w:rPr>
        <w:t xml:space="preserve">Aprendizagem máquina e </w:t>
      </w:r>
      <w:r>
        <w:rPr>
          <w:i/>
          <w:iCs/>
          <w:lang w:val="pt-PT" w:bidi="ar-SA"/>
        </w:rPr>
        <w:t>Deep learning</w:t>
      </w:r>
    </w:p>
    <w:p>
      <w:pPr>
        <w:pStyle w:val="Normal"/>
        <w:numPr>
          <w:ilvl w:val="0"/>
          <w:numId w:val="1"/>
        </w:numPr>
        <w:tabs>
          <w:tab w:val="left" w:pos="900" w:leader="none"/>
        </w:tabs>
        <w:ind w:left="450" w:hanging="0"/>
        <w:rPr>
          <w:lang w:val="pt-PT" w:bidi="ar-SA"/>
        </w:rPr>
      </w:pPr>
      <w:r>
        <w:rPr>
          <w:lang w:val="pt-PT" w:bidi="ar-SA"/>
        </w:rPr>
        <w:t>Fusão sensorial</w:t>
      </w:r>
    </w:p>
    <w:p>
      <w:pPr>
        <w:pStyle w:val="Normal"/>
        <w:numPr>
          <w:ilvl w:val="0"/>
          <w:numId w:val="1"/>
        </w:numPr>
        <w:tabs>
          <w:tab w:val="left" w:pos="900" w:leader="none"/>
        </w:tabs>
        <w:ind w:left="450" w:hanging="0"/>
        <w:rPr>
          <w:lang w:val="pt-PT" w:bidi="ar-SA"/>
        </w:rPr>
      </w:pPr>
      <w:r>
        <w:rPr>
          <w:lang w:val="pt-PT" w:bidi="ar-SA"/>
        </w:rPr>
        <w:t>Mapeamento e localização</w:t>
      </w:r>
    </w:p>
    <w:p>
      <w:pPr>
        <w:pStyle w:val="Normal"/>
        <w:numPr>
          <w:ilvl w:val="0"/>
          <w:numId w:val="1"/>
        </w:numPr>
        <w:tabs>
          <w:tab w:val="left" w:pos="900" w:leader="none"/>
        </w:tabs>
        <w:ind w:left="450" w:hanging="0"/>
        <w:rPr>
          <w:lang w:val="pt-PT" w:bidi="ar-SA"/>
        </w:rPr>
      </w:pPr>
      <w:r>
        <w:rPr>
          <w:lang w:val="pt-PT" w:bidi="ar-SA"/>
        </w:rPr>
        <w:t>Deteção e reconhecimento de objetos</w:t>
      </w:r>
    </w:p>
    <w:p>
      <w:pPr>
        <w:pStyle w:val="Normal"/>
        <w:tabs>
          <w:tab w:val="left" w:pos="900" w:leader="none"/>
        </w:tabs>
        <w:ind w:left="450" w:hanging="0"/>
        <w:rPr>
          <w:lang w:val="pt-PT" w:bidi="ar-SA"/>
        </w:rPr>
      </w:pPr>
      <w:r>
        <w:rPr>
          <w:lang w:val="pt-PT" w:bidi="ar-SA"/>
        </w:rPr>
      </w:r>
    </w:p>
    <w:p>
      <w:pPr>
        <w:pStyle w:val="Heading2"/>
        <w:keepNext w:val="false"/>
        <w:ind w:left="187" w:right="274" w:hanging="0"/>
        <w:rPr>
          <w:lang w:val="pt-PT" w:bidi="ar-SA"/>
        </w:rPr>
      </w:pPr>
      <w:r>
        <w:rPr>
          <w:rFonts w:eastAsia="ヒラギノ角ゴ Pro W3" w:cs="Arial"/>
          <w:b w:val="false"/>
          <w:caps/>
          <w:color w:val="1F497D" w:themeColor="text2"/>
          <w:lang w:val="pt-PT" w:bidi="ar-SA"/>
        </w:rPr>
        <w:t>línguas</w:t>
      </w:r>
    </w:p>
    <w:p>
      <w:pPr>
        <w:pStyle w:val="Normal"/>
        <w:numPr>
          <w:ilvl w:val="0"/>
          <w:numId w:val="1"/>
        </w:numPr>
        <w:tabs>
          <w:tab w:val="left" w:pos="900" w:leader="none"/>
        </w:tabs>
        <w:ind w:left="450" w:hanging="0"/>
        <w:rPr>
          <w:lang w:val="pt-PT" w:bidi="ar-SA"/>
        </w:rPr>
      </w:pPr>
      <w:r>
        <w:rPr>
          <w:lang w:val="pt-PT" w:bidi="ar-SA"/>
        </w:rPr>
        <w:t>Portugu</w:t>
      </w:r>
      <w:r>
        <w:rPr>
          <w:lang w:val="pt-PT" w:bidi="ar-SA"/>
        </w:rPr>
        <w:t>ês</w:t>
      </w:r>
      <w:r>
        <w:rPr>
          <w:lang w:val="pt-PT" w:bidi="ar-SA"/>
        </w:rPr>
        <w:t xml:space="preserve"> (nativ</w:t>
      </w:r>
      <w:r>
        <w:rPr>
          <w:lang w:val="pt-PT" w:bidi="ar-SA"/>
        </w:rPr>
        <w:t>o</w:t>
      </w:r>
      <w:r>
        <w:rPr>
          <w:lang w:val="pt-PT" w:bidi="ar-SA"/>
        </w:rPr>
        <w:t xml:space="preserve">), </w:t>
      </w:r>
      <w:r>
        <w:rPr>
          <w:lang w:val="pt-PT" w:bidi="ar-SA"/>
        </w:rPr>
        <w:t>inglês</w:t>
      </w:r>
      <w:r>
        <w:rPr>
          <w:lang w:val="pt-PT" w:bidi="ar-SA"/>
        </w:rPr>
        <w:t xml:space="preserve"> (</w:t>
      </w:r>
      <w:r>
        <w:rPr>
          <w:lang w:val="pt-PT" w:bidi="ar-SA"/>
        </w:rPr>
        <w:t>elevado</w:t>
      </w:r>
      <w:r>
        <w:rPr>
          <w:lang w:val="pt-PT" w:bidi="ar-SA"/>
        </w:rPr>
        <w:t xml:space="preserve">), </w:t>
      </w:r>
      <w:r>
        <w:rPr>
          <w:lang w:val="pt-PT" w:bidi="ar-SA"/>
        </w:rPr>
        <w:t>francês</w:t>
      </w:r>
      <w:r>
        <w:rPr>
          <w:lang w:val="pt-PT" w:bidi="ar-SA"/>
        </w:rPr>
        <w:t xml:space="preserve"> (intermedi</w:t>
      </w:r>
      <w:r>
        <w:rPr>
          <w:lang w:val="pt-PT" w:bidi="ar-SA"/>
        </w:rPr>
        <w:t>ário</w:t>
      </w:r>
      <w:r>
        <w:rPr>
          <w:lang w:val="pt-PT" w:bidi="ar-SA"/>
        </w:rPr>
        <w:t xml:space="preserve">), </w:t>
      </w:r>
      <w:r>
        <w:rPr>
          <w:lang w:val="pt-PT" w:bidi="ar-SA"/>
        </w:rPr>
        <w:t>espanhol</w:t>
      </w:r>
      <w:r>
        <w:rPr>
          <w:lang w:val="pt-PT" w:bidi="ar-SA"/>
        </w:rPr>
        <w:t xml:space="preserve"> (intermedi</w:t>
      </w:r>
      <w:r>
        <w:rPr>
          <w:lang w:val="pt-PT" w:bidi="ar-SA"/>
        </w:rPr>
        <w:t>ário</w:t>
      </w:r>
      <w:r>
        <w:rPr>
          <w:lang w:val="pt-PT" w:bidi="ar-SA"/>
        </w:rPr>
        <w:t xml:space="preserve">), </w:t>
      </w:r>
      <w:r>
        <w:rPr>
          <w:lang w:val="pt-PT" w:bidi="ar-SA"/>
        </w:rPr>
        <w:t>alemão</w:t>
      </w:r>
      <w:r>
        <w:rPr>
          <w:lang w:val="pt-PT" w:bidi="ar-SA"/>
        </w:rPr>
        <w:t xml:space="preserve"> (A2)</w:t>
      </w:r>
    </w:p>
    <w:p>
      <w:pPr>
        <w:pStyle w:val="Normal"/>
        <w:spacing w:before="0" w:after="120"/>
        <w:rPr>
          <w:rFonts w:cs="Arial"/>
          <w:b/>
          <w:b/>
          <w:color w:val="215868" w:themeColor="accent5" w:themeShade="80"/>
          <w:sz w:val="24"/>
          <w:szCs w:val="24"/>
          <w:lang w:val="pt-PT" w:bidi="ar-SA"/>
        </w:rPr>
      </w:pPr>
      <w:r>
        <w:rPr>
          <w:rFonts w:cs="Arial"/>
          <w:b/>
          <w:color w:val="215868" w:themeColor="accent5" w:themeShade="80"/>
          <w:sz w:val="24"/>
          <w:szCs w:val="24"/>
          <w:lang w:val="pt-PT" w:bidi="ar-SA"/>
        </w:rPr>
      </w:r>
    </w:p>
    <w:p>
      <w:pPr>
        <w:pStyle w:val="Normal"/>
        <w:spacing w:before="0" w:after="120"/>
        <w:ind w:firstLine="187"/>
        <w:rPr>
          <w:lang w:val="pt-PT" w:bidi="ar-SA"/>
        </w:rPr>
      </w:pPr>
      <w:r>
        <w:rPr>
          <w:rFonts w:cs="Arial"/>
          <w:b/>
          <w:color w:val="215868" w:themeColor="accent5" w:themeShade="80"/>
          <w:sz w:val="24"/>
          <w:szCs w:val="24"/>
          <w:lang w:val="pt-PT" w:bidi="ar-SA"/>
        </w:rPr>
        <w:t xml:space="preserve">Experiência </w:t>
      </w:r>
      <w:r>
        <w:rPr>
          <w:rFonts w:cs="Arial"/>
          <w:b/>
          <w:color w:val="215868" w:themeColor="accent5" w:themeShade="80"/>
          <w:sz w:val="24"/>
          <w:szCs w:val="24"/>
          <w:lang w:val="pt-PT" w:bidi="ar-SA"/>
        </w:rPr>
        <w:t>Prof</w:t>
      </w:r>
      <w:r>
        <w:rPr>
          <w:rFonts w:cs="Arial"/>
          <w:b/>
          <w:color w:val="215868" w:themeColor="accent5" w:themeShade="80"/>
          <w:sz w:val="24"/>
          <w:szCs w:val="24"/>
          <w:lang w:val="pt-PT" w:bidi="ar-SA"/>
        </w:rPr>
        <w:t>i</w:t>
      </w:r>
      <w:r>
        <w:rPr>
          <w:rFonts w:cs="Arial"/>
          <w:b/>
          <w:color w:val="1F497D" w:themeColor="text2"/>
          <w:sz w:val="24"/>
          <w:szCs w:val="24"/>
          <w:lang w:val="pt-PT" w:bidi="ar-SA"/>
        </w:rPr>
        <w:t>ssio</w:t>
      </w:r>
      <w:r>
        <w:rPr>
          <w:rFonts w:cs="Arial"/>
          <w:b/>
          <w:color w:val="215868" w:themeColor="accent5" w:themeShade="80"/>
          <w:sz w:val="24"/>
          <w:szCs w:val="24"/>
          <w:lang w:val="pt-PT" w:bidi="ar-SA"/>
        </w:rPr>
        <w:t>nal</w:t>
      </w:r>
    </w:p>
    <w:p>
      <w:pPr>
        <w:pStyle w:val="Heading2"/>
        <w:keepNext w:val="false"/>
        <w:ind w:left="187" w:right="274" w:hanging="0"/>
        <w:rPr>
          <w:rFonts w:eastAsia="ヒラギノ角ゴ Pro W3" w:cs="Arial"/>
          <w:b w:val="false"/>
          <w:b w:val="false"/>
          <w:color w:val="1F497D" w:themeColor="text2"/>
        </w:rPr>
      </w:pPr>
      <w:r>
        <w:rPr>
          <w:rFonts w:eastAsia="ヒラギノ角ゴ Pro W3" w:cs="Arial"/>
          <w:b w:val="false"/>
          <w:caps/>
          <w:color w:val="1F497D" w:themeColor="text2"/>
          <w:lang w:val="pt-PT" w:bidi="ar-SA"/>
        </w:rPr>
        <w:t>dyson, ltd, malmesbury, uk</w:t>
      </w:r>
    </w:p>
    <w:p>
      <w:pPr>
        <w:pStyle w:val="Heading2"/>
        <w:ind w:left="187" w:right="274" w:hanging="0"/>
        <w:rPr>
          <w:lang w:val="pt-PT" w:bidi="ar-SA"/>
        </w:rPr>
      </w:pPr>
      <w:r>
        <w:rPr>
          <w:rFonts w:eastAsia="ヒラギノ角ゴ Pro W3" w:cs="Arial"/>
          <w:b w:val="false"/>
          <w:i/>
          <w:color w:val="1F497D" w:themeColor="text2"/>
          <w:lang w:val="pt-PT" w:bidi="ar-SA"/>
        </w:rPr>
        <w:t>Associate Principal Robotics Algorithms Engineer, O</w:t>
      </w:r>
      <w:r>
        <w:rPr>
          <w:rFonts w:eastAsia="ヒラギノ角ゴ Pro W3" w:cs="Arial"/>
          <w:b w:val="false"/>
          <w:i/>
          <w:color w:val="1F497D" w:themeColor="text2"/>
          <w:lang w:val="pt-PT" w:bidi="ar-SA"/>
        </w:rPr>
        <w:t>u</w:t>
      </w:r>
      <w:r>
        <w:rPr>
          <w:rFonts w:eastAsia="ヒラギノ角ゴ Pro W3" w:cs="Arial"/>
          <w:b w:val="false"/>
          <w:i/>
          <w:color w:val="1F497D" w:themeColor="text2"/>
          <w:lang w:val="pt-PT" w:bidi="ar-SA"/>
        </w:rPr>
        <w:t>t</w:t>
      </w:r>
      <w:r>
        <w:rPr>
          <w:rFonts w:eastAsia="ヒラギノ角ゴ Pro W3" w:cs="Arial"/>
          <w:b w:val="false"/>
          <w:i/>
          <w:color w:val="1F497D" w:themeColor="text2"/>
          <w:lang w:val="pt-PT" w:bidi="ar-SA"/>
        </w:rPr>
        <w:t>u</w:t>
      </w:r>
      <w:r>
        <w:rPr>
          <w:rFonts w:eastAsia="ヒラギノ角ゴ Pro W3" w:cs="Arial"/>
          <w:b w:val="false"/>
          <w:i/>
          <w:color w:val="1F497D" w:themeColor="text2"/>
          <w:lang w:val="pt-PT" w:bidi="ar-SA"/>
        </w:rPr>
        <w:t>b</w:t>
      </w:r>
      <w:r>
        <w:rPr>
          <w:rFonts w:eastAsia="ヒラギノ角ゴ Pro W3" w:cs="Arial"/>
          <w:b w:val="false"/>
          <w:i/>
          <w:color w:val="1F497D" w:themeColor="text2"/>
          <w:lang w:val="pt-PT" w:bidi="ar-SA"/>
        </w:rPr>
        <w:t>ro</w:t>
      </w:r>
      <w:r>
        <w:rPr>
          <w:rFonts w:eastAsia="ヒラギノ角ゴ Pro W3" w:cs="Arial"/>
          <w:b w:val="false"/>
          <w:i/>
          <w:color w:val="1F497D" w:themeColor="text2"/>
          <w:lang w:val="pt-PT" w:bidi="ar-SA"/>
        </w:rPr>
        <w:t xml:space="preserve"> 2014 – Present</w:t>
      </w:r>
      <w:r>
        <w:rPr>
          <w:rFonts w:eastAsia="ヒラギノ角ゴ Pro W3" w:cs="Arial"/>
          <w:b w:val="false"/>
          <w:i/>
          <w:color w:val="1F497D" w:themeColor="text2"/>
          <w:lang w:val="pt-PT" w:bidi="ar-SA"/>
        </w:rPr>
        <w:t>e</w:t>
      </w:r>
    </w:p>
    <w:p>
      <w:pPr>
        <w:pStyle w:val="Normal"/>
        <w:rPr>
          <w:lang w:val="pt-PT" w:eastAsia="en-US" w:bidi="ar-SA"/>
        </w:rPr>
      </w:pPr>
      <w:r>
        <w:rPr>
          <w:lang w:val="pt-PT" w:eastAsia="en-US" w:bidi="ar-SA"/>
        </w:rPr>
      </w:r>
    </w:p>
    <w:p>
      <w:pPr>
        <w:pStyle w:val="Body"/>
        <w:widowControl/>
        <w:numPr>
          <w:ilvl w:val="0"/>
          <w:numId w:val="0"/>
        </w:numPr>
        <w:tabs>
          <w:tab w:val="left" w:pos="900" w:leader="none"/>
          <w:tab w:val="center" w:pos="3600" w:leader="none"/>
          <w:tab w:val="right" w:pos="7560" w:leader="none"/>
        </w:tabs>
        <w:suppressAutoHyphens w:val="true"/>
        <w:bidi w:val="0"/>
        <w:spacing w:lineRule="auto" w:line="288" w:before="0" w:after="0"/>
        <w:ind w:left="700" w:right="0" w:hanging="0"/>
        <w:jc w:val="left"/>
        <w:rPr>
          <w:sz w:val="20"/>
          <w:szCs w:val="20"/>
        </w:rPr>
      </w:pPr>
      <w:r>
        <w:rPr>
          <w:sz w:val="20"/>
          <w:szCs w:val="20"/>
          <w:lang w:val="pt-PT" w:bidi="ar-SA"/>
        </w:rPr>
        <w:t>Atividades e responsabilidades:</w:t>
      </w:r>
    </w:p>
    <w:p>
      <w:pPr>
        <w:pStyle w:val="Body"/>
        <w:numPr>
          <w:ilvl w:val="0"/>
          <w:numId w:val="2"/>
        </w:numPr>
        <w:tabs>
          <w:tab w:val="left" w:pos="900" w:leader="none"/>
          <w:tab w:val="center" w:pos="3600" w:leader="none"/>
          <w:tab w:val="right" w:pos="7560" w:leader="none"/>
        </w:tabs>
        <w:spacing w:before="0" w:after="0"/>
        <w:ind w:left="851" w:hanging="360"/>
        <w:rPr>
          <w:sz w:val="20"/>
          <w:szCs w:val="20"/>
          <w:lang w:val="pt-PT" w:bidi="ar-SA"/>
        </w:rPr>
      </w:pPr>
      <w:r>
        <w:rPr>
          <w:sz w:val="20"/>
          <w:szCs w:val="20"/>
          <w:lang w:val="pt-PT" w:bidi="ar-SA"/>
        </w:rPr>
        <w:t xml:space="preserve">Líder técnico para </w:t>
      </w:r>
      <w:r>
        <w:rPr>
          <w:sz w:val="20"/>
          <w:szCs w:val="20"/>
          <w:lang w:val="pt-PT" w:bidi="ar-SA"/>
        </w:rPr>
        <w:t xml:space="preserve">a área de </w:t>
      </w:r>
      <w:r>
        <w:rPr>
          <w:sz w:val="20"/>
          <w:szCs w:val="20"/>
          <w:lang w:val="pt-PT" w:bidi="ar-SA"/>
        </w:rPr>
        <w:t>control</w:t>
      </w:r>
      <w:r>
        <w:rPr>
          <w:sz w:val="20"/>
          <w:szCs w:val="20"/>
          <w:lang w:val="pt-PT" w:bidi="ar-SA"/>
        </w:rPr>
        <w:t>o</w:t>
      </w:r>
      <w:r>
        <w:rPr>
          <w:sz w:val="20"/>
          <w:szCs w:val="20"/>
          <w:lang w:val="pt-PT" w:bidi="ar-SA"/>
        </w:rPr>
        <w:t xml:space="preserve"> de movimento na equip</w:t>
      </w:r>
      <w:r>
        <w:rPr>
          <w:sz w:val="20"/>
          <w:szCs w:val="20"/>
          <w:lang w:val="pt-PT" w:bidi="ar-SA"/>
        </w:rPr>
        <w:t>a</w:t>
      </w:r>
      <w:r>
        <w:rPr>
          <w:sz w:val="20"/>
          <w:szCs w:val="20"/>
          <w:lang w:val="pt-PT" w:bidi="ar-SA"/>
        </w:rPr>
        <w:t xml:space="preserve"> de máquinas inteligentes</w:t>
      </w:r>
    </w:p>
    <w:p>
      <w:pPr>
        <w:pStyle w:val="Body"/>
        <w:numPr>
          <w:ilvl w:val="0"/>
          <w:numId w:val="2"/>
        </w:numPr>
        <w:tabs>
          <w:tab w:val="left" w:pos="900" w:leader="none"/>
          <w:tab w:val="center" w:pos="3600" w:leader="none"/>
          <w:tab w:val="right" w:pos="7560" w:leader="none"/>
        </w:tabs>
        <w:spacing w:before="0" w:after="0"/>
        <w:ind w:left="851" w:hanging="360"/>
        <w:rPr>
          <w:sz w:val="20"/>
          <w:szCs w:val="20"/>
          <w:lang w:val="pt-PT" w:bidi="ar-SA"/>
        </w:rPr>
      </w:pPr>
      <w:r>
        <w:rPr>
          <w:sz w:val="20"/>
          <w:szCs w:val="20"/>
          <w:lang w:val="pt-PT" w:bidi="ar-SA"/>
        </w:rPr>
        <w:t>Apoio às áreas de p</w:t>
      </w:r>
      <w:r>
        <w:rPr>
          <w:sz w:val="20"/>
          <w:szCs w:val="20"/>
          <w:lang w:val="pt-PT" w:bidi="ar-SA"/>
        </w:rPr>
        <w:t xml:space="preserve">laneamento de caminhos, </w:t>
      </w:r>
      <w:r>
        <w:rPr>
          <w:sz w:val="20"/>
          <w:szCs w:val="20"/>
          <w:lang w:val="pt-PT" w:bidi="ar-SA"/>
        </w:rPr>
        <w:t>perceção</w:t>
      </w:r>
      <w:r>
        <w:rPr>
          <w:sz w:val="20"/>
          <w:szCs w:val="20"/>
          <w:lang w:val="pt-PT" w:bidi="ar-SA"/>
        </w:rPr>
        <w:t>, simulação 3D, mapeamento e localização;</w:t>
      </w:r>
    </w:p>
    <w:p>
      <w:pPr>
        <w:pStyle w:val="Body"/>
        <w:numPr>
          <w:ilvl w:val="0"/>
          <w:numId w:val="2"/>
        </w:numPr>
        <w:tabs>
          <w:tab w:val="left" w:pos="900" w:leader="none"/>
          <w:tab w:val="center" w:pos="3600" w:leader="none"/>
          <w:tab w:val="right" w:pos="7560" w:leader="none"/>
        </w:tabs>
        <w:spacing w:before="0" w:after="0"/>
        <w:ind w:left="851" w:hanging="360"/>
        <w:rPr>
          <w:sz w:val="20"/>
          <w:szCs w:val="20"/>
          <w:lang w:val="pt-PT" w:bidi="ar-SA"/>
        </w:rPr>
      </w:pPr>
      <w:r>
        <w:rPr>
          <w:sz w:val="20"/>
          <w:szCs w:val="20"/>
          <w:lang w:val="pt-PT" w:bidi="ar-SA"/>
        </w:rPr>
        <w:t xml:space="preserve">Pesquisa </w:t>
      </w:r>
      <w:r>
        <w:rPr>
          <w:sz w:val="20"/>
          <w:szCs w:val="20"/>
          <w:lang w:val="pt-PT" w:bidi="ar-SA"/>
        </w:rPr>
        <w:t xml:space="preserve">de </w:t>
      </w:r>
      <w:r>
        <w:rPr>
          <w:sz w:val="20"/>
          <w:szCs w:val="20"/>
          <w:lang w:val="pt-PT" w:bidi="ar-SA"/>
        </w:rPr>
        <w:t>soluções algorítmicas em 3 projetos e desenvolver demonstradores de protótipos;</w:t>
      </w:r>
    </w:p>
    <w:p>
      <w:pPr>
        <w:pStyle w:val="Body"/>
        <w:numPr>
          <w:ilvl w:val="0"/>
          <w:numId w:val="2"/>
        </w:numPr>
        <w:tabs>
          <w:tab w:val="left" w:pos="900" w:leader="none"/>
          <w:tab w:val="center" w:pos="3600" w:leader="none"/>
          <w:tab w:val="right" w:pos="7560" w:leader="none"/>
        </w:tabs>
        <w:spacing w:before="0" w:after="0"/>
        <w:ind w:left="851" w:hanging="360"/>
        <w:rPr>
          <w:sz w:val="20"/>
          <w:szCs w:val="20"/>
          <w:lang w:val="pt-PT" w:bidi="ar-SA"/>
        </w:rPr>
      </w:pPr>
      <w:r>
        <w:rPr>
          <w:sz w:val="20"/>
          <w:szCs w:val="20"/>
          <w:lang w:val="pt-PT" w:bidi="ar-SA"/>
        </w:rPr>
        <w:t>Coordenação com</w:t>
      </w:r>
      <w:r>
        <w:rPr>
          <w:sz w:val="20"/>
          <w:szCs w:val="20"/>
          <w:lang w:val="pt-PT" w:bidi="ar-SA"/>
        </w:rPr>
        <w:t xml:space="preserve"> a equip</w:t>
      </w:r>
      <w:r>
        <w:rPr>
          <w:sz w:val="20"/>
          <w:szCs w:val="20"/>
          <w:lang w:val="pt-PT" w:bidi="ar-SA"/>
        </w:rPr>
        <w:t>a</w:t>
      </w:r>
      <w:r>
        <w:rPr>
          <w:sz w:val="20"/>
          <w:szCs w:val="20"/>
          <w:lang w:val="pt-PT" w:bidi="ar-SA"/>
        </w:rPr>
        <w:t xml:space="preserve"> de gestão sobre os principais facilitadores e áreas de risco;</w:t>
      </w:r>
    </w:p>
    <w:p>
      <w:pPr>
        <w:pStyle w:val="Body"/>
        <w:numPr>
          <w:ilvl w:val="0"/>
          <w:numId w:val="2"/>
        </w:numPr>
        <w:tabs>
          <w:tab w:val="left" w:pos="900" w:leader="none"/>
          <w:tab w:val="center" w:pos="3600" w:leader="none"/>
          <w:tab w:val="right" w:pos="7560" w:leader="none"/>
        </w:tabs>
        <w:spacing w:before="0" w:after="0"/>
        <w:ind w:left="851" w:hanging="360"/>
        <w:rPr>
          <w:sz w:val="20"/>
          <w:szCs w:val="20"/>
          <w:lang w:val="pt-PT" w:bidi="ar-SA"/>
        </w:rPr>
      </w:pPr>
      <w:r>
        <w:rPr>
          <w:sz w:val="20"/>
          <w:szCs w:val="20"/>
          <w:lang w:val="pt-PT" w:bidi="ar-SA"/>
        </w:rPr>
        <w:t>Trabalh</w:t>
      </w:r>
      <w:r>
        <w:rPr>
          <w:sz w:val="20"/>
          <w:szCs w:val="20"/>
          <w:lang w:val="pt-PT" w:bidi="ar-SA"/>
        </w:rPr>
        <w:t>o</w:t>
      </w:r>
      <w:r>
        <w:rPr>
          <w:sz w:val="20"/>
          <w:szCs w:val="20"/>
          <w:lang w:val="pt-PT" w:bidi="ar-SA"/>
        </w:rPr>
        <w:t xml:space="preserve"> com a equip</w:t>
      </w:r>
      <w:r>
        <w:rPr>
          <w:sz w:val="20"/>
          <w:szCs w:val="20"/>
          <w:lang w:val="pt-PT" w:bidi="ar-SA"/>
        </w:rPr>
        <w:t>a de sistemas</w:t>
      </w:r>
      <w:r>
        <w:rPr>
          <w:sz w:val="20"/>
          <w:szCs w:val="20"/>
          <w:lang w:val="pt-PT" w:bidi="ar-SA"/>
        </w:rPr>
        <w:t xml:space="preserve"> para identificar requisitos funcionais em 3 projetos;</w:t>
      </w:r>
    </w:p>
    <w:p>
      <w:pPr>
        <w:pStyle w:val="Body"/>
        <w:numPr>
          <w:ilvl w:val="0"/>
          <w:numId w:val="2"/>
        </w:numPr>
        <w:tabs>
          <w:tab w:val="left" w:pos="900" w:leader="none"/>
          <w:tab w:val="center" w:pos="3600" w:leader="none"/>
          <w:tab w:val="right" w:pos="7560" w:leader="none"/>
        </w:tabs>
        <w:spacing w:before="0" w:after="0"/>
        <w:ind w:left="851" w:hanging="360"/>
        <w:rPr>
          <w:sz w:val="20"/>
          <w:szCs w:val="20"/>
          <w:lang w:val="pt-PT" w:bidi="ar-SA"/>
        </w:rPr>
      </w:pPr>
      <w:r>
        <w:rPr>
          <w:sz w:val="20"/>
          <w:szCs w:val="20"/>
          <w:lang w:val="pt-PT" w:bidi="ar-SA"/>
        </w:rPr>
        <w:t>L</w:t>
      </w:r>
      <w:r>
        <w:rPr>
          <w:sz w:val="20"/>
          <w:szCs w:val="20"/>
          <w:lang w:val="pt-PT" w:bidi="ar-SA"/>
        </w:rPr>
        <w:t>igação com as equip</w:t>
      </w:r>
      <w:r>
        <w:rPr>
          <w:sz w:val="20"/>
          <w:szCs w:val="20"/>
          <w:lang w:val="pt-PT" w:bidi="ar-SA"/>
        </w:rPr>
        <w:t>a</w:t>
      </w:r>
      <w:r>
        <w:rPr>
          <w:sz w:val="20"/>
          <w:szCs w:val="20"/>
          <w:lang w:val="pt-PT" w:bidi="ar-SA"/>
        </w:rPr>
        <w:t xml:space="preserve">s funcionais para definir estratégias </w:t>
      </w:r>
      <w:r>
        <w:rPr>
          <w:sz w:val="20"/>
          <w:szCs w:val="20"/>
          <w:lang w:val="pt-PT" w:bidi="ar-SA"/>
        </w:rPr>
        <w:t>nos diversos</w:t>
      </w:r>
      <w:r>
        <w:rPr>
          <w:sz w:val="20"/>
          <w:szCs w:val="20"/>
          <w:lang w:val="pt-PT" w:bidi="ar-SA"/>
        </w:rPr>
        <w:t xml:space="preserve"> domínio</w:t>
      </w:r>
      <w:r>
        <w:rPr>
          <w:sz w:val="20"/>
          <w:szCs w:val="20"/>
          <w:lang w:val="pt-PT" w:bidi="ar-SA"/>
        </w:rPr>
        <w:t>s</w:t>
      </w:r>
      <w:r>
        <w:rPr>
          <w:sz w:val="20"/>
          <w:szCs w:val="20"/>
          <w:lang w:val="pt-PT" w:bidi="ar-SA"/>
        </w:rPr>
        <w:t>;</w:t>
      </w:r>
    </w:p>
    <w:p>
      <w:pPr>
        <w:pStyle w:val="Body"/>
        <w:numPr>
          <w:ilvl w:val="0"/>
          <w:numId w:val="2"/>
        </w:numPr>
        <w:tabs>
          <w:tab w:val="left" w:pos="900" w:leader="none"/>
          <w:tab w:val="center" w:pos="3600" w:leader="none"/>
          <w:tab w:val="right" w:pos="7560" w:leader="none"/>
        </w:tabs>
        <w:spacing w:before="0" w:after="0"/>
        <w:ind w:left="851" w:hanging="360"/>
        <w:rPr>
          <w:sz w:val="20"/>
          <w:szCs w:val="20"/>
          <w:lang w:val="pt-PT" w:bidi="ar-SA"/>
        </w:rPr>
      </w:pPr>
      <w:r>
        <w:rPr>
          <w:sz w:val="20"/>
          <w:szCs w:val="20"/>
          <w:lang w:val="pt-PT" w:bidi="ar-SA"/>
        </w:rPr>
        <w:t>Colabora</w:t>
      </w:r>
      <w:r>
        <w:rPr>
          <w:sz w:val="20"/>
          <w:szCs w:val="20"/>
          <w:lang w:val="pt-PT" w:bidi="ar-SA"/>
        </w:rPr>
        <w:t>ção</w:t>
      </w:r>
      <w:r>
        <w:rPr>
          <w:sz w:val="20"/>
          <w:szCs w:val="20"/>
          <w:lang w:val="pt-PT" w:bidi="ar-SA"/>
        </w:rPr>
        <w:t xml:space="preserve"> com as equipes de teste para definir estratégias de teste para novos algoritmos;</w:t>
      </w:r>
    </w:p>
    <w:p>
      <w:pPr>
        <w:pStyle w:val="Body"/>
        <w:numPr>
          <w:ilvl w:val="0"/>
          <w:numId w:val="2"/>
        </w:numPr>
        <w:tabs>
          <w:tab w:val="left" w:pos="900" w:leader="none"/>
          <w:tab w:val="center" w:pos="3600" w:leader="none"/>
          <w:tab w:val="right" w:pos="7560" w:leader="none"/>
        </w:tabs>
        <w:spacing w:before="0" w:after="0"/>
        <w:ind w:left="851" w:hanging="360"/>
        <w:rPr>
          <w:sz w:val="20"/>
          <w:szCs w:val="20"/>
          <w:lang w:val="pt-PT" w:bidi="ar-SA"/>
        </w:rPr>
      </w:pPr>
      <w:r>
        <w:rPr>
          <w:sz w:val="20"/>
          <w:szCs w:val="20"/>
          <w:lang w:val="pt-PT" w:bidi="ar-SA"/>
        </w:rPr>
        <w:t xml:space="preserve">Transferência de conhecimento </w:t>
      </w:r>
      <w:r>
        <w:rPr>
          <w:sz w:val="20"/>
          <w:szCs w:val="20"/>
          <w:lang w:val="pt-PT" w:bidi="ar-SA"/>
        </w:rPr>
        <w:t>entre projetos</w:t>
      </w:r>
      <w:r>
        <w:rPr>
          <w:sz w:val="20"/>
          <w:szCs w:val="20"/>
          <w:lang w:val="pt-PT" w:bidi="ar-SA"/>
        </w:rPr>
        <w:t>;</w:t>
      </w:r>
    </w:p>
    <w:p>
      <w:pPr>
        <w:pStyle w:val="Body"/>
        <w:numPr>
          <w:ilvl w:val="0"/>
          <w:numId w:val="2"/>
        </w:numPr>
        <w:tabs>
          <w:tab w:val="left" w:pos="900" w:leader="none"/>
          <w:tab w:val="center" w:pos="3600" w:leader="none"/>
          <w:tab w:val="right" w:pos="7560" w:leader="none"/>
        </w:tabs>
        <w:spacing w:before="0" w:after="0"/>
        <w:ind w:left="851" w:hanging="360"/>
        <w:rPr>
          <w:sz w:val="20"/>
          <w:szCs w:val="20"/>
          <w:lang w:val="pt-PT" w:bidi="ar-SA"/>
        </w:rPr>
      </w:pPr>
      <w:r>
        <w:rPr>
          <w:sz w:val="20"/>
          <w:szCs w:val="20"/>
          <w:lang w:val="pt-PT" w:bidi="ar-SA"/>
        </w:rPr>
        <w:t>Fornec</w:t>
      </w:r>
      <w:r>
        <w:rPr>
          <w:sz w:val="20"/>
          <w:szCs w:val="20"/>
          <w:lang w:val="pt-PT" w:bidi="ar-SA"/>
        </w:rPr>
        <w:t>imento</w:t>
      </w:r>
      <w:r>
        <w:rPr>
          <w:sz w:val="20"/>
          <w:szCs w:val="20"/>
          <w:lang w:val="pt-PT" w:bidi="ar-SA"/>
        </w:rPr>
        <w:t xml:space="preserve"> </w:t>
      </w:r>
      <w:r>
        <w:rPr>
          <w:sz w:val="20"/>
          <w:szCs w:val="20"/>
          <w:lang w:val="pt-PT" w:bidi="ar-SA"/>
        </w:rPr>
        <w:t xml:space="preserve">de </w:t>
      </w:r>
      <w:r>
        <w:rPr>
          <w:sz w:val="20"/>
          <w:szCs w:val="20"/>
          <w:lang w:val="pt-PT" w:bidi="ar-SA"/>
        </w:rPr>
        <w:t xml:space="preserve">documentação completa e </w:t>
      </w:r>
      <w:r>
        <w:rPr>
          <w:sz w:val="20"/>
          <w:szCs w:val="20"/>
          <w:lang w:val="pt-PT" w:bidi="ar-SA"/>
        </w:rPr>
        <w:t xml:space="preserve">apoio à </w:t>
      </w:r>
      <w:r>
        <w:rPr>
          <w:sz w:val="20"/>
          <w:szCs w:val="20"/>
          <w:lang w:val="pt-PT" w:bidi="ar-SA"/>
        </w:rPr>
        <w:t>investiga</w:t>
      </w:r>
      <w:r>
        <w:rPr>
          <w:sz w:val="20"/>
          <w:szCs w:val="20"/>
          <w:lang w:val="pt-PT" w:bidi="ar-SA"/>
        </w:rPr>
        <w:t>ção</w:t>
      </w:r>
      <w:r>
        <w:rPr>
          <w:sz w:val="20"/>
          <w:szCs w:val="20"/>
          <w:lang w:val="pt-PT" w:bidi="ar-SA"/>
        </w:rPr>
        <w:t>;</w:t>
      </w:r>
    </w:p>
    <w:p>
      <w:pPr>
        <w:pStyle w:val="Body"/>
        <w:numPr>
          <w:ilvl w:val="0"/>
          <w:numId w:val="2"/>
        </w:numPr>
        <w:tabs>
          <w:tab w:val="left" w:pos="900" w:leader="none"/>
          <w:tab w:val="center" w:pos="3600" w:leader="none"/>
          <w:tab w:val="right" w:pos="7560" w:leader="none"/>
        </w:tabs>
        <w:spacing w:before="0" w:after="0"/>
        <w:ind w:left="851" w:hanging="360"/>
        <w:rPr>
          <w:sz w:val="20"/>
          <w:szCs w:val="20"/>
          <w:lang w:val="pt-PT" w:bidi="ar-SA"/>
        </w:rPr>
      </w:pPr>
      <w:r>
        <w:rPr>
          <w:sz w:val="20"/>
          <w:szCs w:val="20"/>
          <w:lang w:val="pt-PT" w:bidi="ar-SA"/>
        </w:rPr>
        <w:t>Orienta</w:t>
      </w:r>
      <w:r>
        <w:rPr>
          <w:sz w:val="20"/>
          <w:szCs w:val="20"/>
          <w:lang w:val="pt-PT" w:bidi="ar-SA"/>
        </w:rPr>
        <w:t>ção e supervisão de</w:t>
      </w:r>
      <w:r>
        <w:rPr>
          <w:sz w:val="20"/>
          <w:szCs w:val="20"/>
          <w:lang w:val="pt-PT" w:bidi="ar-SA"/>
        </w:rPr>
        <w:t xml:space="preserve"> </w:t>
      </w:r>
      <w:r>
        <w:rPr>
          <w:sz w:val="20"/>
          <w:szCs w:val="20"/>
          <w:lang w:val="pt-PT" w:bidi="ar-SA"/>
        </w:rPr>
        <w:t xml:space="preserve">outros </w:t>
      </w:r>
      <w:r>
        <w:rPr>
          <w:sz w:val="20"/>
          <w:szCs w:val="20"/>
          <w:lang w:val="pt-PT" w:bidi="ar-SA"/>
        </w:rPr>
        <w:t>colegas engenheiros.</w:t>
      </w:r>
    </w:p>
    <w:p>
      <w:pPr>
        <w:pStyle w:val="Normal"/>
        <w:rPr>
          <w:lang w:val="pt-PT" w:bidi="ar-SA"/>
        </w:rPr>
      </w:pPr>
      <w:r>
        <w:rPr>
          <w:lang w:val="pt-PT" w:bidi="ar-SA"/>
        </w:rPr>
      </w:r>
    </w:p>
    <w:p>
      <w:pPr>
        <w:pStyle w:val="Heading2"/>
        <w:keepNext w:val="false"/>
        <w:ind w:left="187" w:right="274" w:hanging="0"/>
        <w:rPr>
          <w:lang w:val="pt-PT" w:bidi="ar-SA"/>
        </w:rPr>
      </w:pPr>
      <w:r>
        <w:rPr>
          <w:rFonts w:eastAsia="ヒラギノ角ゴ Pro W3" w:cs="Arial"/>
          <w:b w:val="false"/>
          <w:i/>
          <w:iCs/>
          <w:caps/>
          <w:color w:val="1F497D" w:themeColor="text2"/>
          <w:lang w:val="pt-PT" w:bidi="ar-SA"/>
        </w:rPr>
        <w:t>European patent ofice</w:t>
      </w:r>
      <w:r>
        <w:rPr>
          <w:rFonts w:eastAsia="ヒラギノ角ゴ Pro W3" w:cs="Arial"/>
          <w:b w:val="false"/>
          <w:caps/>
          <w:color w:val="1F497D" w:themeColor="text2"/>
          <w:lang w:val="pt-PT" w:bidi="ar-SA"/>
        </w:rPr>
        <w:t xml:space="preserve">, </w:t>
      </w:r>
      <w:r>
        <w:rPr>
          <w:rFonts w:eastAsia="ヒラギノ角ゴ Pro W3" w:cs="Arial"/>
          <w:b w:val="false"/>
          <w:caps/>
          <w:color w:val="1F497D" w:themeColor="text2"/>
          <w:lang w:val="pt-PT" w:bidi="ar-SA"/>
        </w:rPr>
        <w:t>Haia</w:t>
      </w:r>
      <w:r>
        <w:rPr>
          <w:rFonts w:eastAsia="ヒラギノ角ゴ Pro W3" w:cs="Arial"/>
          <w:b w:val="false"/>
          <w:caps/>
          <w:color w:val="1F497D" w:themeColor="text2"/>
          <w:lang w:val="pt-PT" w:bidi="ar-SA"/>
        </w:rPr>
        <w:t xml:space="preserve">, </w:t>
      </w:r>
      <w:r>
        <w:rPr>
          <w:rFonts w:eastAsia="ヒラギノ角ゴ Pro W3" w:cs="Arial"/>
          <w:b w:val="false"/>
          <w:caps/>
          <w:color w:val="1F497D" w:themeColor="text2"/>
          <w:lang w:val="pt-PT" w:bidi="ar-SA"/>
        </w:rPr>
        <w:t>países baixos</w:t>
      </w:r>
    </w:p>
    <w:p>
      <w:pPr>
        <w:pStyle w:val="Heading2"/>
        <w:ind w:left="187" w:right="274" w:hanging="0"/>
        <w:rPr>
          <w:lang w:val="pt-PT" w:bidi="ar-SA"/>
        </w:rPr>
      </w:pPr>
      <w:r>
        <w:rPr>
          <w:rFonts w:eastAsia="ヒラギノ角ゴ Pro W3" w:cs="Arial"/>
          <w:b w:val="false"/>
          <w:i/>
          <w:color w:val="1F497D" w:themeColor="text2"/>
          <w:lang w:val="pt-PT" w:bidi="ar-SA"/>
        </w:rPr>
        <w:t>Examinador de patentes</w:t>
      </w:r>
      <w:r>
        <w:rPr>
          <w:rFonts w:eastAsia="ヒラギノ角ゴ Pro W3" w:cs="Arial"/>
          <w:b w:val="false"/>
          <w:i/>
          <w:color w:val="1F497D" w:themeColor="text2"/>
          <w:lang w:val="pt-PT" w:bidi="ar-SA"/>
        </w:rPr>
        <w:t>, O</w:t>
      </w:r>
      <w:r>
        <w:rPr>
          <w:rFonts w:eastAsia="ヒラギノ角ゴ Pro W3" w:cs="Arial"/>
          <w:b w:val="false"/>
          <w:i/>
          <w:color w:val="1F497D" w:themeColor="text2"/>
          <w:lang w:val="pt-PT" w:bidi="ar-SA"/>
        </w:rPr>
        <w:t>utu</w:t>
      </w:r>
      <w:r>
        <w:rPr>
          <w:rFonts w:eastAsia="ヒラギノ角ゴ Pro W3" w:cs="Arial"/>
          <w:b w:val="false"/>
          <w:i/>
          <w:color w:val="1F497D" w:themeColor="text2"/>
          <w:lang w:val="pt-PT" w:bidi="ar-SA"/>
        </w:rPr>
        <w:t>b</w:t>
      </w:r>
      <w:r>
        <w:rPr>
          <w:rFonts w:eastAsia="ヒラギノ角ゴ Pro W3" w:cs="Arial"/>
          <w:b w:val="false"/>
          <w:i/>
          <w:color w:val="1F497D" w:themeColor="text2"/>
          <w:lang w:val="pt-PT" w:bidi="ar-SA"/>
        </w:rPr>
        <w:t>ro</w:t>
      </w:r>
      <w:r>
        <w:rPr>
          <w:rFonts w:eastAsia="ヒラギノ角ゴ Pro W3" w:cs="Arial"/>
          <w:b w:val="false"/>
          <w:i/>
          <w:color w:val="1F497D" w:themeColor="text2"/>
          <w:lang w:val="pt-PT" w:bidi="ar-SA"/>
        </w:rPr>
        <w:t xml:space="preserve"> 2013 – O</w:t>
      </w:r>
      <w:r>
        <w:rPr>
          <w:rFonts w:eastAsia="ヒラギノ角ゴ Pro W3" w:cs="Arial"/>
          <w:b w:val="false"/>
          <w:i/>
          <w:color w:val="1F497D" w:themeColor="text2"/>
          <w:lang w:val="pt-PT" w:bidi="ar-SA"/>
        </w:rPr>
        <w:t>u</w:t>
      </w:r>
      <w:r>
        <w:rPr>
          <w:rFonts w:eastAsia="ヒラギノ角ゴ Pro W3" w:cs="Arial"/>
          <w:b w:val="false"/>
          <w:i/>
          <w:color w:val="1F497D" w:themeColor="text2"/>
          <w:lang w:val="pt-PT" w:bidi="ar-SA"/>
        </w:rPr>
        <w:t>t</w:t>
      </w:r>
      <w:r>
        <w:rPr>
          <w:rFonts w:eastAsia="ヒラギノ角ゴ Pro W3" w:cs="Arial"/>
          <w:b w:val="false"/>
          <w:i/>
          <w:color w:val="1F497D" w:themeColor="text2"/>
          <w:lang w:val="pt-PT" w:bidi="ar-SA"/>
        </w:rPr>
        <w:t>u</w:t>
      </w:r>
      <w:r>
        <w:rPr>
          <w:rFonts w:eastAsia="ヒラギノ角ゴ Pro W3" w:cs="Arial"/>
          <w:b w:val="false"/>
          <w:i/>
          <w:color w:val="1F497D" w:themeColor="text2"/>
          <w:lang w:val="pt-PT" w:bidi="ar-SA"/>
        </w:rPr>
        <w:t>b</w:t>
      </w:r>
      <w:r>
        <w:rPr>
          <w:rFonts w:eastAsia="ヒラギノ角ゴ Pro W3" w:cs="Arial"/>
          <w:b w:val="false"/>
          <w:i/>
          <w:color w:val="1F497D" w:themeColor="text2"/>
          <w:lang w:val="pt-PT" w:bidi="ar-SA"/>
        </w:rPr>
        <w:t>ro</w:t>
      </w:r>
      <w:r>
        <w:rPr>
          <w:rFonts w:eastAsia="ヒラギノ角ゴ Pro W3" w:cs="Arial"/>
          <w:b w:val="false"/>
          <w:i/>
          <w:color w:val="1F497D" w:themeColor="text2"/>
          <w:lang w:val="pt-PT" w:bidi="ar-SA"/>
        </w:rPr>
        <w:t xml:space="preserve"> 2014</w:t>
      </w:r>
    </w:p>
    <w:p>
      <w:pPr>
        <w:pStyle w:val="Normal"/>
        <w:rPr>
          <w:rFonts w:eastAsia="ヒラギノ角ゴ Pro W3" w:cs="Arial"/>
          <w:i/>
          <w:i/>
          <w:color w:val="1F497D" w:themeColor="text2"/>
          <w:lang w:val="pt-PT" w:eastAsia="en-US" w:bidi="ar-SA"/>
        </w:rPr>
      </w:pPr>
      <w:r>
        <w:rPr>
          <w:rFonts w:eastAsia="ヒラギノ角ゴ Pro W3" w:cs="Arial"/>
          <w:i/>
          <w:color w:val="1F497D" w:themeColor="text2"/>
          <w:lang w:val="pt-PT" w:eastAsia="en-US" w:bidi="ar-SA"/>
        </w:rPr>
      </w:r>
    </w:p>
    <w:p>
      <w:pPr>
        <w:pStyle w:val="Body"/>
        <w:widowControl/>
        <w:numPr>
          <w:ilvl w:val="0"/>
          <w:numId w:val="0"/>
        </w:numPr>
        <w:tabs>
          <w:tab w:val="left" w:pos="900" w:leader="none"/>
          <w:tab w:val="center" w:pos="3600" w:leader="none"/>
          <w:tab w:val="right" w:pos="7560" w:leader="none"/>
        </w:tabs>
        <w:suppressAutoHyphens w:val="true"/>
        <w:bidi w:val="0"/>
        <w:spacing w:lineRule="auto" w:line="288" w:before="0" w:after="0"/>
        <w:ind w:left="360" w:hanging="0"/>
        <w:jc w:val="left"/>
        <w:rPr>
          <w:sz w:val="20"/>
          <w:szCs w:val="20"/>
          <w:lang w:val="pt-PT" w:bidi="ar-SA"/>
        </w:rPr>
      </w:pPr>
      <w:r>
        <w:rPr>
          <w:sz w:val="20"/>
          <w:szCs w:val="20"/>
          <w:lang w:val="pt-PT" w:bidi="ar-SA"/>
        </w:rPr>
        <w:t>Atividades e responsabilidades:</w:t>
      </w:r>
    </w:p>
    <w:p>
      <w:pPr>
        <w:pStyle w:val="Body"/>
        <w:numPr>
          <w:ilvl w:val="0"/>
          <w:numId w:val="2"/>
        </w:numPr>
        <w:tabs>
          <w:tab w:val="left" w:pos="900" w:leader="none"/>
          <w:tab w:val="center" w:pos="3600" w:leader="none"/>
          <w:tab w:val="right" w:pos="7560" w:leader="none"/>
        </w:tabs>
        <w:spacing w:before="0" w:after="0"/>
        <w:ind w:left="851" w:hanging="360"/>
        <w:rPr>
          <w:sz w:val="20"/>
          <w:szCs w:val="20"/>
          <w:lang w:val="pt-PT" w:bidi="ar-SA"/>
        </w:rPr>
      </w:pPr>
      <w:r>
        <w:rPr>
          <w:sz w:val="20"/>
          <w:szCs w:val="20"/>
          <w:lang w:val="pt-PT" w:bidi="ar-SA"/>
        </w:rPr>
        <w:t>Avaliação de mais de 20 pedidos de patentes na área de dispositivos de computador e interfaces humanas;</w:t>
      </w:r>
    </w:p>
    <w:p>
      <w:pPr>
        <w:pStyle w:val="Body"/>
        <w:numPr>
          <w:ilvl w:val="0"/>
          <w:numId w:val="2"/>
        </w:numPr>
        <w:tabs>
          <w:tab w:val="left" w:pos="900" w:leader="none"/>
          <w:tab w:val="center" w:pos="3600" w:leader="none"/>
          <w:tab w:val="right" w:pos="7560" w:leader="none"/>
        </w:tabs>
        <w:spacing w:before="0" w:after="0"/>
        <w:ind w:left="851" w:hanging="360"/>
        <w:rPr>
          <w:lang w:val="pt-PT" w:bidi="ar-SA"/>
        </w:rPr>
      </w:pPr>
      <w:r>
        <w:rPr>
          <w:sz w:val="20"/>
          <w:szCs w:val="20"/>
          <w:lang w:val="pt-PT" w:bidi="ar-SA"/>
        </w:rPr>
        <w:t>Elaboração de r</w:t>
      </w:r>
      <w:r>
        <w:rPr>
          <w:sz w:val="20"/>
          <w:szCs w:val="20"/>
          <w:lang w:val="pt-PT" w:bidi="ar-SA"/>
        </w:rPr>
        <w:t>elatórios detalhados sobre tecnologias de ponta e comunic</w:t>
      </w:r>
      <w:r>
        <w:rPr>
          <w:sz w:val="20"/>
          <w:szCs w:val="20"/>
          <w:lang w:val="pt-PT" w:bidi="ar-SA"/>
        </w:rPr>
        <w:t>ação</w:t>
      </w:r>
      <w:r>
        <w:rPr>
          <w:sz w:val="20"/>
          <w:szCs w:val="20"/>
          <w:lang w:val="pt-PT" w:bidi="ar-SA"/>
        </w:rPr>
        <w:t xml:space="preserve"> aos requerentes quaisquer objeções à concessão de uma patente;</w:t>
      </w:r>
    </w:p>
    <w:p>
      <w:pPr>
        <w:pStyle w:val="Heading2"/>
        <w:ind w:left="187" w:right="274" w:hanging="0"/>
        <w:rPr>
          <w:lang w:val="pt-PT" w:bidi="ar-SA"/>
        </w:rPr>
      </w:pPr>
      <w:r>
        <w:rPr>
          <w:rFonts w:eastAsia="ヒラギノ角ゴ Pro W3" w:cs="Arial"/>
          <w:b w:val="false"/>
          <w:caps/>
          <w:color w:val="1F497D" w:themeColor="text2"/>
          <w:lang w:val="pt-PT" w:bidi="ar-SA"/>
        </w:rPr>
        <w:t>Universi</w:t>
      </w:r>
      <w:r>
        <w:rPr>
          <w:rFonts w:eastAsia="ヒラギノ角ゴ Pro W3" w:cs="Arial"/>
          <w:b w:val="false"/>
          <w:caps/>
          <w:color w:val="1F497D" w:themeColor="text2"/>
          <w:lang w:val="pt-PT" w:bidi="ar-SA"/>
        </w:rPr>
        <w:t>DADE dE</w:t>
      </w:r>
      <w:r>
        <w:rPr>
          <w:rFonts w:eastAsia="ヒラギノ角ゴ Pro W3" w:cs="Arial"/>
          <w:b w:val="false"/>
          <w:caps/>
          <w:color w:val="1F497D" w:themeColor="text2"/>
          <w:lang w:val="pt-PT" w:bidi="ar-SA"/>
        </w:rPr>
        <w:t xml:space="preserve"> Groningen, Groningen, </w:t>
      </w:r>
      <w:r>
        <w:rPr>
          <w:rFonts w:eastAsia="ヒラギノ角ゴ Pro W3" w:cs="Arial"/>
          <w:b w:val="false"/>
          <w:caps/>
          <w:color w:val="1F497D" w:themeColor="text2"/>
          <w:lang w:val="pt-PT" w:bidi="ar-SA"/>
        </w:rPr>
        <w:t>países baixos</w:t>
      </w:r>
    </w:p>
    <w:p>
      <w:pPr>
        <w:pStyle w:val="Heading2"/>
        <w:ind w:left="187" w:right="274" w:hanging="0"/>
        <w:rPr>
          <w:lang w:val="pt-PT" w:bidi="ar-SA"/>
        </w:rPr>
      </w:pPr>
      <w:r>
        <w:rPr>
          <w:rFonts w:eastAsia="ヒラギノ角ゴ Pro W3" w:cs="Arial"/>
          <w:b w:val="false"/>
          <w:i/>
          <w:color w:val="1F497D" w:themeColor="text2"/>
          <w:lang w:val="pt-PT" w:bidi="ar-SA"/>
        </w:rPr>
        <w:t>Investigador convidado</w:t>
      </w:r>
      <w:r>
        <w:rPr>
          <w:rFonts w:eastAsia="ヒラギノ角ゴ Pro W3" w:cs="Arial"/>
          <w:b w:val="false"/>
          <w:i/>
          <w:color w:val="1F497D" w:themeColor="text2"/>
          <w:lang w:val="pt-PT" w:bidi="ar-SA"/>
        </w:rPr>
        <w:t>, Mar</w:t>
      </w:r>
      <w:r>
        <w:rPr>
          <w:rFonts w:eastAsia="ヒラギノ角ゴ Pro W3" w:cs="Arial"/>
          <w:b w:val="false"/>
          <w:i/>
          <w:color w:val="1F497D" w:themeColor="text2"/>
          <w:lang w:val="pt-PT" w:bidi="ar-SA"/>
        </w:rPr>
        <w:t>ço</w:t>
      </w:r>
      <w:r>
        <w:rPr>
          <w:rFonts w:eastAsia="ヒラギノ角ゴ Pro W3" w:cs="Arial"/>
          <w:b w:val="false"/>
          <w:i/>
          <w:color w:val="1F497D" w:themeColor="text2"/>
          <w:lang w:val="pt-PT" w:bidi="ar-SA"/>
        </w:rPr>
        <w:t xml:space="preserve"> 2013 – Setemb</w:t>
      </w:r>
      <w:r>
        <w:rPr>
          <w:rFonts w:eastAsia="ヒラギノ角ゴ Pro W3" w:cs="Arial"/>
          <w:b w:val="false"/>
          <w:i/>
          <w:color w:val="1F497D" w:themeColor="text2"/>
          <w:lang w:val="pt-PT" w:bidi="ar-SA"/>
        </w:rPr>
        <w:t>ro</w:t>
      </w:r>
      <w:r>
        <w:rPr>
          <w:rFonts w:eastAsia="ヒラギノ角ゴ Pro W3" w:cs="Arial"/>
          <w:b w:val="false"/>
          <w:i/>
          <w:color w:val="1F497D" w:themeColor="text2"/>
          <w:lang w:val="pt-PT" w:bidi="ar-SA"/>
        </w:rPr>
        <w:t xml:space="preserve"> 2013</w:t>
      </w:r>
    </w:p>
    <w:p>
      <w:pPr>
        <w:pStyle w:val="Normal"/>
        <w:rPr>
          <w:rFonts w:eastAsia="ヒラギノ角ゴ Pro W3"/>
          <w:lang w:val="pt-PT" w:eastAsia="en-US" w:bidi="ar-SA"/>
        </w:rPr>
      </w:pPr>
      <w:r>
        <w:rPr>
          <w:rFonts w:eastAsia="ヒラギノ角ゴ Pro W3"/>
          <w:lang w:val="pt-PT" w:eastAsia="en-US" w:bidi="ar-SA"/>
        </w:rPr>
      </w:r>
    </w:p>
    <w:p>
      <w:pPr>
        <w:pStyle w:val="Body"/>
        <w:numPr>
          <w:ilvl w:val="0"/>
          <w:numId w:val="2"/>
        </w:numPr>
        <w:tabs>
          <w:tab w:val="left" w:pos="900" w:leader="none"/>
          <w:tab w:val="center" w:pos="3600" w:leader="none"/>
          <w:tab w:val="right" w:pos="7560" w:leader="none"/>
        </w:tabs>
        <w:spacing w:before="0" w:after="0"/>
        <w:ind w:left="851" w:hanging="360"/>
        <w:rPr>
          <w:lang w:val="pt-PT" w:bidi="ar-SA"/>
        </w:rPr>
      </w:pPr>
      <w:r>
        <w:rPr>
          <w:sz w:val="20"/>
          <w:lang w:val="pt-PT" w:bidi="ar-SA"/>
        </w:rPr>
        <w:t>Desenvolvi</w:t>
      </w:r>
      <w:r>
        <w:rPr>
          <w:sz w:val="20"/>
          <w:lang w:val="pt-PT" w:bidi="ar-SA"/>
        </w:rPr>
        <w:t>mento</w:t>
      </w:r>
      <w:r>
        <w:rPr>
          <w:sz w:val="20"/>
          <w:lang w:val="pt-PT" w:bidi="ar-SA"/>
        </w:rPr>
        <w:t xml:space="preserve"> diversos algoritmos, simulações e métodos avançados de </w:t>
      </w:r>
      <w:r>
        <w:rPr>
          <w:sz w:val="20"/>
          <w:lang w:val="pt-PT" w:bidi="ar-SA"/>
        </w:rPr>
        <w:t>planeamento</w:t>
      </w:r>
      <w:r>
        <w:rPr>
          <w:sz w:val="20"/>
          <w:lang w:val="pt-PT" w:bidi="ar-SA"/>
        </w:rPr>
        <w:t xml:space="preserve"> de caminhos como TWIN-RRT * para robôs móveis de campo;</w:t>
      </w:r>
    </w:p>
    <w:p>
      <w:pPr>
        <w:pStyle w:val="Body"/>
        <w:numPr>
          <w:ilvl w:val="0"/>
          <w:numId w:val="2"/>
        </w:numPr>
        <w:tabs>
          <w:tab w:val="left" w:pos="900" w:leader="none"/>
          <w:tab w:val="center" w:pos="3600" w:leader="none"/>
          <w:tab w:val="right" w:pos="7560" w:leader="none"/>
        </w:tabs>
        <w:spacing w:before="0" w:after="0"/>
        <w:ind w:left="851" w:hanging="360"/>
        <w:rPr>
          <w:lang w:val="pt-PT" w:bidi="ar-SA"/>
        </w:rPr>
      </w:pPr>
      <w:r>
        <w:rPr>
          <w:sz w:val="20"/>
          <w:lang w:val="pt-PT" w:bidi="ar-SA"/>
        </w:rPr>
        <w:t>2 publicações;</w:t>
      </w:r>
    </w:p>
    <w:p>
      <w:pPr>
        <w:pStyle w:val="Envelopereturn"/>
        <w:rPr>
          <w:color w:val="632423" w:themeColor="accent2" w:themeShade="80"/>
          <w:lang w:val="pt-PT" w:bidi="ar-SA"/>
        </w:rPr>
      </w:pPr>
      <w:r>
        <w:rPr>
          <w:color w:val="632423" w:themeColor="accent2" w:themeShade="80"/>
          <w:lang w:val="pt-PT" w:bidi="ar-SA"/>
        </w:rPr>
      </w:r>
    </w:p>
    <w:p>
      <w:pPr>
        <w:pStyle w:val="Heading2"/>
        <w:keepNext w:val="false"/>
        <w:ind w:left="187" w:right="274" w:hanging="0"/>
        <w:rPr>
          <w:rFonts w:eastAsia="ヒラギノ角ゴ Pro W3" w:cs="Arial"/>
          <w:b w:val="false"/>
          <w:b w:val="false"/>
          <w:caps/>
          <w:color w:val="1F497D" w:themeColor="text2"/>
          <w:lang w:val="pt-PT"/>
        </w:rPr>
      </w:pPr>
      <w:r>
        <w:rPr>
          <w:rFonts w:eastAsia="ヒラギノ角ゴ Pro W3" w:cs="Arial"/>
          <w:b w:val="false"/>
          <w:caps/>
          <w:color w:val="1F497D" w:themeColor="text2"/>
          <w:lang w:val="pt-PT" w:bidi="ar-SA"/>
        </w:rPr>
        <w:t>SAR – Soluções de Automação e Robótica, guimarães, portugal</w:t>
      </w:r>
    </w:p>
    <w:p>
      <w:pPr>
        <w:pStyle w:val="Heading2"/>
        <w:ind w:left="187" w:right="274" w:hanging="0"/>
        <w:rPr>
          <w:lang w:val="pt-PT" w:bidi="ar-SA"/>
        </w:rPr>
      </w:pPr>
      <w:r>
        <w:rPr>
          <w:rFonts w:eastAsia="ヒラギノ角ゴ Pro W3" w:cs="Arial"/>
          <w:b w:val="false"/>
          <w:i/>
          <w:color w:val="1F497D" w:themeColor="text2"/>
          <w:lang w:val="pt-PT" w:bidi="ar-SA"/>
        </w:rPr>
        <w:t>Project Developer, Setemb</w:t>
      </w:r>
      <w:r>
        <w:rPr>
          <w:rFonts w:eastAsia="ヒラギノ角ゴ Pro W3" w:cs="Arial"/>
          <w:b w:val="false"/>
          <w:i/>
          <w:color w:val="1F497D" w:themeColor="text2"/>
          <w:lang w:val="pt-PT" w:bidi="ar-SA"/>
        </w:rPr>
        <w:t>ro</w:t>
      </w:r>
      <w:r>
        <w:rPr>
          <w:rFonts w:eastAsia="ヒラギノ角ゴ Pro W3" w:cs="Arial"/>
          <w:b w:val="false"/>
          <w:i/>
          <w:color w:val="1F497D" w:themeColor="text2"/>
          <w:lang w:val="pt-PT" w:bidi="ar-SA"/>
        </w:rPr>
        <w:t xml:space="preserve"> 2006 – Fe</w:t>
      </w:r>
      <w:r>
        <w:rPr>
          <w:rFonts w:eastAsia="ヒラギノ角ゴ Pro W3" w:cs="Arial"/>
          <w:b w:val="false"/>
          <w:i/>
          <w:color w:val="1F497D" w:themeColor="text2"/>
          <w:lang w:val="pt-PT" w:bidi="ar-SA"/>
        </w:rPr>
        <w:t>vereiro</w:t>
      </w:r>
      <w:r>
        <w:rPr>
          <w:rFonts w:eastAsia="ヒラギノ角ゴ Pro W3" w:cs="Arial"/>
          <w:b w:val="false"/>
          <w:i/>
          <w:color w:val="1F497D" w:themeColor="text2"/>
          <w:lang w:val="pt-PT" w:bidi="ar-SA"/>
        </w:rPr>
        <w:t xml:space="preserve"> 2013</w:t>
      </w:r>
    </w:p>
    <w:p>
      <w:pPr>
        <w:pStyle w:val="Normal"/>
        <w:tabs>
          <w:tab w:val="left" w:pos="2268" w:leader="none"/>
        </w:tabs>
        <w:rPr>
          <w:rFonts w:ascii="Cambria" w:hAnsi="Cambria" w:cs="Cambria" w:asciiTheme="minorHAnsi" w:cstheme="minorHAnsi" w:hAnsiTheme="minorHAnsi"/>
          <w:b/>
          <w:b/>
          <w:sz w:val="24"/>
          <w:lang w:val="pt-PT"/>
        </w:rPr>
      </w:pPr>
      <w:r>
        <w:rPr>
          <w:rFonts w:cs="Cambria" w:ascii="Cambria" w:hAnsi="Cambria" w:asciiTheme="minorHAnsi" w:cstheme="minorHAnsi" w:hAnsiTheme="minorHAnsi"/>
          <w:b/>
          <w:sz w:val="24"/>
          <w:lang w:val="pt-PT" w:bidi="ar-SA"/>
        </w:rPr>
        <w:tab/>
      </w:r>
    </w:p>
    <w:p>
      <w:pPr>
        <w:pStyle w:val="Body"/>
        <w:numPr>
          <w:ilvl w:val="0"/>
          <w:numId w:val="2"/>
        </w:numPr>
        <w:tabs>
          <w:tab w:val="left" w:pos="900" w:leader="none"/>
          <w:tab w:val="center" w:pos="3600" w:leader="none"/>
          <w:tab w:val="right" w:pos="7560" w:leader="none"/>
        </w:tabs>
        <w:spacing w:before="0" w:after="0"/>
        <w:ind w:left="851" w:hanging="360"/>
        <w:rPr>
          <w:lang w:val="pt-PT" w:bidi="ar-SA"/>
        </w:rPr>
      </w:pPr>
      <w:r>
        <w:rPr>
          <w:sz w:val="20"/>
          <w:lang w:val="pt-PT" w:bidi="ar-SA"/>
        </w:rPr>
        <w:t>Investig</w:t>
      </w:r>
      <w:r>
        <w:rPr>
          <w:sz w:val="20"/>
          <w:lang w:val="pt-PT" w:bidi="ar-SA"/>
        </w:rPr>
        <w:t>ação</w:t>
      </w:r>
      <w:r>
        <w:rPr>
          <w:sz w:val="20"/>
          <w:lang w:val="pt-PT" w:bidi="ar-SA"/>
        </w:rPr>
        <w:t xml:space="preserve"> e implement</w:t>
      </w:r>
      <w:r>
        <w:rPr>
          <w:sz w:val="20"/>
          <w:lang w:val="pt-PT" w:bidi="ar-SA"/>
        </w:rPr>
        <w:t>ação de</w:t>
      </w:r>
      <w:r>
        <w:rPr>
          <w:sz w:val="20"/>
          <w:lang w:val="pt-PT" w:bidi="ar-SA"/>
        </w:rPr>
        <w:t xml:space="preserve"> soluções de robótica móvel guiada por sensores para 2 produtos inovadores;</w:t>
      </w:r>
    </w:p>
    <w:p>
      <w:pPr>
        <w:pStyle w:val="Body"/>
        <w:numPr>
          <w:ilvl w:val="0"/>
          <w:numId w:val="2"/>
        </w:numPr>
        <w:tabs>
          <w:tab w:val="left" w:pos="900" w:leader="none"/>
          <w:tab w:val="center" w:pos="3600" w:leader="none"/>
          <w:tab w:val="right" w:pos="7560" w:leader="none"/>
        </w:tabs>
        <w:spacing w:before="0" w:after="0"/>
        <w:ind w:left="851" w:hanging="360"/>
        <w:rPr>
          <w:lang w:val="pt-PT" w:bidi="ar-SA"/>
        </w:rPr>
      </w:pPr>
      <w:r>
        <w:rPr>
          <w:sz w:val="20"/>
          <w:lang w:val="pt-PT" w:bidi="ar-SA"/>
        </w:rPr>
        <w:t xml:space="preserve">Execução de modelagem matemática e desenvolvimento de algoritmo para </w:t>
      </w:r>
      <w:r>
        <w:rPr>
          <w:sz w:val="20"/>
          <w:lang w:val="pt-PT" w:bidi="ar-SA"/>
        </w:rPr>
        <w:t>controlo</w:t>
      </w:r>
      <w:r>
        <w:rPr>
          <w:sz w:val="20"/>
          <w:lang w:val="pt-PT" w:bidi="ar-SA"/>
        </w:rPr>
        <w:t xml:space="preserve"> de robôs guiados por sensores em tempo real;</w:t>
      </w:r>
    </w:p>
    <w:p>
      <w:pPr>
        <w:pStyle w:val="Body"/>
        <w:numPr>
          <w:ilvl w:val="0"/>
          <w:numId w:val="2"/>
        </w:numPr>
        <w:tabs>
          <w:tab w:val="left" w:pos="900" w:leader="none"/>
          <w:tab w:val="center" w:pos="3600" w:leader="none"/>
          <w:tab w:val="right" w:pos="7560" w:leader="none"/>
        </w:tabs>
        <w:spacing w:before="0" w:after="0"/>
        <w:ind w:left="851" w:hanging="360"/>
        <w:rPr>
          <w:lang w:val="pt-PT" w:bidi="ar-SA"/>
        </w:rPr>
      </w:pPr>
      <w:r>
        <w:rPr>
          <w:sz w:val="20"/>
          <w:lang w:val="pt-PT" w:bidi="ar-SA"/>
        </w:rPr>
        <w:t>Desenvolvimento de software para projetos de visão computacional, control</w:t>
      </w:r>
      <w:r>
        <w:rPr>
          <w:sz w:val="20"/>
          <w:lang w:val="pt-PT" w:bidi="ar-SA"/>
        </w:rPr>
        <w:t>o</w:t>
      </w:r>
      <w:r>
        <w:rPr>
          <w:sz w:val="20"/>
          <w:lang w:val="pt-PT" w:bidi="ar-SA"/>
        </w:rPr>
        <w:t xml:space="preserve"> de movimento e planeamento de caminhos;</w:t>
      </w:r>
    </w:p>
    <w:p>
      <w:pPr>
        <w:pStyle w:val="Body"/>
        <w:numPr>
          <w:ilvl w:val="0"/>
          <w:numId w:val="2"/>
        </w:numPr>
        <w:tabs>
          <w:tab w:val="left" w:pos="900" w:leader="none"/>
          <w:tab w:val="center" w:pos="3600" w:leader="none"/>
          <w:tab w:val="right" w:pos="7560" w:leader="none"/>
        </w:tabs>
        <w:spacing w:before="0" w:after="0"/>
        <w:ind w:left="851" w:hanging="360"/>
        <w:rPr>
          <w:lang w:val="pt-PT" w:bidi="ar-SA"/>
        </w:rPr>
      </w:pPr>
      <w:r>
        <w:rPr>
          <w:sz w:val="20"/>
          <w:lang w:val="pt-PT" w:bidi="ar-SA"/>
        </w:rPr>
        <w:t>Subm</w:t>
      </w:r>
      <w:r>
        <w:rPr>
          <w:sz w:val="20"/>
          <w:lang w:val="pt-PT" w:bidi="ar-SA"/>
        </w:rPr>
        <w:t>issão de</w:t>
      </w:r>
      <w:r>
        <w:rPr>
          <w:sz w:val="20"/>
          <w:lang w:val="pt-PT" w:bidi="ar-SA"/>
        </w:rPr>
        <w:t xml:space="preserve"> 3 pedidos de patente;</w:t>
      </w:r>
    </w:p>
    <w:p>
      <w:pPr>
        <w:pStyle w:val="Body"/>
        <w:numPr>
          <w:ilvl w:val="0"/>
          <w:numId w:val="2"/>
        </w:numPr>
        <w:tabs>
          <w:tab w:val="left" w:pos="900" w:leader="none"/>
          <w:tab w:val="center" w:pos="3600" w:leader="none"/>
          <w:tab w:val="right" w:pos="7560" w:leader="none"/>
        </w:tabs>
        <w:spacing w:before="0" w:after="0"/>
        <w:ind w:left="851" w:hanging="360"/>
        <w:rPr>
          <w:lang w:val="pt-PT" w:bidi="ar-SA"/>
        </w:rPr>
      </w:pPr>
      <w:r>
        <w:rPr>
          <w:sz w:val="20"/>
          <w:lang w:val="pt-PT" w:bidi="ar-SA"/>
        </w:rPr>
        <w:t>C</w:t>
      </w:r>
      <w:r>
        <w:rPr>
          <w:sz w:val="20"/>
          <w:lang w:val="pt-PT" w:bidi="ar-SA"/>
        </w:rPr>
        <w:t>oorden</w:t>
      </w:r>
      <w:r>
        <w:rPr>
          <w:sz w:val="20"/>
          <w:lang w:val="pt-PT" w:bidi="ar-SA"/>
        </w:rPr>
        <w:t>ação de</w:t>
      </w:r>
      <w:r>
        <w:rPr>
          <w:sz w:val="20"/>
          <w:lang w:val="pt-PT" w:bidi="ar-SA"/>
        </w:rPr>
        <w:t xml:space="preserve"> uma </w:t>
      </w:r>
      <w:r>
        <w:rPr>
          <w:sz w:val="20"/>
          <w:lang w:val="pt-PT" w:bidi="ar-SA"/>
        </w:rPr>
        <w:t>p</w:t>
      </w:r>
      <w:r>
        <w:rPr>
          <w:sz w:val="20"/>
          <w:lang w:val="pt-PT" w:bidi="ar-SA"/>
        </w:rPr>
        <w:t xml:space="preserve">roposta de </w:t>
      </w:r>
      <w:r>
        <w:rPr>
          <w:sz w:val="20"/>
          <w:lang w:val="pt-PT" w:bidi="ar-SA"/>
        </w:rPr>
        <w:t>p</w:t>
      </w:r>
      <w:r>
        <w:rPr>
          <w:sz w:val="20"/>
          <w:lang w:val="pt-PT" w:bidi="ar-SA"/>
        </w:rPr>
        <w:t xml:space="preserve">rojeto </w:t>
      </w:r>
      <w:r>
        <w:rPr>
          <w:sz w:val="20"/>
          <w:lang w:val="pt-PT" w:bidi="ar-SA"/>
        </w:rPr>
        <w:t>e</w:t>
      </w:r>
      <w:r>
        <w:rPr>
          <w:sz w:val="20"/>
          <w:lang w:val="pt-PT" w:bidi="ar-SA"/>
        </w:rPr>
        <w:t>uropeu com um consórcio de 2 empresas e uma Universidade como parceiros;</w:t>
      </w:r>
    </w:p>
    <w:p>
      <w:pPr>
        <w:pStyle w:val="Body"/>
        <w:numPr>
          <w:ilvl w:val="0"/>
          <w:numId w:val="2"/>
        </w:numPr>
        <w:tabs>
          <w:tab w:val="left" w:pos="900" w:leader="none"/>
          <w:tab w:val="center" w:pos="3600" w:leader="none"/>
          <w:tab w:val="right" w:pos="7560" w:leader="none"/>
        </w:tabs>
        <w:spacing w:before="0" w:after="0"/>
        <w:ind w:left="851" w:hanging="360"/>
        <w:rPr>
          <w:lang w:val="pt-PT" w:bidi="ar-SA"/>
        </w:rPr>
      </w:pPr>
      <w:r>
        <w:rPr>
          <w:sz w:val="20"/>
          <w:lang w:val="pt-PT" w:bidi="ar-SA"/>
        </w:rPr>
        <w:t>Lançamento da plataforma educacional de robótica móvel Bot’n Roll ONE.</w:t>
      </w:r>
    </w:p>
    <w:p>
      <w:pPr>
        <w:pStyle w:val="Body"/>
        <w:tabs>
          <w:tab w:val="left" w:pos="900" w:leader="none"/>
          <w:tab w:val="center" w:pos="3600" w:leader="none"/>
          <w:tab w:val="right" w:pos="7560" w:leader="none"/>
        </w:tabs>
        <w:spacing w:before="0" w:after="0"/>
        <w:ind w:left="851" w:hanging="0"/>
        <w:rPr>
          <w:color w:val="632423" w:themeColor="accent2" w:themeShade="80"/>
          <w:lang w:val="pt-PT" w:bidi="ar-SA"/>
        </w:rPr>
      </w:pPr>
      <w:r>
        <w:rPr>
          <w:color w:val="632423" w:themeColor="accent2" w:themeShade="80"/>
          <w:lang w:val="pt-PT" w:bidi="ar-SA"/>
        </w:rPr>
      </w:r>
    </w:p>
    <w:p>
      <w:pPr>
        <w:pStyle w:val="Heading1"/>
        <w:spacing w:before="0" w:after="120"/>
        <w:ind w:left="187" w:right="274" w:hanging="0"/>
        <w:rPr>
          <w:lang w:val="pt-PT" w:bidi="ar-SA"/>
        </w:rPr>
      </w:pPr>
      <w:r>
        <w:rPr>
          <w:rFonts w:cs="Arial"/>
          <w:b/>
          <w:color w:val="1F497D" w:themeColor="text2"/>
          <w:spacing w:val="0"/>
          <w:szCs w:val="24"/>
          <w:lang w:val="pt-PT" w:bidi="ar-SA"/>
        </w:rPr>
        <w:t>Educ</w:t>
      </w:r>
      <w:r>
        <w:rPr>
          <w:rFonts w:cs="Arial"/>
          <w:b/>
          <w:color w:val="1F497D" w:themeColor="text2"/>
          <w:spacing w:val="0"/>
          <w:szCs w:val="24"/>
          <w:lang w:val="pt-PT" w:bidi="ar-SA"/>
        </w:rPr>
        <w:t>ação</w:t>
      </w:r>
    </w:p>
    <w:p>
      <w:pPr>
        <w:pStyle w:val="Heading2"/>
        <w:keepNext w:val="false"/>
        <w:ind w:left="187" w:right="274" w:hanging="0"/>
        <w:rPr>
          <w:lang w:val="pt-PT" w:bidi="ar-SA"/>
        </w:rPr>
      </w:pPr>
      <w:r>
        <w:rPr>
          <w:rFonts w:eastAsia="ヒラギノ角ゴ Pro W3" w:cs="Arial"/>
          <w:b w:val="false"/>
          <w:caps/>
          <w:color w:val="1F497D" w:themeColor="text2"/>
          <w:lang w:val="pt-PT" w:bidi="ar-SA"/>
        </w:rPr>
        <w:t xml:space="preserve">Udacity inc, Mountain View, California, </w:t>
      </w:r>
      <w:r>
        <w:rPr>
          <w:rFonts w:eastAsia="ヒラギノ角ゴ Pro W3" w:cs="Arial"/>
          <w:b w:val="false"/>
          <w:caps/>
          <w:color w:val="1F497D" w:themeColor="text2"/>
          <w:lang w:val="pt-PT" w:bidi="ar-SA"/>
        </w:rPr>
        <w:t>Estados Unidos da américa</w:t>
      </w:r>
      <w:r>
        <w:rPr>
          <w:rFonts w:eastAsia="ヒラギノ角ゴ Pro W3" w:cs="Arial"/>
          <w:b w:val="false"/>
          <w:caps/>
          <w:color w:val="1F497D" w:themeColor="text2"/>
          <w:lang w:val="pt-PT" w:bidi="ar-SA"/>
        </w:rPr>
        <w:t xml:space="preserve"> </w:t>
      </w:r>
    </w:p>
    <w:p>
      <w:pPr>
        <w:pStyle w:val="Heading2"/>
        <w:ind w:left="187" w:right="274" w:hanging="0"/>
        <w:rPr>
          <w:lang w:val="pt-PT" w:bidi="ar-SA"/>
        </w:rPr>
      </w:pPr>
      <w:r>
        <w:rPr>
          <w:rFonts w:eastAsia="ヒラギノ角ゴ Pro W3" w:cs="Arial"/>
          <w:b w:val="false"/>
          <w:i/>
          <w:color w:val="1F497D" w:themeColor="text2"/>
          <w:lang w:val="pt-PT" w:bidi="ar-SA"/>
        </w:rPr>
        <w:t>Engineering Nanodegree on Self-driving Cars, O</w:t>
      </w:r>
      <w:r>
        <w:rPr>
          <w:rFonts w:eastAsia="ヒラギノ角ゴ Pro W3" w:cs="Arial"/>
          <w:b w:val="false"/>
          <w:i/>
          <w:color w:val="1F497D" w:themeColor="text2"/>
          <w:lang w:val="pt-PT" w:bidi="ar-SA"/>
        </w:rPr>
        <w:t>u</w:t>
      </w:r>
      <w:r>
        <w:rPr>
          <w:rFonts w:eastAsia="ヒラギノ角ゴ Pro W3" w:cs="Arial"/>
          <w:b w:val="false"/>
          <w:i/>
          <w:color w:val="1F497D" w:themeColor="text2"/>
          <w:lang w:val="pt-PT" w:bidi="ar-SA"/>
        </w:rPr>
        <w:t>t</w:t>
      </w:r>
      <w:r>
        <w:rPr>
          <w:rFonts w:eastAsia="ヒラギノ角ゴ Pro W3" w:cs="Arial"/>
          <w:b w:val="false"/>
          <w:i/>
          <w:color w:val="1F497D" w:themeColor="text2"/>
          <w:lang w:val="pt-PT" w:bidi="ar-SA"/>
        </w:rPr>
        <w:t>ubro</w:t>
      </w:r>
      <w:r>
        <w:rPr>
          <w:rFonts w:eastAsia="ヒラギノ角ゴ Pro W3" w:cs="Arial"/>
          <w:b w:val="false"/>
          <w:i/>
          <w:color w:val="1F497D" w:themeColor="text2"/>
          <w:lang w:val="pt-PT" w:bidi="ar-SA"/>
        </w:rPr>
        <w:t xml:space="preserve"> 2016 - Present</w:t>
      </w:r>
      <w:r>
        <w:rPr>
          <w:rFonts w:eastAsia="ヒラギノ角ゴ Pro W3" w:cs="Arial"/>
          <w:b w:val="false"/>
          <w:i/>
          <w:color w:val="1F497D" w:themeColor="text2"/>
          <w:lang w:val="pt-PT" w:bidi="ar-SA"/>
        </w:rPr>
        <w:t>e</w:t>
      </w:r>
    </w:p>
    <w:p>
      <w:pPr>
        <w:pStyle w:val="Body"/>
        <w:tabs>
          <w:tab w:val="left" w:pos="900" w:leader="none"/>
          <w:tab w:val="center" w:pos="3600" w:leader="none"/>
          <w:tab w:val="right" w:pos="7560" w:leader="none"/>
        </w:tabs>
        <w:spacing w:before="0" w:after="0"/>
        <w:ind w:left="851" w:hanging="0"/>
        <w:rPr>
          <w:sz w:val="20"/>
          <w:lang w:val="pt-PT" w:bidi="ar-SA"/>
        </w:rPr>
      </w:pPr>
      <w:r>
        <w:rPr>
          <w:sz w:val="20"/>
          <w:lang w:val="pt-PT" w:bidi="ar-SA"/>
        </w:rPr>
      </w:r>
    </w:p>
    <w:p>
      <w:pPr>
        <w:pStyle w:val="Body"/>
        <w:numPr>
          <w:ilvl w:val="0"/>
          <w:numId w:val="2"/>
        </w:numPr>
        <w:tabs>
          <w:tab w:val="left" w:pos="900" w:leader="none"/>
          <w:tab w:val="center" w:pos="3600" w:leader="none"/>
          <w:tab w:val="right" w:pos="7560" w:leader="none"/>
        </w:tabs>
        <w:spacing w:before="0" w:after="0"/>
        <w:ind w:left="851" w:hanging="360"/>
        <w:rPr>
          <w:lang w:val="pt-PT" w:bidi="ar-SA"/>
        </w:rPr>
      </w:pPr>
      <w:r>
        <w:rPr>
          <w:sz w:val="20"/>
          <w:lang w:val="pt-PT" w:bidi="ar-SA"/>
        </w:rPr>
        <w:t>Desenvolvimento de competências avançadas</w:t>
      </w:r>
      <w:r>
        <w:rPr>
          <w:sz w:val="20"/>
          <w:lang w:val="pt-PT" w:bidi="ar-SA"/>
        </w:rPr>
        <w:t xml:space="preserve"> em visão computacional, control</w:t>
      </w:r>
      <w:r>
        <w:rPr>
          <w:sz w:val="20"/>
          <w:lang w:val="pt-PT" w:bidi="ar-SA"/>
        </w:rPr>
        <w:t>o</w:t>
      </w:r>
      <w:r>
        <w:rPr>
          <w:sz w:val="20"/>
          <w:lang w:val="pt-PT" w:bidi="ar-SA"/>
        </w:rPr>
        <w:t>, localização, planeamento de caminhos, aprendiza</w:t>
      </w:r>
      <w:r>
        <w:rPr>
          <w:sz w:val="20"/>
          <w:lang w:val="pt-PT" w:bidi="ar-SA"/>
        </w:rPr>
        <w:t>gem</w:t>
      </w:r>
      <w:r>
        <w:rPr>
          <w:sz w:val="20"/>
          <w:lang w:val="pt-PT" w:bidi="ar-SA"/>
        </w:rPr>
        <w:t xml:space="preserve"> máquina, fusão sensor</w:t>
      </w:r>
      <w:r>
        <w:rPr>
          <w:sz w:val="20"/>
          <w:lang w:val="pt-PT" w:bidi="ar-SA"/>
        </w:rPr>
        <w:t>ial</w:t>
      </w:r>
      <w:r>
        <w:rPr>
          <w:sz w:val="20"/>
          <w:lang w:val="pt-PT" w:bidi="ar-SA"/>
        </w:rPr>
        <w:t xml:space="preserve"> e outros;</w:t>
      </w:r>
    </w:p>
    <w:p>
      <w:pPr>
        <w:pStyle w:val="Body"/>
        <w:numPr>
          <w:ilvl w:val="0"/>
          <w:numId w:val="2"/>
        </w:numPr>
        <w:tabs>
          <w:tab w:val="left" w:pos="900" w:leader="none"/>
          <w:tab w:val="center" w:pos="3600" w:leader="none"/>
          <w:tab w:val="right" w:pos="7560" w:leader="none"/>
        </w:tabs>
        <w:spacing w:before="0" w:after="0"/>
        <w:ind w:left="851" w:hanging="360"/>
        <w:rPr>
          <w:lang w:val="pt-PT" w:bidi="ar-SA"/>
        </w:rPr>
      </w:pPr>
      <w:r>
        <w:rPr>
          <w:sz w:val="20"/>
          <w:lang w:val="pt-PT" w:bidi="ar-SA"/>
        </w:rPr>
        <w:t>Conclu</w:t>
      </w:r>
      <w:r>
        <w:rPr>
          <w:sz w:val="20"/>
          <w:lang w:val="pt-PT" w:bidi="ar-SA"/>
        </w:rPr>
        <w:t>são</w:t>
      </w:r>
      <w:r>
        <w:rPr>
          <w:sz w:val="20"/>
          <w:lang w:val="pt-PT" w:bidi="ar-SA"/>
        </w:rPr>
        <w:t xml:space="preserve"> </w:t>
      </w:r>
      <w:r>
        <w:rPr>
          <w:sz w:val="20"/>
          <w:lang w:val="pt-PT" w:bidi="ar-SA"/>
        </w:rPr>
        <w:t xml:space="preserve">de 10 projetos </w:t>
      </w:r>
      <w:r>
        <w:rPr>
          <w:sz w:val="20"/>
          <w:lang w:val="pt-PT" w:bidi="ar-SA"/>
        </w:rPr>
        <w:t>com sucesso;</w:t>
      </w:r>
    </w:p>
    <w:p>
      <w:pPr>
        <w:pStyle w:val="Normal"/>
        <w:tabs>
          <w:tab w:val="left" w:pos="360" w:leader="none"/>
          <w:tab w:val="left" w:pos="900" w:leader="none"/>
          <w:tab w:val="right" w:pos="10080" w:leader="none"/>
        </w:tabs>
        <w:spacing w:lineRule="exact" w:line="220"/>
        <w:rPr>
          <w:i/>
          <w:i/>
          <w:lang w:val="pt-PT" w:bidi="ar-SA"/>
        </w:rPr>
      </w:pPr>
      <w:r>
        <w:rPr>
          <w:i/>
          <w:lang w:val="pt-PT" w:bidi="ar-SA"/>
        </w:rPr>
      </w:r>
    </w:p>
    <w:p>
      <w:pPr>
        <w:pStyle w:val="Heading2"/>
        <w:keepNext w:val="false"/>
        <w:ind w:left="187" w:right="274" w:hanging="0"/>
        <w:rPr>
          <w:lang w:val="pt-PT" w:bidi="ar-SA"/>
        </w:rPr>
      </w:pPr>
      <w:r>
        <w:rPr>
          <w:rFonts w:eastAsia="ヒラギノ角ゴ Pro W3" w:cs="Arial"/>
          <w:b w:val="false"/>
          <w:caps/>
          <w:color w:val="1F497D" w:themeColor="text2"/>
          <w:lang w:val="pt-PT" w:bidi="ar-SA"/>
        </w:rPr>
        <w:t>MIT Portugal - Universi</w:t>
      </w:r>
      <w:r>
        <w:rPr>
          <w:rFonts w:eastAsia="ヒラギノ角ゴ Pro W3" w:cs="Arial"/>
          <w:b w:val="false"/>
          <w:caps/>
          <w:color w:val="1F497D" w:themeColor="text2"/>
          <w:lang w:val="pt-PT" w:bidi="ar-SA"/>
        </w:rPr>
        <w:t>DADE</w:t>
      </w:r>
      <w:r>
        <w:rPr>
          <w:rFonts w:eastAsia="ヒラギノ角ゴ Pro W3" w:cs="Arial"/>
          <w:b w:val="false"/>
          <w:caps/>
          <w:color w:val="1F497D" w:themeColor="text2"/>
          <w:lang w:val="pt-PT" w:bidi="ar-SA"/>
        </w:rPr>
        <w:t xml:space="preserve"> </w:t>
      </w:r>
      <w:r>
        <w:rPr>
          <w:rFonts w:eastAsia="ヒラギノ角ゴ Pro W3" w:cs="Arial"/>
          <w:b w:val="false"/>
          <w:caps/>
          <w:color w:val="1F497D" w:themeColor="text2"/>
          <w:lang w:val="pt-PT" w:bidi="ar-SA"/>
        </w:rPr>
        <w:t>DO</w:t>
      </w:r>
      <w:r>
        <w:rPr>
          <w:rFonts w:eastAsia="ヒラギノ角ゴ Pro W3" w:cs="Arial"/>
          <w:b w:val="false"/>
          <w:caps/>
          <w:color w:val="1F497D" w:themeColor="text2"/>
          <w:lang w:val="pt-PT" w:bidi="ar-SA"/>
        </w:rPr>
        <w:t xml:space="preserve"> Minho, guimarães, portugal </w:t>
      </w:r>
    </w:p>
    <w:p>
      <w:pPr>
        <w:pStyle w:val="Heading2"/>
        <w:ind w:left="187" w:right="274" w:hanging="0"/>
        <w:rPr>
          <w:lang w:val="pt-PT" w:bidi="ar-SA"/>
        </w:rPr>
      </w:pPr>
      <w:r>
        <w:rPr>
          <w:rFonts w:eastAsia="ヒラギノ角ゴ Pro W3" w:cs="Arial"/>
          <w:b w:val="false"/>
          <w:i/>
          <w:color w:val="1F497D" w:themeColor="text2"/>
          <w:lang w:val="pt-PT" w:bidi="ar-SA"/>
        </w:rPr>
        <w:t>Doutoramento em Líderes para Indústrias Tecnológicas</w:t>
      </w:r>
      <w:r>
        <w:rPr>
          <w:rFonts w:eastAsia="ヒラギノ角ゴ Pro W3" w:cs="Arial"/>
          <w:b w:val="false"/>
          <w:i/>
          <w:color w:val="1F497D" w:themeColor="text2"/>
          <w:lang w:val="pt-PT" w:bidi="ar-SA"/>
        </w:rPr>
        <w:t>, O</w:t>
      </w:r>
      <w:r>
        <w:rPr>
          <w:rFonts w:eastAsia="ヒラギノ角ゴ Pro W3" w:cs="Arial"/>
          <w:b w:val="false"/>
          <w:i/>
          <w:color w:val="1F497D" w:themeColor="text2"/>
          <w:lang w:val="pt-PT" w:bidi="ar-SA"/>
        </w:rPr>
        <w:t>u</w:t>
      </w:r>
      <w:r>
        <w:rPr>
          <w:rFonts w:eastAsia="ヒラギノ角ゴ Pro W3" w:cs="Arial"/>
          <w:b w:val="false"/>
          <w:i/>
          <w:color w:val="1F497D" w:themeColor="text2"/>
          <w:lang w:val="pt-PT" w:bidi="ar-SA"/>
        </w:rPr>
        <w:t>t</w:t>
      </w:r>
      <w:r>
        <w:rPr>
          <w:rFonts w:eastAsia="ヒラギノ角ゴ Pro W3" w:cs="Arial"/>
          <w:b w:val="false"/>
          <w:i/>
          <w:color w:val="1F497D" w:themeColor="text2"/>
          <w:lang w:val="pt-PT" w:bidi="ar-SA"/>
        </w:rPr>
        <w:t>u</w:t>
      </w:r>
      <w:r>
        <w:rPr>
          <w:rFonts w:eastAsia="ヒラギノ角ゴ Pro W3" w:cs="Arial"/>
          <w:b w:val="false"/>
          <w:i/>
          <w:color w:val="1F497D" w:themeColor="text2"/>
          <w:lang w:val="pt-PT" w:bidi="ar-SA"/>
        </w:rPr>
        <w:t>b</w:t>
      </w:r>
      <w:r>
        <w:rPr>
          <w:rFonts w:eastAsia="ヒラギノ角ゴ Pro W3" w:cs="Arial"/>
          <w:b w:val="false"/>
          <w:i/>
          <w:color w:val="1F497D" w:themeColor="text2"/>
          <w:lang w:val="pt-PT" w:bidi="ar-SA"/>
        </w:rPr>
        <w:t>ro</w:t>
      </w:r>
      <w:r>
        <w:rPr>
          <w:rFonts w:eastAsia="ヒラギノ角ゴ Pro W3" w:cs="Arial"/>
          <w:b w:val="false"/>
          <w:i/>
          <w:color w:val="1F497D" w:themeColor="text2"/>
          <w:lang w:val="pt-PT" w:bidi="ar-SA"/>
        </w:rPr>
        <w:t xml:space="preserve"> 2008 – Jan</w:t>
      </w:r>
      <w:r>
        <w:rPr>
          <w:rFonts w:eastAsia="ヒラギノ角ゴ Pro W3" w:cs="Arial"/>
          <w:b w:val="false"/>
          <w:i/>
          <w:color w:val="1F497D" w:themeColor="text2"/>
          <w:lang w:val="pt-PT" w:bidi="ar-SA"/>
        </w:rPr>
        <w:t xml:space="preserve">eiro </w:t>
      </w:r>
      <w:r>
        <w:rPr>
          <w:rFonts w:eastAsia="ヒラギノ角ゴ Pro W3" w:cs="Arial"/>
          <w:b w:val="false"/>
          <w:i/>
          <w:color w:val="1F497D" w:themeColor="text2"/>
          <w:lang w:val="pt-PT" w:bidi="ar-SA"/>
        </w:rPr>
        <w:t>2015</w:t>
      </w:r>
    </w:p>
    <w:p>
      <w:pPr>
        <w:pStyle w:val="Heading2"/>
        <w:ind w:left="187" w:right="274" w:hanging="0"/>
        <w:rPr>
          <w:rFonts w:eastAsia="ヒラギノ角ゴ Pro W3" w:cs="Arial"/>
          <w:b w:val="false"/>
          <w:b w:val="false"/>
          <w:i/>
          <w:i/>
          <w:color w:val="1F497D" w:themeColor="text2"/>
        </w:rPr>
      </w:pPr>
      <w:r>
        <w:rPr>
          <w:rFonts w:eastAsia="ヒラギノ角ゴ Pro W3" w:cs="Arial"/>
          <w:b w:val="false"/>
          <w:i/>
          <w:color w:val="1F497D" w:themeColor="text2"/>
          <w:lang w:val="pt-PT" w:bidi="ar-SA"/>
        </w:rPr>
        <w:t>Golf Ball Picker Robot: path generation in unstructured environments towards multiple targets</w:t>
      </w:r>
    </w:p>
    <w:p>
      <w:pPr>
        <w:pStyle w:val="Body"/>
        <w:tabs>
          <w:tab w:val="left" w:pos="900" w:leader="none"/>
          <w:tab w:val="center" w:pos="3600" w:leader="none"/>
          <w:tab w:val="right" w:pos="7560" w:leader="none"/>
        </w:tabs>
        <w:spacing w:before="0" w:after="0"/>
        <w:ind w:left="851" w:hanging="0"/>
        <w:rPr>
          <w:sz w:val="20"/>
          <w:lang w:val="pt-PT" w:bidi="ar-SA"/>
        </w:rPr>
      </w:pPr>
      <w:r>
        <w:rPr>
          <w:sz w:val="20"/>
          <w:lang w:val="pt-PT" w:bidi="ar-SA"/>
        </w:rPr>
      </w:r>
    </w:p>
    <w:p>
      <w:pPr>
        <w:pStyle w:val="Body"/>
        <w:numPr>
          <w:ilvl w:val="0"/>
          <w:numId w:val="2"/>
        </w:numPr>
        <w:tabs>
          <w:tab w:val="left" w:pos="900" w:leader="none"/>
          <w:tab w:val="center" w:pos="3600" w:leader="none"/>
          <w:tab w:val="right" w:pos="7560" w:leader="none"/>
        </w:tabs>
        <w:spacing w:before="0" w:after="0"/>
        <w:ind w:left="851" w:hanging="360"/>
        <w:rPr>
          <w:lang w:val="pt-PT" w:bidi="ar-SA"/>
        </w:rPr>
      </w:pPr>
      <w:r>
        <w:rPr>
          <w:sz w:val="20"/>
          <w:lang w:val="pt-PT" w:bidi="ar-SA"/>
        </w:rPr>
        <w:t xml:space="preserve">Concluiu o programa de doutoramento do MIT-Portugal em </w:t>
      </w:r>
      <w:r>
        <w:rPr>
          <w:sz w:val="20"/>
          <w:lang w:val="pt-PT" w:bidi="ar-SA"/>
        </w:rPr>
        <w:t>Líderes</w:t>
      </w:r>
      <w:r>
        <w:rPr>
          <w:sz w:val="20"/>
          <w:lang w:val="pt-PT" w:bidi="ar-SA"/>
        </w:rPr>
        <w:t xml:space="preserve"> </w:t>
      </w:r>
      <w:r>
        <w:rPr>
          <w:sz w:val="20"/>
          <w:lang w:val="pt-PT" w:bidi="ar-SA"/>
        </w:rPr>
        <w:t>para</w:t>
      </w:r>
      <w:r>
        <w:rPr>
          <w:sz w:val="20"/>
          <w:lang w:val="pt-PT" w:bidi="ar-SA"/>
        </w:rPr>
        <w:t xml:space="preserve"> </w:t>
      </w:r>
      <w:r>
        <w:rPr>
          <w:sz w:val="20"/>
          <w:lang w:val="pt-PT" w:bidi="ar-SA"/>
        </w:rPr>
        <w:t xml:space="preserve">Indústrias Tecnológicas </w:t>
      </w:r>
      <w:r>
        <w:rPr>
          <w:sz w:val="20"/>
          <w:lang w:val="pt-PT" w:bidi="ar-SA"/>
        </w:rPr>
        <w:t xml:space="preserve">(LTI) na área de </w:t>
      </w:r>
      <w:r>
        <w:rPr>
          <w:i/>
          <w:iCs/>
          <w:sz w:val="20"/>
          <w:lang w:val="pt-PT" w:bidi="ar-SA"/>
        </w:rPr>
        <w:t>Engineering Design and Advanced Manufacturing</w:t>
      </w:r>
      <w:r>
        <w:rPr>
          <w:sz w:val="20"/>
          <w:lang w:val="pt-PT" w:bidi="ar-SA"/>
        </w:rPr>
        <w:t xml:space="preserve"> (EDAM);</w:t>
      </w:r>
    </w:p>
    <w:p>
      <w:pPr>
        <w:pStyle w:val="Body"/>
        <w:numPr>
          <w:ilvl w:val="0"/>
          <w:numId w:val="2"/>
        </w:numPr>
        <w:tabs>
          <w:tab w:val="left" w:pos="900" w:leader="none"/>
          <w:tab w:val="center" w:pos="3600" w:leader="none"/>
          <w:tab w:val="right" w:pos="7560" w:leader="none"/>
        </w:tabs>
        <w:spacing w:before="0" w:after="0"/>
        <w:ind w:left="851" w:hanging="360"/>
        <w:rPr>
          <w:lang w:val="pt-PT" w:bidi="ar-SA"/>
        </w:rPr>
      </w:pPr>
      <w:r>
        <w:rPr>
          <w:sz w:val="20"/>
          <w:lang w:val="pt-PT" w:bidi="ar-SA"/>
        </w:rPr>
        <w:t xml:space="preserve">Projetos submetidos com sucesso </w:t>
      </w:r>
      <w:r>
        <w:rPr>
          <w:sz w:val="20"/>
          <w:lang w:val="pt-PT" w:bidi="ar-SA"/>
        </w:rPr>
        <w:t xml:space="preserve">em </w:t>
      </w:r>
      <w:r>
        <w:rPr>
          <w:sz w:val="20"/>
          <w:lang w:val="pt-PT" w:bidi="ar-SA"/>
        </w:rPr>
        <w:t>Sistemas de Engenharia em Desenvolvimento de Produto, Engenharia de Sistemas, Inovação de Produto e Processo, Tomada de Decisão Complexa e Liderança;</w:t>
      </w:r>
    </w:p>
    <w:p>
      <w:pPr>
        <w:pStyle w:val="Body"/>
        <w:numPr>
          <w:ilvl w:val="0"/>
          <w:numId w:val="2"/>
        </w:numPr>
        <w:tabs>
          <w:tab w:val="left" w:pos="900" w:leader="none"/>
          <w:tab w:val="center" w:pos="3600" w:leader="none"/>
          <w:tab w:val="right" w:pos="7560" w:leader="none"/>
        </w:tabs>
        <w:spacing w:before="0" w:after="0"/>
        <w:ind w:left="851" w:hanging="360"/>
        <w:rPr>
          <w:lang w:val="pt-PT" w:bidi="ar-SA"/>
        </w:rPr>
      </w:pPr>
      <w:r>
        <w:rPr>
          <w:sz w:val="20"/>
          <w:lang w:val="pt-PT" w:bidi="ar-SA"/>
        </w:rPr>
        <w:t>Tese sobre o desenvolvimento de um robô móvel de campo com foco em novos algoritmos para planeamento de trajetória - “</w:t>
      </w:r>
      <w:r>
        <w:rPr>
          <w:rFonts w:eastAsia="ヒラギノ角ゴ Pro W3" w:cs="Arial"/>
          <w:b w:val="false"/>
          <w:i/>
          <w:color w:val="333333"/>
          <w:sz w:val="20"/>
          <w:lang w:val="pt-PT" w:bidi="ar-SA"/>
        </w:rPr>
        <w:t>Golf Ball Picker Robot: path generation in unstructured environments towards multiple targets</w:t>
      </w:r>
      <w:r>
        <w:rPr>
          <w:sz w:val="20"/>
          <w:lang w:val="pt-PT" w:bidi="ar-SA"/>
        </w:rPr>
        <w:t>”.</w:t>
      </w:r>
    </w:p>
    <w:p>
      <w:pPr>
        <w:pStyle w:val="Heading2"/>
        <w:keepNext w:val="false"/>
        <w:ind w:left="187" w:right="274" w:hanging="0"/>
        <w:rPr>
          <w:rFonts w:eastAsia="ヒラギノ角ゴ Pro W3" w:cs="Arial"/>
          <w:b w:val="false"/>
          <w:b w:val="false"/>
          <w:caps/>
          <w:color w:val="1F497D" w:themeColor="text2"/>
          <w:lang w:val="pt-PT" w:bidi="ar-SA"/>
        </w:rPr>
      </w:pPr>
      <w:r>
        <w:rPr>
          <w:rFonts w:eastAsia="ヒラギノ角ゴ Pro W3" w:cs="Arial"/>
          <w:b w:val="false"/>
          <w:caps/>
          <w:color w:val="1F497D" w:themeColor="text2"/>
          <w:lang w:val="pt-PT" w:bidi="ar-SA"/>
        </w:rPr>
      </w:r>
    </w:p>
    <w:p>
      <w:pPr>
        <w:pStyle w:val="Heading2"/>
        <w:keepNext w:val="false"/>
        <w:ind w:left="187" w:right="274" w:hanging="0"/>
        <w:rPr>
          <w:lang w:val="pt-PT" w:bidi="ar-SA"/>
        </w:rPr>
      </w:pPr>
      <w:r>
        <w:rPr>
          <w:rFonts w:eastAsia="ヒラギノ角ゴ Pro W3" w:cs="Arial"/>
          <w:b w:val="false"/>
          <w:caps/>
          <w:color w:val="1F497D" w:themeColor="text2"/>
          <w:lang w:val="pt-PT" w:bidi="ar-SA"/>
        </w:rPr>
        <w:t>Univers</w:t>
      </w:r>
      <w:r>
        <w:rPr>
          <w:rFonts w:eastAsia="ヒラギノ角ゴ Pro W3" w:cs="Arial"/>
          <w:b w:val="false"/>
          <w:caps/>
          <w:color w:val="1F497D" w:themeColor="text2"/>
          <w:lang w:val="pt-PT" w:bidi="ar-SA"/>
        </w:rPr>
        <w:t>idade</w:t>
      </w:r>
      <w:r>
        <w:rPr>
          <w:rFonts w:eastAsia="ヒラギノ角ゴ Pro W3" w:cs="Arial"/>
          <w:b w:val="false"/>
          <w:caps/>
          <w:color w:val="1F497D" w:themeColor="text2"/>
          <w:lang w:val="pt-PT" w:bidi="ar-SA"/>
        </w:rPr>
        <w:t xml:space="preserve"> </w:t>
      </w:r>
      <w:r>
        <w:rPr>
          <w:rFonts w:eastAsia="ヒラギノ角ゴ Pro W3" w:cs="Arial"/>
          <w:b w:val="false"/>
          <w:caps/>
          <w:color w:val="1F497D" w:themeColor="text2"/>
          <w:lang w:val="pt-PT" w:bidi="ar-SA"/>
        </w:rPr>
        <w:t>do</w:t>
      </w:r>
      <w:r>
        <w:rPr>
          <w:rFonts w:eastAsia="ヒラギノ角ゴ Pro W3" w:cs="Arial"/>
          <w:b w:val="false"/>
          <w:caps/>
          <w:color w:val="1F497D" w:themeColor="text2"/>
          <w:lang w:val="pt-PT" w:bidi="ar-SA"/>
        </w:rPr>
        <w:t xml:space="preserve"> Minho, guimarães, portugal </w:t>
      </w:r>
    </w:p>
    <w:p>
      <w:pPr>
        <w:pStyle w:val="Heading2"/>
        <w:ind w:left="187" w:right="274" w:hanging="0"/>
        <w:rPr>
          <w:lang w:val="pt-PT" w:bidi="ar-SA"/>
        </w:rPr>
      </w:pPr>
      <w:r>
        <w:rPr>
          <w:rFonts w:eastAsia="ヒラギノ角ゴ Pro W3" w:cs="Arial"/>
          <w:b w:val="false"/>
          <w:i/>
          <w:color w:val="1F497D" w:themeColor="text2"/>
          <w:lang w:val="pt-PT" w:bidi="ar-SA"/>
        </w:rPr>
        <w:t>Licenciatura em Engenharia Eletrónica Industrial e de Computadores</w:t>
      </w:r>
      <w:r>
        <w:rPr>
          <w:rFonts w:eastAsia="ヒラギノ角ゴ Pro W3" w:cs="Arial"/>
          <w:b w:val="false"/>
          <w:i/>
          <w:color w:val="1F497D" w:themeColor="text2"/>
          <w:lang w:val="pt-PT" w:bidi="ar-SA"/>
        </w:rPr>
        <w:t>, O</w:t>
      </w:r>
      <w:r>
        <w:rPr>
          <w:rFonts w:eastAsia="ヒラギノ角ゴ Pro W3" w:cs="Arial"/>
          <w:b w:val="false"/>
          <w:i/>
          <w:color w:val="1F497D" w:themeColor="text2"/>
          <w:lang w:val="pt-PT" w:bidi="ar-SA"/>
        </w:rPr>
        <w:t>u</w:t>
      </w:r>
      <w:r>
        <w:rPr>
          <w:rFonts w:eastAsia="ヒラギノ角ゴ Pro W3" w:cs="Arial"/>
          <w:b w:val="false"/>
          <w:i/>
          <w:color w:val="1F497D" w:themeColor="text2"/>
          <w:lang w:val="pt-PT" w:bidi="ar-SA"/>
        </w:rPr>
        <w:t>t</w:t>
      </w:r>
      <w:r>
        <w:rPr>
          <w:rFonts w:eastAsia="ヒラギノ角ゴ Pro W3" w:cs="Arial"/>
          <w:b w:val="false"/>
          <w:i/>
          <w:color w:val="1F497D" w:themeColor="text2"/>
          <w:lang w:val="pt-PT" w:bidi="ar-SA"/>
        </w:rPr>
        <w:t>ubro</w:t>
      </w:r>
      <w:r>
        <w:rPr>
          <w:rFonts w:eastAsia="ヒラギノ角ゴ Pro W3" w:cs="Arial"/>
          <w:b w:val="false"/>
          <w:i/>
          <w:color w:val="1F497D" w:themeColor="text2"/>
          <w:lang w:val="pt-PT" w:bidi="ar-SA"/>
        </w:rPr>
        <w:t xml:space="preserve"> 2001 – Jul</w:t>
      </w:r>
      <w:r>
        <w:rPr>
          <w:rFonts w:eastAsia="ヒラギノ角ゴ Pro W3" w:cs="Arial"/>
          <w:b w:val="false"/>
          <w:i/>
          <w:color w:val="1F497D" w:themeColor="text2"/>
          <w:lang w:val="pt-PT" w:bidi="ar-SA"/>
        </w:rPr>
        <w:t>ho</w:t>
      </w:r>
      <w:r>
        <w:rPr>
          <w:rFonts w:eastAsia="ヒラギノ角ゴ Pro W3" w:cs="Arial"/>
          <w:b w:val="false"/>
          <w:i/>
          <w:color w:val="1F497D" w:themeColor="text2"/>
          <w:lang w:val="pt-PT" w:bidi="ar-SA"/>
        </w:rPr>
        <w:t xml:space="preserve"> 2006</w:t>
      </w:r>
    </w:p>
    <w:p>
      <w:pPr>
        <w:pStyle w:val="Body"/>
        <w:tabs>
          <w:tab w:val="left" w:pos="900" w:leader="none"/>
          <w:tab w:val="center" w:pos="3600" w:leader="none"/>
          <w:tab w:val="right" w:pos="7560" w:leader="none"/>
        </w:tabs>
        <w:spacing w:before="0" w:after="0"/>
        <w:ind w:left="851" w:hanging="0"/>
        <w:rPr>
          <w:sz w:val="20"/>
          <w:lang w:val="pt-PT" w:bidi="ar-SA"/>
        </w:rPr>
      </w:pPr>
      <w:r>
        <w:rPr>
          <w:sz w:val="20"/>
          <w:lang w:val="pt-PT" w:bidi="ar-SA"/>
        </w:rPr>
      </w:r>
    </w:p>
    <w:p>
      <w:pPr>
        <w:pStyle w:val="Body"/>
        <w:numPr>
          <w:ilvl w:val="0"/>
          <w:numId w:val="2"/>
        </w:numPr>
        <w:tabs>
          <w:tab w:val="left" w:pos="900" w:leader="none"/>
          <w:tab w:val="center" w:pos="3600" w:leader="none"/>
          <w:tab w:val="right" w:pos="7560" w:leader="none"/>
        </w:tabs>
        <w:spacing w:before="0" w:after="0"/>
        <w:ind w:left="851" w:hanging="360"/>
        <w:rPr>
          <w:lang w:val="pt-PT" w:bidi="ar-SA"/>
        </w:rPr>
      </w:pPr>
      <w:r>
        <w:rPr>
          <w:sz w:val="20"/>
          <w:lang w:val="pt-PT" w:bidi="ar-SA"/>
        </w:rPr>
        <w:t>A</w:t>
      </w:r>
      <w:r>
        <w:rPr>
          <w:sz w:val="20"/>
          <w:lang w:val="pt-PT" w:bidi="ar-SA"/>
        </w:rPr>
        <w:t>quisição</w:t>
      </w:r>
      <w:r>
        <w:rPr>
          <w:sz w:val="20"/>
          <w:lang w:val="pt-PT" w:bidi="ar-SA"/>
        </w:rPr>
        <w:t xml:space="preserve"> </w:t>
      </w:r>
      <w:r>
        <w:rPr>
          <w:sz w:val="20"/>
          <w:lang w:val="pt-PT" w:bidi="ar-SA"/>
        </w:rPr>
        <w:t xml:space="preserve">de </w:t>
      </w:r>
      <w:r>
        <w:rPr>
          <w:sz w:val="20"/>
          <w:lang w:val="pt-PT" w:bidi="ar-SA"/>
        </w:rPr>
        <w:t>competências no domínio da Engenharia Eletrónica e Informática, nomeadamente conceber e implementar sistemas e / ou dispositivos eletrónicos em diversas áreas de especialização: Automação, Controlo e Robótica; Sistemas Energéticos; Tecnologia Informática, Robótica e Sistemas de Telecomunicações;</w:t>
      </w:r>
    </w:p>
    <w:p>
      <w:pPr>
        <w:pStyle w:val="Body"/>
        <w:numPr>
          <w:ilvl w:val="0"/>
          <w:numId w:val="2"/>
        </w:numPr>
        <w:tabs>
          <w:tab w:val="left" w:pos="900" w:leader="none"/>
          <w:tab w:val="center" w:pos="3600" w:leader="none"/>
          <w:tab w:val="right" w:pos="7560" w:leader="none"/>
        </w:tabs>
        <w:spacing w:before="0" w:after="0"/>
        <w:ind w:left="851" w:hanging="360"/>
        <w:rPr>
          <w:lang w:val="pt-PT" w:bidi="ar-SA"/>
        </w:rPr>
      </w:pPr>
      <w:r>
        <w:rPr>
          <w:sz w:val="20"/>
          <w:lang w:val="pt-PT" w:bidi="ar-SA"/>
        </w:rPr>
        <w:t>Pertencente a</w:t>
      </w:r>
      <w:r>
        <w:rPr>
          <w:sz w:val="20"/>
          <w:lang w:val="pt-PT" w:bidi="ar-SA"/>
        </w:rPr>
        <w:t>o grupo de pesquisa do Laboratório de Automação e Robótica e particip</w:t>
      </w:r>
      <w:r>
        <w:rPr>
          <w:sz w:val="20"/>
          <w:lang w:val="pt-PT" w:bidi="ar-SA"/>
        </w:rPr>
        <w:t>ação</w:t>
      </w:r>
      <w:r>
        <w:rPr>
          <w:sz w:val="20"/>
          <w:lang w:val="pt-PT" w:bidi="ar-SA"/>
        </w:rPr>
        <w:t xml:space="preserve"> </w:t>
      </w:r>
      <w:r>
        <w:rPr>
          <w:sz w:val="20"/>
          <w:lang w:val="pt-PT" w:bidi="ar-SA"/>
        </w:rPr>
        <w:t>em</w:t>
      </w:r>
      <w:r>
        <w:rPr>
          <w:sz w:val="20"/>
          <w:lang w:val="pt-PT" w:bidi="ar-SA"/>
        </w:rPr>
        <w:t xml:space="preserve"> diversas competições robóticas nacionais e internacionais sobre robôs cooperativos móveis com rodas.</w:t>
      </w:r>
    </w:p>
    <w:sectPr>
      <w:type w:val="nextPage"/>
      <w:pgSz w:w="12240" w:h="15840"/>
      <w:pgMar w:left="1080" w:right="1080" w:header="0" w:top="1276" w:footer="0" w:bottom="1440" w:gutter="0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0"/>
        <w:b/>
        <w:rFonts w:cs="Symbol"/>
        <w:color w:val="auto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semiHidden="1" w:unhideWhenUsed="1"/>
    <w:lsdException w:name="heading 1" w:uiPriority="0" w:semiHidden="1" w:unhideWhenUsed="1"/>
    <w:lsdException w:name="heading 2" w:uiPriority="0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uiPriority="0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d7796"/>
    <w:pPr>
      <w:widowControl/>
      <w:bidi w:val="0"/>
      <w:jc w:val="left"/>
    </w:pPr>
    <w:rPr>
      <w:rFonts w:ascii="Arial" w:hAnsi="Arial" w:eastAsia="Times New Roman" w:cs="Times New Roman"/>
      <w:color w:val="auto"/>
      <w:kern w:val="0"/>
      <w:sz w:val="20"/>
      <w:szCs w:val="20"/>
      <w:lang w:val="en-US" w:eastAsia="zh-CN" w:bidi="ar-SA"/>
    </w:rPr>
  </w:style>
  <w:style w:type="paragraph" w:styleId="Heading1">
    <w:name w:val="Heading 1"/>
    <w:basedOn w:val="Normal"/>
    <w:link w:val="Heading1Char"/>
    <w:qFormat/>
    <w:rsid w:val="00224fdc"/>
    <w:pPr>
      <w:widowControl/>
      <w:bidi w:val="0"/>
      <w:jc w:val="left"/>
      <w:outlineLvl w:val="0"/>
    </w:pPr>
    <w:rPr>
      <w:rFonts w:ascii="Arial" w:hAnsi="Arial" w:eastAsia="ヒラギノ角ゴ Pro W3"/>
      <w:color w:val="DA5420"/>
      <w:spacing w:val="12"/>
      <w:sz w:val="24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 w:val="true"/>
      <w:outlineLvl w:val="1"/>
    </w:pPr>
    <w:rPr>
      <w:b/>
      <w:lang w:eastAsia="en-US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5757e4"/>
    <w:pPr>
      <w:keepNext w:val="true"/>
      <w:keepLines/>
      <w:spacing w:before="4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qFormat/>
    <w:rsid w:val="00194b7f"/>
    <w:rPr/>
  </w:style>
  <w:style w:type="character" w:styleId="FooterChar" w:customStyle="1">
    <w:name w:val="Footer Char"/>
    <w:basedOn w:val="DefaultParagraphFont"/>
    <w:link w:val="Footer"/>
    <w:qFormat/>
    <w:rsid w:val="00194b7f"/>
    <w:rPr/>
  </w:style>
  <w:style w:type="character" w:styleId="Heading2Char" w:customStyle="1">
    <w:name w:val="Heading 2 Char"/>
    <w:basedOn w:val="DefaultParagraphFont"/>
    <w:link w:val="Heading2"/>
    <w:qFormat/>
    <w:rsid w:val="006e79e0"/>
    <w:rPr>
      <w:b/>
      <w:lang w:eastAsia="en-US"/>
    </w:rPr>
  </w:style>
  <w:style w:type="character" w:styleId="CommentTextChar" w:customStyle="1">
    <w:name w:val="Comment Text Char"/>
    <w:basedOn w:val="DefaultParagraphFont"/>
    <w:link w:val="CommentText"/>
    <w:qFormat/>
    <w:rsid w:val="006e79e0"/>
    <w:rPr/>
  </w:style>
  <w:style w:type="character" w:styleId="CommentSubjectChar" w:customStyle="1">
    <w:name w:val="Comment Subject Char"/>
    <w:basedOn w:val="CommentTextChar"/>
    <w:link w:val="CommentSubject"/>
    <w:qFormat/>
    <w:rsid w:val="006e79e0"/>
    <w:rPr>
      <w:b/>
      <w:bCs/>
      <w:lang w:eastAsia="en-US"/>
    </w:rPr>
  </w:style>
  <w:style w:type="character" w:styleId="Emphasis1" w:customStyle="1">
    <w:name w:val="Emphasis1"/>
    <w:qFormat/>
    <w:rsid w:val="008d09fd"/>
    <w:rPr>
      <w:rFonts w:ascii="Arial" w:hAnsi="Arial" w:eastAsia="ヒラギノ角ゴ Pro W3"/>
      <w:b/>
      <w:i w:val="false"/>
    </w:rPr>
  </w:style>
  <w:style w:type="character" w:styleId="Heading1Char" w:customStyle="1">
    <w:name w:val="Heading 1 Char"/>
    <w:basedOn w:val="DefaultParagraphFont"/>
    <w:link w:val="Heading1"/>
    <w:qFormat/>
    <w:rsid w:val="00224fdc"/>
    <w:rPr>
      <w:rFonts w:ascii="Arial" w:hAnsi="Arial" w:eastAsia="ヒラギノ角ゴ Pro W3"/>
      <w:color w:val="DA5420"/>
      <w:spacing w:val="12"/>
      <w:sz w:val="24"/>
      <w:lang w:val="en-US" w:eastAsia="en-US" w:bidi="ar-SA"/>
    </w:rPr>
  </w:style>
  <w:style w:type="character" w:styleId="InternetLink">
    <w:name w:val="Internet Link"/>
    <w:basedOn w:val="DefaultParagraphFont"/>
    <w:rsid w:val="000c5c97"/>
    <w:rPr>
      <w:color w:val="333430"/>
      <w:u w:val="single"/>
    </w:rPr>
  </w:style>
  <w:style w:type="character" w:styleId="Heading9Char" w:customStyle="1">
    <w:name w:val="Heading 9 Char"/>
    <w:basedOn w:val="DefaultParagraphFont"/>
    <w:link w:val="Heading9"/>
    <w:uiPriority w:val="99"/>
    <w:semiHidden/>
    <w:qFormat/>
    <w:rsid w:val="005757e4"/>
    <w:rPr>
      <w:rFonts w:ascii="Calibri" w:hAnsi="Calibri" w:eastAsia="ＭＳ ゴシック" w:cs="" w:asciiTheme="majorHAnsi" w:cstheme="majorBidi" w:eastAsiaTheme="majorEastAsia" w:hAnsiTheme="majorHAnsi"/>
      <w:i/>
      <w:iCs/>
      <w:color w:val="272727" w:themeColor="text1" w:themeTint="d8"/>
      <w:sz w:val="21"/>
      <w:szCs w:val="21"/>
      <w:lang w:eastAsia="zh-CN"/>
    </w:rPr>
  </w:style>
  <w:style w:type="character" w:styleId="Appleconvertedspace" w:customStyle="1">
    <w:name w:val="apple-converted-space"/>
    <w:basedOn w:val="DefaultParagraphFont"/>
    <w:qFormat/>
    <w:rsid w:val="00d72d10"/>
    <w:rPr/>
  </w:style>
  <w:style w:type="character" w:styleId="Emphasis">
    <w:name w:val="Emphasis"/>
    <w:basedOn w:val="DefaultParagraphFont"/>
    <w:uiPriority w:val="20"/>
    <w:qFormat/>
    <w:rsid w:val="00845502"/>
    <w:rPr>
      <w:i/>
      <w:iCs/>
    </w:rPr>
  </w:style>
  <w:style w:type="character" w:styleId="ListLabel1">
    <w:name w:val="ListLabel 1"/>
    <w:qFormat/>
    <w:rPr>
      <w:color w:val="auto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b/>
      <w:color w:val="auto"/>
      <w:sz w:val="20"/>
    </w:rPr>
  </w:style>
  <w:style w:type="character" w:styleId="ListLabel33">
    <w:name w:val="ListLabel 33"/>
    <w:qFormat/>
    <w:rPr>
      <w:color w:val="auto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Arial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ascii="Cambria" w:hAnsi="Cambria" w:cs="Symbol"/>
      <w:b/>
      <w:color w:val="auto"/>
      <w:sz w:val="20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Aria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rsid w:val="00194b7f"/>
    <w:pPr/>
    <w:rPr/>
  </w:style>
  <w:style w:type="paragraph" w:styleId="Footer">
    <w:name w:val="Footer"/>
    <w:basedOn w:val="Normal"/>
    <w:link w:val="FooterChar"/>
    <w:rsid w:val="00194b7f"/>
    <w:pPr>
      <w:tabs>
        <w:tab w:val="center" w:pos="4320" w:leader="none"/>
        <w:tab w:val="right" w:pos="8640" w:leader="none"/>
      </w:tabs>
    </w:pPr>
    <w:rPr/>
  </w:style>
  <w:style w:type="paragraph" w:styleId="Annotationtext">
    <w:name w:val="annotation text"/>
    <w:basedOn w:val="Normal"/>
    <w:link w:val="CommentTextChar"/>
    <w:qFormat/>
    <w:rsid w:val="006e79e0"/>
    <w:pPr/>
    <w:rPr/>
  </w:style>
  <w:style w:type="paragraph" w:styleId="Annotationsubject">
    <w:name w:val="annotation subject"/>
    <w:basedOn w:val="Annotationtext"/>
    <w:link w:val="CommentSubjectChar"/>
    <w:qFormat/>
    <w:rsid w:val="006e79e0"/>
    <w:pPr/>
    <w:rPr>
      <w:b/>
      <w:bCs/>
      <w:lang w:eastAsia="en-US"/>
    </w:rPr>
  </w:style>
  <w:style w:type="paragraph" w:styleId="Address" w:customStyle="1">
    <w:name w:val="Address"/>
    <w:qFormat/>
    <w:rsid w:val="008d09fd"/>
    <w:pPr>
      <w:widowControl/>
      <w:bidi w:val="0"/>
      <w:spacing w:lineRule="auto" w:line="312"/>
      <w:jc w:val="right"/>
    </w:pPr>
    <w:rPr>
      <w:rFonts w:ascii="Arial" w:hAnsi="Arial" w:eastAsia="ヒラギノ角ゴ Pro W3" w:cs="Times New Roman"/>
      <w:caps/>
      <w:color w:val="333430"/>
      <w:spacing w:val="21"/>
      <w:kern w:val="0"/>
      <w:sz w:val="14"/>
      <w:szCs w:val="20"/>
      <w:lang w:val="en-US" w:eastAsia="en-US" w:bidi="ar-SA"/>
    </w:rPr>
  </w:style>
  <w:style w:type="paragraph" w:styleId="Jobtitle" w:customStyle="1">
    <w:name w:val="Job title"/>
    <w:next w:val="Normal"/>
    <w:qFormat/>
    <w:rsid w:val="008d09fd"/>
    <w:pPr>
      <w:widowControl/>
      <w:bidi w:val="0"/>
      <w:jc w:val="left"/>
    </w:pPr>
    <w:rPr>
      <w:rFonts w:ascii="Arial" w:hAnsi="Arial" w:eastAsia="ヒラギノ角ゴ Pro W3" w:cs="Times New Roman"/>
      <w:caps/>
      <w:color w:val="333430"/>
      <w:spacing w:val="21"/>
      <w:kern w:val="0"/>
      <w:sz w:val="14"/>
      <w:szCs w:val="20"/>
      <w:lang w:val="en-US" w:eastAsia="en-US" w:bidi="ar-SA"/>
    </w:rPr>
  </w:style>
  <w:style w:type="paragraph" w:styleId="Body" w:customStyle="1">
    <w:name w:val="Body"/>
    <w:qFormat/>
    <w:rsid w:val="008d09fd"/>
    <w:pPr>
      <w:widowControl/>
      <w:suppressAutoHyphens w:val="true"/>
      <w:bidi w:val="0"/>
      <w:spacing w:lineRule="auto" w:line="288" w:before="0" w:after="160"/>
      <w:jc w:val="left"/>
    </w:pPr>
    <w:rPr>
      <w:rFonts w:ascii="Arial" w:hAnsi="Arial" w:eastAsia="ヒラギノ角ゴ Pro W3" w:cs="Times New Roman"/>
      <w:color w:val="333430"/>
      <w:kern w:val="0"/>
      <w:sz w:val="16"/>
      <w:szCs w:val="20"/>
      <w:lang w:val="en-US" w:eastAsia="en-US" w:bidi="ar-SA"/>
    </w:rPr>
  </w:style>
  <w:style w:type="paragraph" w:styleId="Name" w:customStyle="1">
    <w:name w:val="Name"/>
    <w:next w:val="Address"/>
    <w:qFormat/>
    <w:rsid w:val="008268ec"/>
    <w:pPr>
      <w:widowControl/>
      <w:bidi w:val="0"/>
      <w:jc w:val="left"/>
    </w:pPr>
    <w:rPr>
      <w:rFonts w:ascii="Arial" w:hAnsi="Arial" w:eastAsia="Times New Roman" w:cs="Arial"/>
      <w:color w:val="DA5420"/>
      <w:spacing w:val="21"/>
      <w:kern w:val="0"/>
      <w:sz w:val="42"/>
      <w:szCs w:val="20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8c4984"/>
    <w:pPr>
      <w:spacing w:before="0" w:after="0"/>
      <w:ind w:left="720" w:hanging="0"/>
      <w:contextualSpacing/>
    </w:pPr>
    <w:rPr>
      <w:rFonts w:ascii="Times New Roman" w:hAnsi="Times New Roman"/>
      <w:sz w:val="24"/>
      <w:szCs w:val="24"/>
      <w:lang w:eastAsia="en-US"/>
    </w:rPr>
  </w:style>
  <w:style w:type="paragraph" w:styleId="Envelopereturn">
    <w:name w:val="envelope return"/>
    <w:basedOn w:val="Normal"/>
    <w:semiHidden/>
    <w:qFormat/>
    <w:rsid w:val="00ac5dea"/>
    <w:pPr/>
    <w:rPr>
      <w:lang w:val="en-GB" w:eastAsia="en-US"/>
    </w:rPr>
  </w:style>
  <w:style w:type="paragraph" w:styleId="NormalWeb">
    <w:name w:val="Normal (Web)"/>
    <w:basedOn w:val="Normal"/>
    <w:uiPriority w:val="99"/>
    <w:semiHidden/>
    <w:unhideWhenUsed/>
    <w:qFormat/>
    <w:rsid w:val="00d72d10"/>
    <w:pPr>
      <w:spacing w:beforeAutospacing="1" w:afterAutospacing="1"/>
    </w:pPr>
    <w:rPr>
      <w:rFonts w:ascii="Times New Roman" w:hAnsi="Times New Roman"/>
      <w:sz w:val="24"/>
      <w:szCs w:val="24"/>
      <w:lang w:val="pt-PT" w:eastAsia="pt-PT"/>
    </w:rPr>
  </w:style>
  <w:style w:type="paragraph" w:styleId="OiaeaeiYiio2" w:customStyle="1">
    <w:name w:val="O?ia eaeiYiio 2"/>
    <w:basedOn w:val="Normal"/>
    <w:qFormat/>
    <w:rsid w:val="00662ee7"/>
    <w:pPr>
      <w:widowControl w:val="false"/>
      <w:suppressAutoHyphens w:val="true"/>
      <w:jc w:val="right"/>
    </w:pPr>
    <w:rPr>
      <w:rFonts w:ascii="Times New Roman" w:hAnsi="Times New Roman" w:eastAsia="Arial"/>
      <w:i/>
      <w:sz w:val="16"/>
      <w:lang w:eastAsia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652404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ninopereira.pt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LibreOffice/6.0.7.3$Linux_X86_64 LibreOffice_project/00m0$Build-3</Application>
  <Pages>2</Pages>
  <Words>703</Words>
  <Characters>4337</Characters>
  <CharactersWithSpaces>4962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2017-06-15T13:57:00Z</dcterms:created>
  <dc:creator>Resume Companion, LLC</dc:creator>
  <dc:description/>
  <dc:language>en-GB</dc:language>
  <cp:lastModifiedBy/>
  <dcterms:modified xsi:type="dcterms:W3CDTF">2020-10-07T19:25:58Z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processingInstructions">
    <vt:lpwstr> </vt:lpwstr>
  </property>
</Properties>
</file>