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Developing a Reinforcement Learning Agent: A Snake-Playing Agent Trained with Deep Q-Learning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 w:val="false"/>
        </w:rPr>
        <w:t>Frank Navarro</w:t>
      </w:r>
    </w:p>
    <w:p>
      <w:pPr>
        <w:pStyle w:val="Normal"/>
        <w:jc w:val="center"/>
        <w:rPr/>
      </w:pPr>
      <w:r>
        <w:rPr>
          <w:b w:val="false"/>
        </w:rPr>
        <w:t>Study.com</w:t>
      </w:r>
    </w:p>
    <w:p>
      <w:pPr>
        <w:pStyle w:val="Normal"/>
        <w:jc w:val="center"/>
        <w:rPr/>
      </w:pPr>
      <w:r>
        <w:rPr>
          <w:b w:val="false"/>
        </w:rPr>
        <w:t>Computer Science 311: Artificial Intelligence</w:t>
      </w:r>
    </w:p>
    <w:p>
      <w:pPr>
        <w:pStyle w:val="Normal"/>
        <w:jc w:val="center"/>
        <w:rPr/>
      </w:pPr>
      <w:r>
        <w:rPr>
          <w:b w:val="false"/>
        </w:rPr>
        <w:t>Daphane Olivar</w:t>
      </w:r>
    </w:p>
    <w:p>
      <w:pPr>
        <w:pStyle w:val="Normal"/>
        <w:jc w:val="center"/>
        <w:rPr/>
      </w:pPr>
      <w:r>
        <w:rPr>
          <w:b w:val="false"/>
        </w:rPr>
        <w:t>May 28,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</w:rPr>
        <w:t>Developing a Reinforcement Learning Agent: A Snake-Playing Agent Trained with Deep Q-Learning</w:t>
      </w:r>
    </w:p>
    <w:p>
      <w:pPr>
        <w:pStyle w:val="Normal"/>
        <w:jc w:val="center"/>
        <w:rPr/>
      </w:pPr>
      <w:r>
        <w:rPr>
          <w:b/>
        </w:rPr>
        <w:t>Name and Purpose of the Agent</w:t>
      </w:r>
    </w:p>
    <w:p>
      <w:pPr>
        <w:pStyle w:val="Normal"/>
        <w:ind w:firstLine="720"/>
        <w:rPr/>
      </w:pPr>
      <w:r>
        <w:rPr>
          <w:i/>
        </w:rPr>
        <w:t>[TODO: name your agent and describe its task and goals in one paragraph]</w:t>
      </w:r>
    </w:p>
    <w:p>
      <w:pPr>
        <w:pStyle w:val="Normal"/>
        <w:jc w:val="center"/>
        <w:rPr/>
      </w:pPr>
      <w:r>
        <w:rPr>
          <w:b/>
        </w:rPr>
        <w:t>Algorithms Used</w:t>
      </w:r>
    </w:p>
    <w:p>
      <w:pPr>
        <w:pStyle w:val="Normal"/>
        <w:ind w:firstLine="720"/>
        <w:rPr/>
      </w:pPr>
      <w:r>
        <w:rPr>
          <w:i/>
        </w:rPr>
        <w:t>[TODO: describe Q-learning and / or DQN, including states, actions, rewards, exploration strategy, and why this algorithm fits Snake]</w:t>
      </w:r>
    </w:p>
    <w:p>
      <w:pPr>
        <w:pStyle w:val="Normal"/>
        <w:jc w:val="center"/>
        <w:rPr/>
      </w:pPr>
      <w:r>
        <w:rPr>
          <w:b/>
        </w:rPr>
        <w:t>Environment and Dataset Information</w:t>
      </w:r>
    </w:p>
    <w:p>
      <w:pPr>
        <w:pStyle w:val="Normal"/>
        <w:ind w:firstLine="720"/>
        <w:rPr/>
      </w:pPr>
      <w:r>
        <w:rPr>
          <w:i/>
        </w:rPr>
        <w:t>[TODO: describe the Snake environment as the Gymnasium-style env: observation space, action space, reward function, episode terminus; include the equivalent of the feature table]</w:t>
      </w:r>
    </w:p>
    <w:p>
      <w:pPr>
        <w:pStyle w:val="Normal"/>
        <w:jc w:val="center"/>
        <w:rPr/>
      </w:pPr>
      <w:r>
        <w:rPr>
          <w:b/>
        </w:rPr>
        <w:t>Libraries, Toolkits, and Frameworks</w:t>
      </w:r>
    </w:p>
    <w:p>
      <w:pPr>
        <w:pStyle w:val="Normal"/>
        <w:ind w:firstLine="720"/>
        <w:rPr/>
      </w:pPr>
      <w:r>
        <w:rPr>
          <w:i/>
        </w:rPr>
        <w:t>[TODO: Gymnasium, the RL library (Stable-Baselines3 or equivalent), PyTorch / NumPy, Pygame for the underlying game]</w:t>
      </w:r>
    </w:p>
    <w:p>
      <w:pPr>
        <w:pStyle w:val="Normal"/>
        <w:jc w:val="center"/>
        <w:rPr/>
      </w:pPr>
      <w:r>
        <w:rPr>
          <w:b/>
        </w:rPr>
        <w:t>Application Design and Implementation</w:t>
      </w:r>
    </w:p>
    <w:p>
      <w:pPr>
        <w:pStyle w:val="Normal"/>
        <w:ind w:firstLine="720"/>
        <w:rPr/>
      </w:pPr>
      <w:r>
        <w:rPr>
          <w:i/>
        </w:rPr>
        <w:t>[TODO: describe the GameEngine wrapper, the agent / model, the training loop, and how settings.py exposes hyperparameters. Note that the Snake game logic was distilled from Clear Code's pygame tutorial.]</w:t>
      </w:r>
    </w:p>
    <w:p>
      <w:pPr>
        <w:pStyle w:val="Normal"/>
        <w:jc w:val="center"/>
        <w:rPr/>
      </w:pPr>
      <w:r>
        <w:rPr>
          <w:b/>
        </w:rPr>
        <w:t>Instructions for Running the Agent</w:t>
      </w:r>
    </w:p>
    <w:p>
      <w:pPr>
        <w:pStyle w:val="Normal"/>
        <w:ind w:firstLine="720"/>
        <w:rPr/>
      </w:pPr>
      <w:r>
        <w:rPr>
          <w:i/>
        </w:rPr>
        <w:t>[TODO: step-by-step setup: clone, venv (Python 3.12), install, train, evaluate; describe how to load a saved checkpoint]</w:t>
      </w:r>
    </w:p>
    <w:p>
      <w:pPr>
        <w:pStyle w:val="Normal"/>
        <w:jc w:val="center"/>
        <w:rPr/>
      </w:pPr>
      <w:r>
        <w:rPr>
          <w:b/>
        </w:rPr>
        <w:t>Results</w:t>
      </w:r>
    </w:p>
    <w:p>
      <w:pPr>
        <w:pStyle w:val="Normal"/>
        <w:ind w:firstLine="720"/>
        <w:rPr/>
      </w:pPr>
      <w:r>
        <w:rPr>
          <w:i/>
        </w:rPr>
        <w:t>[TODO: training-reward curve over episodes, screenshots of trained-agent play, comparison vs. a random-action baseline]</w:t>
      </w:r>
    </w:p>
    <w:p>
      <w:pPr>
        <w:pStyle w:val="Normal"/>
        <w:jc w:val="center"/>
        <w:rPr/>
      </w:pPr>
      <w:r>
        <w:rPr>
          <w:b/>
        </w:rPr>
        <w:t>Discussion and Insights</w:t>
      </w:r>
    </w:p>
    <w:p>
      <w:pPr>
        <w:pStyle w:val="Normal"/>
        <w:ind w:firstLine="720"/>
        <w:rPr/>
      </w:pPr>
      <w:r>
        <w:rPr>
          <w:i/>
        </w:rPr>
        <w:t>[TODO: reflect on reward shaping decisions, training stability, and improvements]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</w:rPr>
        <w:t>References</w:t>
      </w:r>
    </w:p>
    <w:p>
      <w:pPr>
        <w:pStyle w:val="Normal"/>
        <w:ind w:hanging="720" w:start="720"/>
        <w:rPr/>
      </w:pPr>
      <w:r>
        <w:rPr/>
        <w:t>Gibbs, M. (n.d.). Q-learning, policy gradients and deep reinforcement techniques [Lesson]. Study.com. https://study.com/academy/lesson/q-learning-policy-gradients-and-deep-reinforcement-techniques.html</w:t>
      </w:r>
    </w:p>
    <w:p>
      <w:pPr>
        <w:pStyle w:val="Normal"/>
        <w:ind w:hanging="720" w:start="720"/>
        <w:rPr/>
      </w:pPr>
      <w:r>
        <w:rPr/>
        <w:t>Goparaju, S. K. (n.d.). Decision networks in artificial intelligence: Nodes &amp; uses [Lesson]. Study.com. https://study.com/academy/lesson/decision-networks-in-artificial-intelligence-nodes-uses.html</w:t>
      </w:r>
    </w:p>
    <w:p>
      <w:pPr>
        <w:pStyle w:val="Normal"/>
        <w:ind w:hanging="720" w:start="720"/>
        <w:rPr/>
      </w:pPr>
      <w:r>
        <w:rPr/>
        <w:t>Mishra, P. (n.d.). Probabilistic reasoning &amp; artificial intelligence [Lesson]. Study.com. https://study.com/academy/lesson/probabilistic-reasoning-artificial-intelligence.html</w:t>
      </w:r>
    </w:p>
    <w:p>
      <w:pPr>
        <w:pStyle w:val="Normal"/>
        <w:ind w:hanging="720" w:start="720"/>
        <w:rPr/>
      </w:pPr>
      <w:r>
        <w:rPr/>
        <w:t>Mishra, P. (n.d.). Probabilistic reasoning over time in AI [Lesson]. Study.com. https://study.com/academy/lesson/probabilistic-reasoning-over-time-in-ai.html</w:t>
      </w:r>
    </w:p>
    <w:p>
      <w:pPr>
        <w:pStyle w:val="Normal"/>
        <w:ind w:hanging="720" w:start="720"/>
        <w:rPr/>
      </w:pPr>
      <w:r>
        <w:rPr/>
        <w:t>ClearCode. (2020). Learning pygame by creating Snake [Video]. YouTube. https://www.youtube.com/watch?v=QFvqStqPCRU</w:t>
      </w:r>
    </w:p>
    <w:p>
      <w:pPr>
        <w:pStyle w:val="Normal"/>
        <w:ind w:hanging="720" w:start="720"/>
        <w:rPr/>
      </w:pPr>
      <w:r>
        <w:rPr/>
        <w:t>[TODO: add at least 2 more credible outside sources in APA 7 format. Suggested: Gymnasium docs (primary) and the DQN Nature paper (secondary).]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480" w:before="0" w:after="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LibreOffice/26.2.3.2$Windows_X86_64 LibreOffice_project/70e089b17412e4cb7773e41413306b17a2328c34</Application>
  <AppVersion>15.0000</AppVersion>
  <Pages>4</Pages>
  <Words>294</Words>
  <Characters>2249</Characters>
  <CharactersWithSpaces>2513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2026-06-01T01:35:22Z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