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rPr>
        <w:t>Developing a Reinforcement Learning Agent: A Pong-Playing Agent Trained with Deep Q-Learning</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Developing a Reinforcement Learning Agent: A Pong-Playing Agent Trained with Deep Q-Learning</w:t>
      </w:r>
    </w:p>
    <w:p>
      <w:pPr>
        <w:pStyle w:val="Normal"/>
        <w:jc w:val="center"/>
        <w:rPr/>
      </w:pPr>
      <w:r>
        <w:rPr>
          <w:b/>
        </w:rPr>
        <w:t>Name and Purpose of the Agent</w:t>
      </w:r>
    </w:p>
    <w:p>
      <w:pPr>
        <w:pStyle w:val="Normal"/>
        <w:ind w:firstLine="720"/>
        <w:rPr/>
      </w:pPr>
      <w:r>
        <w:rPr/>
        <w:t>The agent, which we call the Pong paddle agent, learns to play a simplified version of the classic arcade game Pong. It controls the right-hand paddle and competes against a built-in opponent that follows the ball automatically. On every frame the agent observes the position and direction of the ball together with the positions of both paddles, and it chooses one of three moves: move up, move down, or hold still. The agent is not told the rules of the game in advance; instead it learns purely from experience, earning a positive reward when it scores against the opponent and a negative reward when it lets the ball past. Its goal, and the purpose of this project, is to demonstrate a reinforcement learning agent that measurably improves at the task over time, going from losing nearly every point to consistently winning matches against the scripted opponent.</w:t>
      </w:r>
    </w:p>
    <w:p>
      <w:pPr>
        <w:pStyle w:val="Normal"/>
        <w:jc w:val="center"/>
        <w:rPr/>
      </w:pPr>
      <w:r>
        <w:rPr>
          <w:b/>
        </w:rPr>
        <w:t>Algorithms Used</w:t>
      </w:r>
    </w:p>
    <w:p>
      <w:pPr>
        <w:pStyle w:val="Normal"/>
        <w:ind w:firstLine="720"/>
        <w:rPr/>
      </w:pPr>
      <w:r>
        <w:rPr/>
        <w:t>Two reinforcement learning algorithms are implemented and compared. The primary algorithm is tabular Q-learning. Q-learning keeps an estimate, called a Q-value, of how much future reward each possible move is expected to yield in each situation, and repeatedly nudges those estimates toward what actually happens using the standard Bellman update. Because a lookup table needs exact, repeatable keys, the agent rounds the continuous game state into a small set of discrete buckets before storing or reading a value. It chooses moves with an epsilon-greedy strategy: most of the time it takes the move with the highest estimated value, but with probability epsilon it takes a random move so that it keeps exploring. Epsilon starts high and decays toward a small floor as training progresses, shifting the agent from exploring to trusting what it has learned. The state is the bucketed observation described in the next section, the actions are the three paddle moves, and the rewards are points scored, points conceded, and a small bonus for returning the ball. The comparator algorithm is a Deep Q-Network, which replaces the lookup table with a small neural network that estimates the same Q-values directly from the raw, unbucketed observation. The network is trained with two stabilizing techniques from the original Deep Q-Network research: experience replay, which learns from a random sample of remembered transitions rather than only the most recent one, and a target network, a slowly updated copy of the network used to set a steady learning goal. Q-learning suits Pong well because the action space is tiny and the reward is frequent, which keeps the table small enough to fill in; the Deep Q-Network is included to show how the same idea scales when the state is left continuous.</w:t>
      </w:r>
    </w:p>
    <w:p>
      <w:pPr>
        <w:pStyle w:val="Normal"/>
        <w:jc w:val="center"/>
        <w:rPr/>
      </w:pPr>
      <w:r>
        <w:rPr>
          <w:b/>
        </w:rPr>
        <w:t>Environment and Dataset Information</w:t>
      </w:r>
    </w:p>
    <w:p>
      <w:pPr>
        <w:pStyle w:val="Normal"/>
        <w:ind w:firstLine="720"/>
        <w:rPr/>
      </w:pPr>
      <w:r>
        <w:rPr/>
        <w:t>Reinforcement learning does not use a fixed dataset; the agent generates its own data by interacting with an environment. Here the environment is a custom Gymnasium-compatible wrapper around the Pong game engine, exposing the standard reset and step interface so that any reinforcement learning code can drive it. The observation returned on each step is a vector of six numbers, each rescaled to roughly the range minus one to one so that no single quantity dominates learning by virtue of its units. The six values are the ball’s horizontal position, the ball’s vertical position, the ball’s horizontal direction, the ball’s vertical direction, the height of the agent’s paddle, and the height of the opponent’s paddle; all six are floating-point numbers. The action space is discrete with three choices, encoded as the integers zero, one, and two for move up, hold still, and move down. The reward function pays plus one when the agent scores a point on the opponent, minus one when the ball gets past the agent, and an optional small bonus of plus one-tenth each time the agent’s paddle returns the ball, which gives useful feedback during the long stretches before the agent learns to score. An episode corresponds to a single match and ends when either side reaches the configured number of points. Because the data is generated on the fly, there is no external dataset to download or clean; the only preprocessing is the rescaling of the six observation values and, for the tabular agent, their rounding into discrete buckets.</w:t>
      </w:r>
    </w:p>
    <w:p>
      <w:pPr>
        <w:pStyle w:val="Normal"/>
        <w:jc w:val="center"/>
        <w:rPr/>
      </w:pPr>
      <w:r>
        <w:rPr>
          <w:b/>
        </w:rPr>
        <w:t>Libraries, Toolkits, and Frameworks</w:t>
      </w:r>
    </w:p>
    <w:p>
      <w:pPr>
        <w:pStyle w:val="Normal"/>
        <w:ind w:firstLine="720"/>
        <w:rPr/>
      </w:pPr>
      <w:r>
        <w:rPr/>
        <w:t>The project relies on a small set of widely used Python libraries. Gymnasium provides the standard reinforcement learning environment interface that the Pong wrapper implements, which keeps the environment and the agents cleanly separated. NumPy handles the numerical arrays used for observations and for the tabular agent’s value estimates. PyTorch builds and trains the neural network used by the Deep Q-Network agent, including its automatic differentiation and optimizer. Matplotlib draws the training reward curve saved at the end of a training run. Pygame renders the game to the screen, both for watching a trained agent play and for the optional human-playable test mode. The remaining tools come from the Python standard library: pickle saves and reloads the Q-table, collections supplies the replay buffer and the default-valued table, the random module and NumPy’s generator drive exploration, and argparse provides the command-line interface.</w:t>
      </w:r>
    </w:p>
    <w:p>
      <w:pPr>
        <w:pStyle w:val="Normal"/>
        <w:jc w:val="center"/>
        <w:rPr/>
      </w:pPr>
      <w:r>
        <w:rPr>
          <w:b/>
        </w:rPr>
        <w:t>Application Design and Implementation</w:t>
      </w:r>
    </w:p>
    <w:p>
      <w:pPr>
        <w:pStyle w:val="Normal"/>
        <w:ind w:firstLine="720"/>
        <w:rPr/>
      </w:pPr>
      <w:r>
        <w:rPr/>
        <w:t>The code is organized into small, single-responsibility modules so that each concern can be read and tested on its own. GameEngine holds the pure rules of Pong, with no rendering or input, so it can run many frames per second during training. PongEnv wraps that engine in the Gymnasium interface, translating the game state into the six-number observation and turning each step’s outcome into a reward. The two agents, the tabular Q-learning agent and the Deep Q-Network agent, share the same simple contract of choosing an action and learning from the result, which lets a single Trainer drive either one through its episode loop, record the reward earned per match, save periodic checkpoints, and plot the reward curve. The Evaluator then loads a saved agent and measures its performance against a random-action baseline, the comparison that shows learning actually occurred. A thin main module wires these pieces together and selects training or evaluation from a command-line flag, while settings.py centralizes every tunable value, the screen size, the paddle and ball speeds, the reward amounts, and the learning rates, so that no unexplained numbers are scattered through the code. During a run the data flows in one direction: the engine produces state, the environment packages it and computes reward, the agent decides and learns, and the trainer or evaluator orchestrates the loop. The underlying Pong gameplay was learned from ClearCode’s tutorial and then deliberately simplified for reinforcement learning: audio, music, controller input, fullscreen handling, the pause overlay, the CRT visual effect, the inter-round countdown, and all sprite assets were removed, leaving an engine that runs headless and renders with plain rectangles.</w:t>
      </w:r>
    </w:p>
    <w:p>
      <w:pPr>
        <w:pStyle w:val="Normal"/>
        <w:jc w:val="center"/>
        <w:rPr/>
      </w:pPr>
      <w:r>
        <w:rPr>
          <w:b/>
        </w:rPr>
        <w:t>Instructions for Running the Agent</w:t>
      </w:r>
    </w:p>
    <w:p>
      <w:pPr>
        <w:pStyle w:val="Normal"/>
        <w:ind w:firstLine="720"/>
        <w:rPr/>
      </w:pPr>
      <w:r>
        <w:rPr/>
        <w:t>The project targets Python 3.12. From the project root, create and activate a virtual environment and install the dependencies with pip install -r requirements.txt. To train, change into the src directory and run python main.py --mode train; this trains each enabled agent, prints periodic progress, writes checkpoints into src/output/checkpoints, and saves a reward curve into src/output/plots. To evaluate, run python main.py --mode evaluate, which automatically loads the most recent checkpoint for each enabled agent and reports its average, best, and spread of reward alongside a random-action baseline. Which agents run is controlled in settings.py through the Agents toggles; the tabular Q-learning agent runs with only NumPy, while the Deep Q-Network agent additionally requires PyTorch. That same settings file is where every other parameter can be adjusted. Finally, python play_human.py opens a window to play the simplified game by hand with the up and down arrow keys, a quick way to confirm the underlying engine behaves correctly.</w:t>
      </w:r>
    </w:p>
    <w:p>
      <w:pPr>
        <w:pStyle w:val="Normal"/>
        <w:jc w:val="center"/>
        <w:rPr/>
      </w:pPr>
      <w:r>
        <w:rPr>
          <w:b/>
        </w:rPr>
        <w:t>Results</w:t>
      </w:r>
    </w:p>
    <w:p>
      <w:pPr>
        <w:pStyle w:val="Normal"/>
        <w:ind w:firstLine="720"/>
        <w:rPr/>
      </w:pPr>
      <w:r>
        <w:rPr>
          <w:i/>
        </w:rPr>
        <w:t>[TODO: training-reward curve over episodes, screenshots of trained-agent play, comparison vs. a random-action baseline]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rPr/>
      </w:pPr>
      <w:r>
        <w:rPr/>
      </w:r>
      <w:r>
        <w:br w:type="page"/>
      </w:r>
    </w:p>
    <w:p>
      <w:pPr>
        <w:pStyle w:val="Normal"/>
        <w:spacing w:before="0" w:after="0"/>
        <w:jc w:val="center"/>
        <w:rPr/>
      </w:pPr>
      <w:r>
        <w:rPr>
          <w:b/>
        </w:rPr>
        <w:t>References</w:t>
      </w:r>
    </w:p>
    <w:p>
      <w:pPr>
        <w:pStyle w:val="Normal"/>
        <w:ind w:hanging="720" w:start="720"/>
        <w:rPr/>
      </w:pPr>
      <w:r>
        <w:rPr/>
        <w:t>Gibbs, M. (n.d.). Q-learning, policy gradients and deep reinforcement techniques [Lesson]. Study.com. https://study.com/academy/lesson/q-learning-policy-gradients-and-deep-reinforcement-techniques.html</w:t>
      </w:r>
    </w:p>
    <w:p>
      <w:pPr>
        <w:pStyle w:val="Normal"/>
        <w:ind w:hanging="720" w:start="720"/>
        <w:rPr/>
      </w:pPr>
      <w:r>
        <w:rPr/>
        <w:t>Goparaju, S. K. (n.d.). Decision networks in artificial intelligence: Nodes &amp; uses [Lesson]. Study.com. https://study.com/academy/lesson/decision-networks-in-artificial-intelligence-nodes-uses.html</w:t>
      </w:r>
    </w:p>
    <w:p>
      <w:pPr>
        <w:pStyle w:val="Normal"/>
        <w:ind w:hanging="720" w:start="720"/>
        <w:rPr/>
      </w:pPr>
      <w:r>
        <w:rPr/>
        <w:t>Mishra, P. (n.d.). Probabilistic reasoning &amp; artificial intelligence [Lesson]. Study.com. https://study.com/academy/lesson/probabilistic-reasoning-artificial-intelligence.html</w:t>
      </w:r>
    </w:p>
    <w:p>
      <w:pPr>
        <w:pStyle w:val="Normal"/>
        <w:ind w:hanging="720" w:start="720"/>
        <w:rPr/>
      </w:pPr>
      <w:r>
        <w:rPr/>
        <w:t>Mishra, P. (n.d.). Probabilistic reasoning over time in AI [Lesson]. Study.com. https://study.com/academy/lesson/probabilistic-reasoning-over-time-in-ai.html</w:t>
      </w:r>
    </w:p>
    <w:p>
      <w:pPr>
        <w:pStyle w:val="Normal"/>
        <w:ind w:hanging="720" w:start="720"/>
        <w:rPr/>
      </w:pPr>
      <w:r>
        <w:rPr/>
        <w:t>ClearCode. (2020). Learning pygame by making Pong [Video]. YouTube. https://www.youtube.com/watch?v=Qf3-aDXG8q4</w:t>
      </w:r>
    </w:p>
    <w:p>
      <w:pPr>
        <w:pStyle w:val="Normal"/>
        <w:ind w:hanging="720" w:start="720"/>
        <w:rPr/>
      </w:pPr>
      <w:r>
        <w:rPr/>
        <w:t>[TODO: add at least 2 more credible outside sources in APA 7 format. Suggested: Gymnasium docs (primary) and the DQN Nature paper (secondary).]</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