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DC40FB" w14:textId="74D66EAB" w:rsidR="00422441" w:rsidRPr="0043243A" w:rsidRDefault="0043243A" w:rsidP="0043243A">
      <w:pPr>
        <w:jc w:val="center"/>
        <w:rPr>
          <w:b/>
          <w:bCs/>
        </w:rPr>
      </w:pPr>
      <w:r w:rsidRPr="0043243A">
        <w:rPr>
          <w:b/>
          <w:bCs/>
        </w:rPr>
        <w:t xml:space="preserve">Snowden’s influences on </w:t>
      </w:r>
      <w:r w:rsidR="003621F4">
        <w:rPr>
          <w:b/>
          <w:bCs/>
        </w:rPr>
        <w:t>important</w:t>
      </w:r>
      <w:r w:rsidRPr="0043243A">
        <w:rPr>
          <w:b/>
          <w:bCs/>
        </w:rPr>
        <w:t xml:space="preserve"> systems</w:t>
      </w:r>
    </w:p>
    <w:p w14:paraId="70C837AF" w14:textId="487D044E" w:rsidR="0043243A" w:rsidRDefault="0043243A">
      <w:r>
        <w:tab/>
        <w:t xml:space="preserve">Everybody knows about the famous revelations that Edward Snowden thrusted upon the American people, that the government was spying on not only its own people, but foreign leaders as well. This severely damaged the systems in place to maintain order and safety, such as international relations, citizen trust in the government, customer trust in phone companies and ISPs, and </w:t>
      </w:r>
      <w:r w:rsidR="003621F4">
        <w:t>e</w:t>
      </w:r>
      <w:r>
        <w:t>mployer’s trust in their employees</w:t>
      </w:r>
      <w:r w:rsidR="003621F4">
        <w:t xml:space="preserve"> to hold damning information confidential</w:t>
      </w:r>
      <w:r>
        <w:t>.</w:t>
      </w:r>
    </w:p>
    <w:p w14:paraId="483C41C7" w14:textId="4EEBAEC7" w:rsidR="0043243A" w:rsidRDefault="0043243A">
      <w:r>
        <w:tab/>
        <w:t xml:space="preserve">Before the leaks, however, these measures likely had a positive impact on national security. Spying on foreign leaders meant we knew which leaders were honest and which were not, and even meant that we would have forewarning on any planned attacks against us. Spying on citizens, while gross to think about for most people, had the potential to stop terrorist attacks. Watch lists also meant that it was easier to </w:t>
      </w:r>
      <w:r w:rsidR="003621F4">
        <w:t xml:space="preserve">categorize people in a way to maximize the impact of their spying efforts. After the leaks, however, our national security was impacted negatively because people knew what methods of communication to avoid </w:t>
      </w:r>
      <w:proofErr w:type="gramStart"/>
      <w:r w:rsidR="003621F4">
        <w:t>to prevent</w:t>
      </w:r>
      <w:proofErr w:type="gramEnd"/>
      <w:r w:rsidR="003621F4">
        <w:t xml:space="preserve"> being spied on, rendering the system almost useless, and making the country less unified.</w:t>
      </w:r>
      <w:bookmarkStart w:id="0" w:name="_GoBack"/>
      <w:bookmarkEnd w:id="0"/>
    </w:p>
    <w:sectPr w:rsidR="0043243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BDA00E" w14:textId="77777777" w:rsidR="002D1EDD" w:rsidRDefault="002D1EDD" w:rsidP="0043243A">
      <w:pPr>
        <w:spacing w:after="0" w:line="240" w:lineRule="auto"/>
      </w:pPr>
      <w:r>
        <w:separator/>
      </w:r>
    </w:p>
  </w:endnote>
  <w:endnote w:type="continuationSeparator" w:id="0">
    <w:p w14:paraId="5E00B425" w14:textId="77777777" w:rsidR="002D1EDD" w:rsidRDefault="002D1EDD" w:rsidP="00432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99CFA6" w14:textId="77777777" w:rsidR="002D1EDD" w:rsidRDefault="002D1EDD" w:rsidP="0043243A">
      <w:pPr>
        <w:spacing w:after="0" w:line="240" w:lineRule="auto"/>
      </w:pPr>
      <w:r>
        <w:separator/>
      </w:r>
    </w:p>
  </w:footnote>
  <w:footnote w:type="continuationSeparator" w:id="0">
    <w:p w14:paraId="7D226257" w14:textId="77777777" w:rsidR="002D1EDD" w:rsidRDefault="002D1EDD" w:rsidP="00432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19DD92" w14:textId="198A376F" w:rsidR="0043243A" w:rsidRDefault="0043243A">
    <w:pPr>
      <w:pStyle w:val="Header"/>
    </w:pPr>
    <w:r>
      <w:t>Joseph Murphy, 04.01 summary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E80"/>
    <w:rsid w:val="002D1EDD"/>
    <w:rsid w:val="003621F4"/>
    <w:rsid w:val="00422441"/>
    <w:rsid w:val="0043243A"/>
    <w:rsid w:val="00B40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3E078"/>
  <w15:chartTrackingRefBased/>
  <w15:docId w15:val="{8A02DE37-A648-4C4D-BFC6-D361E5CF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24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43A"/>
  </w:style>
  <w:style w:type="paragraph" w:styleId="Footer">
    <w:name w:val="footer"/>
    <w:basedOn w:val="Normal"/>
    <w:link w:val="FooterChar"/>
    <w:uiPriority w:val="99"/>
    <w:unhideWhenUsed/>
    <w:rsid w:val="004324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4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181</Words>
  <Characters>1037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Joseph</cp:lastModifiedBy>
  <cp:revision>2</cp:revision>
  <dcterms:created xsi:type="dcterms:W3CDTF">2020-09-23T03:39:00Z</dcterms:created>
  <dcterms:modified xsi:type="dcterms:W3CDTF">2020-09-23T03:53:00Z</dcterms:modified>
</cp:coreProperties>
</file>