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C5" w:rsidRDefault="00373DC5" w:rsidP="00373DC5">
      <w:pPr>
        <w:pStyle w:val="2"/>
        <w:spacing w:before="0" w:beforeAutospacing="0" w:after="0" w:afterAutospacing="0" w:line="54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上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云最佳</w:t>
      </w:r>
      <w:proofErr w:type="gramEnd"/>
      <w:r>
        <w:rPr>
          <w:rFonts w:ascii="Arial" w:hAnsi="Arial" w:cs="Arial"/>
          <w:color w:val="000000"/>
          <w:sz w:val="48"/>
          <w:szCs w:val="48"/>
        </w:rPr>
        <w:t>实践</w:t>
      </w:r>
      <w:r>
        <w:rPr>
          <w:rFonts w:ascii="Arial" w:hAnsi="Arial" w:cs="Arial"/>
          <w:color w:val="000000"/>
          <w:sz w:val="48"/>
          <w:szCs w:val="48"/>
        </w:rPr>
        <w:t>——</w:t>
      </w:r>
      <w:r>
        <w:rPr>
          <w:rFonts w:ascii="Arial" w:hAnsi="Arial" w:cs="Arial"/>
          <w:color w:val="000000"/>
          <w:sz w:val="48"/>
          <w:szCs w:val="48"/>
        </w:rPr>
        <w:t>电商行业</w:t>
      </w:r>
    </w:p>
    <w:p w:rsidR="00373DC5" w:rsidRDefault="00373DC5"/>
    <w:p w:rsidR="00373DC5" w:rsidRDefault="00373DC5" w:rsidP="00373DC5">
      <w:pPr>
        <w:pStyle w:val="1"/>
        <w:shd w:val="clear" w:color="auto" w:fill="FFFFFF"/>
        <w:spacing w:before="0" w:after="0" w:line="270" w:lineRule="atLeas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一、故事的开端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那是</w:t>
      </w:r>
      <w:r>
        <w:rPr>
          <w:rFonts w:ascii="Segoe UI" w:hAnsi="Segoe UI" w:cs="Segoe UI"/>
          <w:color w:val="555555"/>
          <w:sz w:val="21"/>
          <w:szCs w:val="21"/>
        </w:rPr>
        <w:t>2014</w:t>
      </w:r>
      <w:r>
        <w:rPr>
          <w:rFonts w:ascii="Arial" w:hAnsi="Arial" w:cs="Arial"/>
          <w:color w:val="555555"/>
          <w:sz w:val="21"/>
          <w:szCs w:val="21"/>
        </w:rPr>
        <w:t>年的</w:t>
      </w:r>
      <w:r>
        <w:rPr>
          <w:rFonts w:ascii="Segoe UI" w:hAnsi="Segoe UI" w:cs="Segoe UI"/>
          <w:color w:val="555555"/>
          <w:sz w:val="21"/>
          <w:szCs w:val="21"/>
        </w:rPr>
        <w:t>12</w:t>
      </w:r>
      <w:r>
        <w:rPr>
          <w:rFonts w:ascii="Arial" w:hAnsi="Arial" w:cs="Arial"/>
          <w:color w:val="555555"/>
          <w:sz w:val="21"/>
          <w:szCs w:val="21"/>
        </w:rPr>
        <w:t>月中旬的某日，客户联系到我们。由于客户</w:t>
      </w:r>
      <w:r>
        <w:rPr>
          <w:rFonts w:ascii="Segoe UI" w:hAnsi="Segoe UI" w:cs="Segoe UI"/>
          <w:color w:val="555555"/>
          <w:sz w:val="21"/>
          <w:szCs w:val="21"/>
        </w:rPr>
        <w:t>2015</w:t>
      </w:r>
      <w:r>
        <w:rPr>
          <w:rFonts w:ascii="Arial" w:hAnsi="Arial" w:cs="Arial"/>
          <w:color w:val="555555"/>
          <w:sz w:val="21"/>
          <w:szCs w:val="21"/>
        </w:rPr>
        <w:t>年</w:t>
      </w:r>
      <w:r>
        <w:rPr>
          <w:rFonts w:ascii="Segoe UI" w:hAnsi="Segoe UI" w:cs="Segoe UI"/>
          <w:color w:val="555555"/>
          <w:sz w:val="21"/>
          <w:szCs w:val="21"/>
        </w:rPr>
        <w:t>2</w:t>
      </w:r>
      <w:r>
        <w:rPr>
          <w:rFonts w:ascii="Arial" w:hAnsi="Arial" w:cs="Arial"/>
          <w:color w:val="555555"/>
          <w:sz w:val="21"/>
          <w:szCs w:val="21"/>
        </w:rPr>
        <w:t>月机房机柜到期，所以想把资源迁移上云。客户联系到我们时，表示需要我们的支持。客户需求很明确，希望根据平台目前数据及特性，兼顾成本与性能给予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最佳云</w:t>
      </w:r>
      <w:proofErr w:type="gramEnd"/>
      <w:r>
        <w:rPr>
          <w:rFonts w:ascii="Arial" w:hAnsi="Arial" w:cs="Arial"/>
          <w:color w:val="555555"/>
          <w:sz w:val="21"/>
          <w:szCs w:val="21"/>
        </w:rPr>
        <w:t>架构</w:t>
      </w:r>
      <w:r>
        <w:rPr>
          <w:rFonts w:ascii="Segoe UI" w:hAnsi="Segoe UI" w:cs="Segoe UI"/>
          <w:color w:val="555555"/>
          <w:sz w:val="21"/>
          <w:szCs w:val="21"/>
        </w:rPr>
        <w:t>/</w:t>
      </w:r>
      <w:r>
        <w:rPr>
          <w:rFonts w:ascii="Arial" w:hAnsi="Arial" w:cs="Arial"/>
          <w:color w:val="555555"/>
          <w:sz w:val="21"/>
          <w:szCs w:val="21"/>
        </w:rPr>
        <w:t>资源方案。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客户背景：</w:t>
      </w:r>
      <w:r>
        <w:rPr>
          <w:rFonts w:ascii="Segoe UI" w:hAnsi="Segoe UI" w:cs="Segoe UI"/>
          <w:b/>
          <w:bCs/>
          <w:color w:val="555555"/>
          <w:sz w:val="21"/>
          <w:szCs w:val="21"/>
        </w:rPr>
        <w:t>2006</w:t>
      </w:r>
      <w:r>
        <w:rPr>
          <w:rFonts w:ascii="Arial" w:hAnsi="Arial" w:cs="Arial"/>
          <w:b/>
          <w:bCs/>
          <w:color w:val="555555"/>
          <w:sz w:val="21"/>
          <w:szCs w:val="21"/>
        </w:rPr>
        <w:t>年成立，杭州某知名网上私人订制礼品购物平台。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二、前期调研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运维团队规模（</w:t>
      </w:r>
      <w:r>
        <w:rPr>
          <w:rFonts w:ascii="Segoe UI" w:hAnsi="Segoe UI" w:cs="Segoe UI"/>
          <w:b/>
          <w:bCs/>
          <w:color w:val="555555"/>
          <w:sz w:val="21"/>
          <w:szCs w:val="21"/>
        </w:rPr>
        <w:t>4</w:t>
      </w:r>
      <w:r>
        <w:rPr>
          <w:rFonts w:ascii="Arial" w:hAnsi="Arial" w:cs="Arial"/>
          <w:b/>
          <w:bCs/>
          <w:color w:val="555555"/>
          <w:sz w:val="21"/>
          <w:szCs w:val="21"/>
        </w:rPr>
        <w:t>人）：</w:t>
      </w:r>
      <w:r>
        <w:rPr>
          <w:rFonts w:ascii="Arial" w:hAnsi="Arial" w:cs="Arial"/>
          <w:color w:val="555555"/>
          <w:sz w:val="21"/>
          <w:szCs w:val="21"/>
        </w:rPr>
        <w:t>运维</w:t>
      </w:r>
      <w:r>
        <w:rPr>
          <w:rFonts w:ascii="Segoe UI" w:hAnsi="Segoe UI" w:cs="Segoe UI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人、运维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架构师</w:t>
      </w:r>
      <w:proofErr w:type="gramEnd"/>
      <w:r>
        <w:rPr>
          <w:rFonts w:ascii="Segoe UI" w:hAnsi="Segoe UI" w:cs="Segoe UI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人、网络工程师</w:t>
      </w:r>
      <w:r>
        <w:rPr>
          <w:rFonts w:ascii="Segoe UI" w:hAnsi="Segoe UI" w:cs="Segoe UI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人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客户研发</w:t>
      </w:r>
      <w:r>
        <w:rPr>
          <w:rFonts w:ascii="Segoe UI" w:hAnsi="Segoe UI" w:cs="Segoe UI"/>
          <w:b/>
          <w:bCs/>
          <w:color w:val="555555"/>
          <w:sz w:val="21"/>
          <w:szCs w:val="21"/>
        </w:rPr>
        <w:t>/</w:t>
      </w:r>
      <w:r>
        <w:rPr>
          <w:rFonts w:ascii="Arial" w:hAnsi="Arial" w:cs="Arial"/>
          <w:b/>
          <w:bCs/>
          <w:color w:val="555555"/>
          <w:sz w:val="21"/>
          <w:szCs w:val="21"/>
        </w:rPr>
        <w:t>测试团队规模：</w:t>
      </w:r>
      <w:r>
        <w:rPr>
          <w:rFonts w:ascii="Segoe UI" w:hAnsi="Segoe UI" w:cs="Segoe UI"/>
          <w:color w:val="555555"/>
          <w:sz w:val="21"/>
          <w:szCs w:val="21"/>
        </w:rPr>
        <w:t>30</w:t>
      </w:r>
      <w:r>
        <w:rPr>
          <w:rFonts w:ascii="Arial" w:hAnsi="Arial" w:cs="Arial"/>
          <w:color w:val="555555"/>
          <w:sz w:val="21"/>
          <w:szCs w:val="21"/>
        </w:rPr>
        <w:t>人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客户电信机房资源：</w:t>
      </w:r>
    </w:p>
    <w:p w:rsidR="00373DC5" w:rsidRDefault="00373DC5" w:rsidP="00373D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Segoe UI" w:hAnsi="Segoe UI" w:cs="Segoe UI"/>
          <w:color w:val="555555"/>
          <w:szCs w:val="21"/>
        </w:rPr>
        <w:t>3</w:t>
      </w:r>
      <w:r>
        <w:rPr>
          <w:rFonts w:ascii="Arial" w:hAnsi="Arial" w:cs="Arial"/>
          <w:color w:val="555555"/>
          <w:szCs w:val="21"/>
        </w:rPr>
        <w:t>个机柜</w:t>
      </w:r>
    </w:p>
    <w:p w:rsidR="00373DC5" w:rsidRDefault="00373DC5" w:rsidP="00373D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Segoe UI" w:hAnsi="Segoe UI" w:cs="Segoe UI"/>
          <w:color w:val="555555"/>
          <w:szCs w:val="21"/>
        </w:rPr>
        <w:t>40</w:t>
      </w:r>
      <w:r>
        <w:rPr>
          <w:rFonts w:ascii="Arial" w:hAnsi="Arial" w:cs="Arial"/>
          <w:color w:val="555555"/>
          <w:szCs w:val="21"/>
        </w:rPr>
        <w:t>台左右硬件服务器（</w:t>
      </w:r>
      <w:r>
        <w:rPr>
          <w:rFonts w:ascii="Segoe UI" w:hAnsi="Segoe UI" w:cs="Segoe UI"/>
          <w:color w:val="555555"/>
          <w:szCs w:val="21"/>
        </w:rPr>
        <w:t>dell r410</w:t>
      </w:r>
      <w:r>
        <w:rPr>
          <w:rFonts w:ascii="Arial" w:hAnsi="Arial" w:cs="Arial"/>
          <w:color w:val="555555"/>
          <w:szCs w:val="21"/>
        </w:rPr>
        <w:t>为主，其实两台</w:t>
      </w:r>
      <w:r>
        <w:rPr>
          <w:rFonts w:ascii="Segoe UI" w:hAnsi="Segoe UI" w:cs="Segoe UI"/>
          <w:color w:val="555555"/>
          <w:szCs w:val="21"/>
        </w:rPr>
        <w:t>16</w:t>
      </w:r>
      <w:r>
        <w:rPr>
          <w:rFonts w:ascii="Arial" w:hAnsi="Arial" w:cs="Arial"/>
          <w:color w:val="555555"/>
          <w:szCs w:val="21"/>
        </w:rPr>
        <w:t>核</w:t>
      </w:r>
      <w:r>
        <w:rPr>
          <w:rFonts w:ascii="Segoe UI" w:hAnsi="Segoe UI" w:cs="Segoe UI"/>
          <w:color w:val="555555"/>
          <w:szCs w:val="21"/>
        </w:rPr>
        <w:t>/96G</w:t>
      </w:r>
      <w:r>
        <w:rPr>
          <w:rFonts w:ascii="Arial" w:hAnsi="Arial" w:cs="Arial"/>
          <w:color w:val="555555"/>
          <w:szCs w:val="21"/>
        </w:rPr>
        <w:t>内存用于</w:t>
      </w:r>
      <w:proofErr w:type="spellStart"/>
      <w:r>
        <w:rPr>
          <w:rFonts w:ascii="Segoe UI" w:hAnsi="Segoe UI" w:cs="Segoe UI"/>
          <w:color w:val="555555"/>
          <w:szCs w:val="21"/>
        </w:rPr>
        <w:t>xen</w:t>
      </w:r>
      <w:proofErr w:type="spellEnd"/>
      <w:r>
        <w:rPr>
          <w:rFonts w:ascii="Arial" w:hAnsi="Arial" w:cs="Arial"/>
          <w:color w:val="555555"/>
          <w:szCs w:val="21"/>
        </w:rPr>
        <w:t>虚拟化）</w:t>
      </w:r>
    </w:p>
    <w:p w:rsidR="00373DC5" w:rsidRDefault="00373DC5" w:rsidP="00373D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Segoe UI" w:hAnsi="Segoe UI" w:cs="Segoe UI"/>
          <w:color w:val="555555"/>
          <w:szCs w:val="21"/>
        </w:rPr>
        <w:t>200Mbps</w:t>
      </w:r>
      <w:r>
        <w:rPr>
          <w:rFonts w:ascii="Arial" w:hAnsi="Arial" w:cs="Arial"/>
          <w:color w:val="555555"/>
          <w:szCs w:val="21"/>
        </w:rPr>
        <w:t>（独享）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客户环境简介：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所以从上图可以看出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传统电</w:t>
      </w:r>
      <w:proofErr w:type="gramEnd"/>
      <w:r>
        <w:rPr>
          <w:rFonts w:ascii="Arial" w:hAnsi="Arial" w:cs="Arial"/>
          <w:color w:val="555555"/>
          <w:sz w:val="21"/>
          <w:szCs w:val="21"/>
        </w:rPr>
        <w:t>商的架构环境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0.1pt">
            <v:imagedata r:id="rId5" o:title="微信图片_20190709110412"/>
          </v:shape>
        </w:pic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373DC5" w:rsidRPr="00373DC5" w:rsidRDefault="00373DC5" w:rsidP="00373D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DC5">
        <w:rPr>
          <w:rFonts w:ascii="Arial" w:eastAsia="宋体" w:hAnsi="Arial" w:cs="Arial"/>
          <w:color w:val="555555"/>
          <w:kern w:val="0"/>
          <w:szCs w:val="21"/>
        </w:rPr>
        <w:t>由于电</w:t>
      </w:r>
      <w:proofErr w:type="gramStart"/>
      <w:r w:rsidRPr="00373DC5">
        <w:rPr>
          <w:rFonts w:ascii="Arial" w:eastAsia="宋体" w:hAnsi="Arial" w:cs="Arial"/>
          <w:color w:val="555555"/>
          <w:kern w:val="0"/>
          <w:szCs w:val="21"/>
        </w:rPr>
        <w:t>商环境</w:t>
      </w:r>
      <w:proofErr w:type="gramEnd"/>
      <w:r w:rsidRPr="00373DC5">
        <w:rPr>
          <w:rFonts w:ascii="Arial" w:eastAsia="宋体" w:hAnsi="Arial" w:cs="Arial"/>
          <w:color w:val="555555"/>
          <w:kern w:val="0"/>
          <w:szCs w:val="21"/>
        </w:rPr>
        <w:t>存在大量商品图片，所以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CDN</w:t>
      </w:r>
      <w:r w:rsidRPr="00373DC5">
        <w:rPr>
          <w:rFonts w:ascii="Arial" w:eastAsia="宋体" w:hAnsi="Arial" w:cs="Arial"/>
          <w:color w:val="555555"/>
          <w:kern w:val="0"/>
          <w:szCs w:val="21"/>
        </w:rPr>
        <w:t>是必不可少。</w:t>
      </w:r>
    </w:p>
    <w:p w:rsidR="00373DC5" w:rsidRPr="00373DC5" w:rsidRDefault="00373DC5" w:rsidP="00373D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DC5">
        <w:rPr>
          <w:rFonts w:ascii="Arial" w:eastAsia="宋体" w:hAnsi="Arial" w:cs="Arial"/>
          <w:color w:val="555555"/>
          <w:kern w:val="0"/>
          <w:szCs w:val="21"/>
        </w:rPr>
        <w:t>服务器端，前端采用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nginx+varnish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作为二级缓存，主要减少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CDN</w:t>
      </w:r>
      <w:proofErr w:type="gramStart"/>
      <w:r w:rsidRPr="00373DC5">
        <w:rPr>
          <w:rFonts w:ascii="Arial" w:eastAsia="宋体" w:hAnsi="Arial" w:cs="Arial"/>
          <w:color w:val="555555"/>
          <w:kern w:val="0"/>
          <w:szCs w:val="21"/>
        </w:rPr>
        <w:t>回源访问</w:t>
      </w:r>
      <w:proofErr w:type="gramEnd"/>
      <w:r w:rsidRPr="00373DC5">
        <w:rPr>
          <w:rFonts w:ascii="Arial" w:eastAsia="宋体" w:hAnsi="Arial" w:cs="Arial"/>
          <w:color w:val="555555"/>
          <w:kern w:val="0"/>
          <w:szCs w:val="21"/>
        </w:rPr>
        <w:t>的压力。</w:t>
      </w:r>
    </w:p>
    <w:p w:rsidR="00373DC5" w:rsidRPr="00373DC5" w:rsidRDefault="00373DC5" w:rsidP="00373D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DC5">
        <w:rPr>
          <w:rFonts w:ascii="Arial" w:eastAsia="宋体" w:hAnsi="Arial" w:cs="Arial"/>
          <w:color w:val="555555"/>
          <w:kern w:val="0"/>
          <w:szCs w:val="21"/>
        </w:rPr>
        <w:t>后端业务系统名称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designe</w:t>
      </w:r>
      <w:proofErr w:type="spellEnd"/>
      <w:r w:rsidRPr="00373DC5">
        <w:rPr>
          <w:rFonts w:ascii="Segoe UI" w:eastAsia="宋体" w:hAnsi="Segoe UI" w:cs="Segoe UI"/>
          <w:color w:val="555555"/>
          <w:kern w:val="0"/>
          <w:szCs w:val="21"/>
        </w:rPr>
        <w:t>/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kderp</w:t>
      </w:r>
      <w:proofErr w:type="spellEnd"/>
      <w:r w:rsidRPr="00373DC5">
        <w:rPr>
          <w:rFonts w:ascii="Segoe UI" w:eastAsia="宋体" w:hAnsi="Segoe UI" w:cs="Segoe UI"/>
          <w:color w:val="555555"/>
          <w:kern w:val="0"/>
          <w:szCs w:val="21"/>
        </w:rPr>
        <w:t>/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seach</w:t>
      </w:r>
      <w:proofErr w:type="spellEnd"/>
      <w:r w:rsidRPr="00373DC5">
        <w:rPr>
          <w:rFonts w:ascii="Segoe UI" w:eastAsia="宋体" w:hAnsi="Segoe UI" w:cs="Segoe UI"/>
          <w:color w:val="555555"/>
          <w:kern w:val="0"/>
          <w:szCs w:val="21"/>
        </w:rPr>
        <w:t>/res/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seo</w:t>
      </w:r>
      <w:proofErr w:type="spellEnd"/>
      <w:r w:rsidRPr="00373DC5">
        <w:rPr>
          <w:rFonts w:ascii="Segoe UI" w:eastAsia="宋体" w:hAnsi="Segoe UI" w:cs="Segoe UI"/>
          <w:color w:val="555555"/>
          <w:kern w:val="0"/>
          <w:szCs w:val="21"/>
        </w:rPr>
        <w:t>/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oc</w:t>
      </w:r>
      <w:proofErr w:type="spellEnd"/>
      <w:r w:rsidRPr="00373DC5">
        <w:rPr>
          <w:rFonts w:ascii="Segoe UI" w:eastAsia="宋体" w:hAnsi="Segoe UI" w:cs="Segoe UI"/>
          <w:color w:val="555555"/>
          <w:kern w:val="0"/>
          <w:szCs w:val="21"/>
        </w:rPr>
        <w:t>/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img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等十余项，采用的开发语言主要为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Java</w:t>
      </w:r>
      <w:r w:rsidRPr="00373DC5">
        <w:rPr>
          <w:rFonts w:ascii="Arial" w:eastAsia="宋体" w:hAnsi="Arial" w:cs="Arial"/>
          <w:color w:val="555555"/>
          <w:kern w:val="0"/>
          <w:szCs w:val="21"/>
        </w:rPr>
        <w:t>、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php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、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python</w:t>
      </w:r>
      <w:r w:rsidRPr="00373DC5">
        <w:rPr>
          <w:rFonts w:ascii="Arial" w:eastAsia="宋体" w:hAnsi="Arial" w:cs="Arial"/>
          <w:color w:val="555555"/>
          <w:kern w:val="0"/>
          <w:szCs w:val="21"/>
        </w:rPr>
        <w:t>。操作系统主要为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centos</w:t>
      </w:r>
      <w:r w:rsidRPr="00373DC5">
        <w:rPr>
          <w:rFonts w:ascii="Arial" w:eastAsia="宋体" w:hAnsi="Arial" w:cs="Arial"/>
          <w:color w:val="555555"/>
          <w:kern w:val="0"/>
          <w:szCs w:val="21"/>
        </w:rPr>
        <w:t>为主，少量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windows</w:t>
      </w:r>
      <w:r w:rsidRPr="00373DC5">
        <w:rPr>
          <w:rFonts w:ascii="Arial" w:eastAsia="宋体" w:hAnsi="Arial" w:cs="Arial"/>
          <w:color w:val="555555"/>
          <w:kern w:val="0"/>
          <w:szCs w:val="21"/>
        </w:rPr>
        <w:t>环境。</w:t>
      </w:r>
    </w:p>
    <w:p w:rsidR="00373DC5" w:rsidRPr="00373DC5" w:rsidRDefault="00373DC5" w:rsidP="00373D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DC5">
        <w:rPr>
          <w:rFonts w:ascii="Arial" w:eastAsia="宋体" w:hAnsi="Arial" w:cs="Arial"/>
          <w:color w:val="555555"/>
          <w:kern w:val="0"/>
          <w:szCs w:val="21"/>
        </w:rPr>
        <w:t>图片源文件等，主要通过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nfs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进行磁盘挂载共享，图片数据量</w:t>
      </w:r>
      <w:r w:rsidRPr="00373DC5">
        <w:rPr>
          <w:rFonts w:ascii="Segoe UI" w:eastAsia="宋体" w:hAnsi="Segoe UI" w:cs="Segoe UI"/>
          <w:color w:val="555555"/>
          <w:kern w:val="0"/>
          <w:szCs w:val="21"/>
        </w:rPr>
        <w:t>2T+</w:t>
      </w:r>
      <w:r w:rsidRPr="00373DC5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373DC5" w:rsidRPr="00373DC5" w:rsidRDefault="00373DC5" w:rsidP="00373D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DC5">
        <w:rPr>
          <w:rFonts w:ascii="Arial" w:eastAsia="宋体" w:hAnsi="Arial" w:cs="Arial"/>
          <w:color w:val="555555"/>
          <w:kern w:val="0"/>
          <w:szCs w:val="21"/>
        </w:rPr>
        <w:t>数据库缓存</w:t>
      </w:r>
      <w:proofErr w:type="gramStart"/>
      <w:r w:rsidRPr="00373DC5">
        <w:rPr>
          <w:rFonts w:ascii="Arial" w:eastAsia="宋体" w:hAnsi="Arial" w:cs="Arial"/>
          <w:color w:val="555555"/>
          <w:kern w:val="0"/>
          <w:szCs w:val="21"/>
        </w:rPr>
        <w:t>端主要</w:t>
      </w:r>
      <w:proofErr w:type="gramEnd"/>
      <w:r w:rsidRPr="00373DC5">
        <w:rPr>
          <w:rFonts w:ascii="Arial" w:eastAsia="宋体" w:hAnsi="Arial" w:cs="Arial"/>
          <w:color w:val="555555"/>
          <w:kern w:val="0"/>
          <w:szCs w:val="21"/>
        </w:rPr>
        <w:t>采用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redis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作为数据库缓存，减少数据库压力。</w:t>
      </w:r>
    </w:p>
    <w:p w:rsidR="00373DC5" w:rsidRPr="00373DC5" w:rsidRDefault="00373DC5" w:rsidP="00373D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DC5">
        <w:rPr>
          <w:rFonts w:ascii="Arial" w:eastAsia="宋体" w:hAnsi="Arial" w:cs="Arial"/>
          <w:color w:val="555555"/>
          <w:kern w:val="0"/>
          <w:szCs w:val="21"/>
        </w:rPr>
        <w:t>数据库</w:t>
      </w:r>
      <w:proofErr w:type="gramStart"/>
      <w:r w:rsidRPr="00373DC5">
        <w:rPr>
          <w:rFonts w:ascii="Arial" w:eastAsia="宋体" w:hAnsi="Arial" w:cs="Arial"/>
          <w:color w:val="555555"/>
          <w:kern w:val="0"/>
          <w:szCs w:val="21"/>
        </w:rPr>
        <w:t>端主要</w:t>
      </w:r>
      <w:proofErr w:type="gramEnd"/>
      <w:r w:rsidRPr="00373DC5">
        <w:rPr>
          <w:rFonts w:ascii="Arial" w:eastAsia="宋体" w:hAnsi="Arial" w:cs="Arial"/>
          <w:color w:val="555555"/>
          <w:kern w:val="0"/>
          <w:szCs w:val="21"/>
        </w:rPr>
        <w:t>为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mysql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，采用硬件服务器上面部署</w:t>
      </w:r>
      <w:proofErr w:type="spellStart"/>
      <w:r w:rsidRPr="00373DC5">
        <w:rPr>
          <w:rFonts w:ascii="Segoe UI" w:eastAsia="宋体" w:hAnsi="Segoe UI" w:cs="Segoe UI"/>
          <w:color w:val="555555"/>
          <w:kern w:val="0"/>
          <w:szCs w:val="21"/>
        </w:rPr>
        <w:t>mysql</w:t>
      </w:r>
      <w:proofErr w:type="spellEnd"/>
      <w:r w:rsidRPr="00373DC5">
        <w:rPr>
          <w:rFonts w:ascii="Arial" w:eastAsia="宋体" w:hAnsi="Arial" w:cs="Arial"/>
          <w:color w:val="555555"/>
          <w:kern w:val="0"/>
          <w:szCs w:val="21"/>
        </w:rPr>
        <w:t>主从。</w:t>
      </w:r>
    </w:p>
    <w:p w:rsidR="00373DC5" w:rsidRP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333333"/>
        </w:rPr>
      </w:pP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三、确认合作意向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从客户角度来讲，有三大痛点：</w:t>
      </w:r>
    </w:p>
    <w:p w:rsidR="00373DC5" w:rsidRDefault="00373DC5" w:rsidP="00373DC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</w:rPr>
        <w:lastRenderedPageBreak/>
        <w:t>虽然云的确在成本、扩展、灵活性、快捷等方面有很大优势。但是，对云产品、云架构的灵活运用，是有一定技术门槛的。怎么样利用</w:t>
      </w:r>
      <w:proofErr w:type="gramStart"/>
      <w:r>
        <w:rPr>
          <w:rFonts w:ascii="Arial" w:hAnsi="Arial" w:cs="Arial"/>
          <w:color w:val="555555"/>
          <w:szCs w:val="21"/>
        </w:rPr>
        <w:t>云资源</w:t>
      </w:r>
      <w:proofErr w:type="gramEnd"/>
      <w:r>
        <w:rPr>
          <w:rFonts w:ascii="Arial" w:hAnsi="Arial" w:cs="Arial"/>
          <w:color w:val="555555"/>
          <w:szCs w:val="21"/>
        </w:rPr>
        <w:t>设计出低成本高性能的架构，这是个经验性的技术活。</w:t>
      </w:r>
    </w:p>
    <w:p w:rsidR="00373DC5" w:rsidRDefault="00373DC5" w:rsidP="00373DC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</w:rPr>
        <w:t>客户没有</w:t>
      </w:r>
      <w:r>
        <w:rPr>
          <w:rFonts w:ascii="Segoe UI" w:hAnsi="Segoe UI" w:cs="Segoe UI"/>
          <w:color w:val="555555"/>
          <w:szCs w:val="21"/>
        </w:rPr>
        <w:t>7*24</w:t>
      </w:r>
      <w:r>
        <w:rPr>
          <w:rFonts w:ascii="Arial" w:hAnsi="Arial" w:cs="Arial"/>
          <w:color w:val="555555"/>
          <w:szCs w:val="21"/>
        </w:rPr>
        <w:t>监控响应中心，导致出现报警往往不能及时马上联系上运维，</w:t>
      </w:r>
      <w:proofErr w:type="gramStart"/>
      <w:r>
        <w:rPr>
          <w:rFonts w:ascii="Arial" w:hAnsi="Arial" w:cs="Arial"/>
          <w:color w:val="555555"/>
          <w:szCs w:val="21"/>
        </w:rPr>
        <w:t>及立即</w:t>
      </w:r>
      <w:proofErr w:type="gramEnd"/>
      <w:r>
        <w:rPr>
          <w:rFonts w:ascii="Arial" w:hAnsi="Arial" w:cs="Arial"/>
          <w:color w:val="555555"/>
          <w:szCs w:val="21"/>
        </w:rPr>
        <w:t>响应解决，运维的</w:t>
      </w:r>
      <w:r>
        <w:rPr>
          <w:rFonts w:ascii="Segoe UI" w:hAnsi="Segoe UI" w:cs="Segoe UI"/>
          <w:color w:val="555555"/>
          <w:szCs w:val="21"/>
        </w:rPr>
        <w:t>7*24</w:t>
      </w:r>
      <w:r>
        <w:rPr>
          <w:rFonts w:ascii="Arial" w:hAnsi="Arial" w:cs="Arial"/>
          <w:color w:val="555555"/>
          <w:szCs w:val="21"/>
        </w:rPr>
        <w:t>无法得到保障。</w:t>
      </w:r>
    </w:p>
    <w:p w:rsidR="00373DC5" w:rsidRDefault="00373DC5" w:rsidP="00373DC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</w:rPr>
        <w:t>客户有四个运维人员，成本高昂也是最实质性的痛点。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所以通过洽谈，最终在</w:t>
      </w:r>
      <w:r>
        <w:rPr>
          <w:rFonts w:ascii="Segoe UI" w:hAnsi="Segoe UI" w:cs="Segoe UI"/>
          <w:color w:val="555555"/>
          <w:sz w:val="21"/>
          <w:szCs w:val="21"/>
        </w:rPr>
        <w:t>12</w:t>
      </w:r>
      <w:r>
        <w:rPr>
          <w:rFonts w:ascii="Arial" w:hAnsi="Arial" w:cs="Arial"/>
          <w:color w:val="555555"/>
          <w:sz w:val="21"/>
          <w:szCs w:val="21"/>
        </w:rPr>
        <w:t>月底确定了合作意向（具体商务方面的细节不再这里概述）。我们为客户提供上云架构方案</w:t>
      </w:r>
      <w:r>
        <w:rPr>
          <w:rStyle w:val="apple-converted-space"/>
          <w:rFonts w:ascii="Segoe UI" w:hAnsi="Segoe UI" w:cs="Segoe UI"/>
          <w:color w:val="555555"/>
          <w:sz w:val="21"/>
          <w:szCs w:val="21"/>
        </w:rPr>
        <w:t> </w:t>
      </w:r>
      <w:r>
        <w:rPr>
          <w:rFonts w:ascii="Segoe UI" w:hAnsi="Segoe UI" w:cs="Segoe UI"/>
          <w:color w:val="555555"/>
          <w:sz w:val="21"/>
          <w:szCs w:val="21"/>
        </w:rPr>
        <w:t>+</w:t>
      </w:r>
      <w:r>
        <w:rPr>
          <w:rStyle w:val="apple-converted-space"/>
          <w:rFonts w:ascii="Segoe UI" w:hAnsi="Segoe UI" w:cs="Segoe UI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上云迁移</w:t>
      </w:r>
      <w:r>
        <w:rPr>
          <w:rStyle w:val="apple-converted-space"/>
          <w:rFonts w:ascii="Segoe UI" w:hAnsi="Segoe UI" w:cs="Segoe UI"/>
          <w:color w:val="555555"/>
          <w:sz w:val="21"/>
          <w:szCs w:val="21"/>
        </w:rPr>
        <w:t> </w:t>
      </w:r>
      <w:r>
        <w:rPr>
          <w:rFonts w:ascii="Segoe UI" w:hAnsi="Segoe UI" w:cs="Segoe UI"/>
          <w:color w:val="555555"/>
          <w:sz w:val="21"/>
          <w:szCs w:val="21"/>
        </w:rPr>
        <w:t>+ 7*24</w:t>
      </w:r>
      <w:r>
        <w:rPr>
          <w:rFonts w:ascii="Arial" w:hAnsi="Arial" w:cs="Arial"/>
          <w:color w:val="555555"/>
          <w:sz w:val="21"/>
          <w:szCs w:val="21"/>
        </w:rPr>
        <w:t>监控</w:t>
      </w:r>
      <w:r>
        <w:rPr>
          <w:rStyle w:val="apple-converted-space"/>
          <w:rFonts w:ascii="Segoe UI" w:hAnsi="Segoe UI" w:cs="Segoe UI"/>
          <w:color w:val="555555"/>
          <w:sz w:val="21"/>
          <w:szCs w:val="21"/>
        </w:rPr>
        <w:t> </w:t>
      </w:r>
      <w:r>
        <w:rPr>
          <w:rFonts w:ascii="Segoe UI" w:hAnsi="Segoe UI" w:cs="Segoe UI"/>
          <w:color w:val="555555"/>
          <w:sz w:val="21"/>
          <w:szCs w:val="21"/>
        </w:rPr>
        <w:t>+7*24</w:t>
      </w:r>
      <w:r>
        <w:rPr>
          <w:rFonts w:ascii="Arial" w:hAnsi="Arial" w:cs="Arial"/>
          <w:color w:val="555555"/>
          <w:sz w:val="21"/>
          <w:szCs w:val="21"/>
        </w:rPr>
        <w:t>运维服务（我方运维为主，客户运维为辅）来解决客户痛点。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四、上云迁移的挑战性</w:t>
      </w:r>
    </w:p>
    <w:p w:rsidR="00373DC5" w:rsidRDefault="00373DC5" w:rsidP="00373DC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555555"/>
          <w:szCs w:val="21"/>
          <w:shd w:val="clear" w:color="auto" w:fill="FFFF99"/>
        </w:rPr>
        <w:t>挑战</w:t>
      </w:r>
      <w:r>
        <w:rPr>
          <w:rFonts w:ascii="Segoe UI" w:hAnsi="Segoe UI" w:cs="Segoe UI"/>
          <w:b/>
          <w:bCs/>
          <w:color w:val="555555"/>
          <w:szCs w:val="21"/>
          <w:shd w:val="clear" w:color="auto" w:fill="FFFF99"/>
        </w:rPr>
        <w:t>1</w:t>
      </w:r>
      <w:r>
        <w:rPr>
          <w:rFonts w:ascii="Arial" w:hAnsi="Arial" w:cs="Arial"/>
          <w:b/>
          <w:bCs/>
          <w:color w:val="555555"/>
          <w:szCs w:val="21"/>
          <w:shd w:val="clear" w:color="auto" w:fill="FFFF99"/>
        </w:rPr>
        <w:t>：时间短：</w:t>
      </w:r>
      <w:r>
        <w:rPr>
          <w:rFonts w:ascii="Arial" w:hAnsi="Arial" w:cs="Arial"/>
          <w:color w:val="555555"/>
          <w:szCs w:val="21"/>
        </w:rPr>
        <w:t>客户机房</w:t>
      </w:r>
      <w:r>
        <w:rPr>
          <w:rFonts w:ascii="Segoe UI" w:hAnsi="Segoe UI" w:cs="Segoe UI"/>
          <w:color w:val="555555"/>
          <w:szCs w:val="21"/>
        </w:rPr>
        <w:t>2</w:t>
      </w:r>
      <w:r>
        <w:rPr>
          <w:rFonts w:ascii="Arial" w:hAnsi="Arial" w:cs="Arial"/>
          <w:color w:val="555555"/>
          <w:szCs w:val="21"/>
        </w:rPr>
        <w:t>月到期，并且在每年</w:t>
      </w:r>
      <w:r>
        <w:rPr>
          <w:rFonts w:ascii="Segoe UI" w:hAnsi="Segoe UI" w:cs="Segoe UI"/>
          <w:color w:val="555555"/>
          <w:szCs w:val="21"/>
        </w:rPr>
        <w:t>2</w:t>
      </w:r>
      <w:r>
        <w:rPr>
          <w:rFonts w:ascii="Arial" w:hAnsi="Arial" w:cs="Arial"/>
          <w:color w:val="555555"/>
          <w:szCs w:val="21"/>
        </w:rPr>
        <w:t>月</w:t>
      </w:r>
      <w:r>
        <w:rPr>
          <w:rFonts w:ascii="Segoe UI" w:hAnsi="Segoe UI" w:cs="Segoe UI"/>
          <w:color w:val="555555"/>
          <w:szCs w:val="21"/>
        </w:rPr>
        <w:t>14</w:t>
      </w:r>
      <w:r>
        <w:rPr>
          <w:rFonts w:ascii="Arial" w:hAnsi="Arial" w:cs="Arial"/>
          <w:color w:val="555555"/>
          <w:szCs w:val="21"/>
        </w:rPr>
        <w:t>日情人节是一年中的业务高峰期。由于确定商务合作的时间点已经</w:t>
      </w:r>
      <w:r>
        <w:rPr>
          <w:rFonts w:ascii="Segoe UI" w:hAnsi="Segoe UI" w:cs="Segoe UI"/>
          <w:color w:val="555555"/>
          <w:szCs w:val="21"/>
        </w:rPr>
        <w:t>12</w:t>
      </w:r>
      <w:r>
        <w:rPr>
          <w:rFonts w:ascii="Arial" w:hAnsi="Arial" w:cs="Arial"/>
          <w:color w:val="555555"/>
          <w:szCs w:val="21"/>
        </w:rPr>
        <w:t>月底了，所以项目排期，我们需要在</w:t>
      </w:r>
      <w:r>
        <w:rPr>
          <w:rFonts w:ascii="Segoe UI" w:hAnsi="Segoe UI" w:cs="Segoe UI"/>
          <w:color w:val="555555"/>
          <w:szCs w:val="21"/>
        </w:rPr>
        <w:t>1</w:t>
      </w:r>
      <w:r>
        <w:rPr>
          <w:rFonts w:ascii="Arial" w:hAnsi="Arial" w:cs="Arial"/>
          <w:color w:val="555555"/>
          <w:szCs w:val="21"/>
        </w:rPr>
        <w:t>月中旬（</w:t>
      </w:r>
      <w:r>
        <w:rPr>
          <w:rFonts w:ascii="Arial" w:hAnsi="Arial" w:cs="Arial"/>
          <w:color w:val="FF0000"/>
          <w:szCs w:val="21"/>
        </w:rPr>
        <w:t>仅两周</w:t>
      </w:r>
      <w:r>
        <w:rPr>
          <w:rFonts w:ascii="Arial" w:hAnsi="Arial" w:cs="Arial"/>
          <w:color w:val="555555"/>
          <w:szCs w:val="21"/>
        </w:rPr>
        <w:t>）完成项目的上云迁移、测试、及正式上线，预留两周作为观察过渡期。</w:t>
      </w:r>
    </w:p>
    <w:p w:rsidR="00373DC5" w:rsidRDefault="00373DC5" w:rsidP="00373DC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Cs w:val="21"/>
          <w:shd w:val="clear" w:color="auto" w:fill="FFFF99"/>
        </w:rPr>
        <w:t>挑战</w:t>
      </w:r>
      <w:r>
        <w:rPr>
          <w:rFonts w:ascii="Segoe UI" w:hAnsi="Segoe UI" w:cs="Segoe UI"/>
          <w:b/>
          <w:bCs/>
          <w:color w:val="555555"/>
          <w:szCs w:val="21"/>
          <w:shd w:val="clear" w:color="auto" w:fill="FFFF99"/>
        </w:rPr>
        <w:t>2</w:t>
      </w:r>
      <w:r>
        <w:rPr>
          <w:rFonts w:ascii="Arial" w:hAnsi="Arial" w:cs="Arial"/>
          <w:b/>
          <w:bCs/>
          <w:color w:val="555555"/>
          <w:szCs w:val="21"/>
          <w:shd w:val="clear" w:color="auto" w:fill="FFFF99"/>
        </w:rPr>
        <w:t>：业务系统较多、技术环境较多：</w:t>
      </w:r>
      <w:r>
        <w:rPr>
          <w:rFonts w:ascii="Arial" w:hAnsi="Arial" w:cs="Arial"/>
          <w:color w:val="555555"/>
          <w:szCs w:val="21"/>
        </w:rPr>
        <w:t>通过梳理，客户有十余个业务系统。</w:t>
      </w:r>
      <w:r>
        <w:rPr>
          <w:rFonts w:ascii="Segoe UI" w:hAnsi="Segoe UI" w:cs="Segoe UI"/>
          <w:color w:val="555555"/>
          <w:szCs w:val="21"/>
        </w:rPr>
        <w:t>Nginx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Segoe UI" w:hAnsi="Segoe UI" w:cs="Segoe UI"/>
          <w:color w:val="555555"/>
          <w:szCs w:val="21"/>
        </w:rPr>
        <w:t>varnish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Segoe UI" w:hAnsi="Segoe UI" w:cs="Segoe UI"/>
          <w:color w:val="555555"/>
          <w:szCs w:val="21"/>
        </w:rPr>
        <w:t>tomcat</w:t>
      </w:r>
      <w:r>
        <w:rPr>
          <w:rFonts w:ascii="Arial" w:hAnsi="Arial" w:cs="Arial"/>
          <w:color w:val="555555"/>
          <w:szCs w:val="21"/>
        </w:rPr>
        <w:t>、</w:t>
      </w:r>
      <w:proofErr w:type="spellStart"/>
      <w:r>
        <w:rPr>
          <w:rFonts w:ascii="Segoe UI" w:hAnsi="Segoe UI" w:cs="Segoe UI"/>
          <w:color w:val="555555"/>
          <w:szCs w:val="21"/>
        </w:rPr>
        <w:t>php</w:t>
      </w:r>
      <w:proofErr w:type="spellEnd"/>
      <w:r>
        <w:rPr>
          <w:rFonts w:ascii="Arial" w:hAnsi="Arial" w:cs="Arial"/>
          <w:color w:val="555555"/>
          <w:szCs w:val="21"/>
        </w:rPr>
        <w:t>、</w:t>
      </w:r>
      <w:r>
        <w:rPr>
          <w:rFonts w:ascii="Segoe UI" w:hAnsi="Segoe UI" w:cs="Segoe UI"/>
          <w:color w:val="555555"/>
          <w:szCs w:val="21"/>
        </w:rPr>
        <w:t>python</w:t>
      </w:r>
      <w:r>
        <w:rPr>
          <w:rFonts w:ascii="Arial" w:hAnsi="Arial" w:cs="Arial"/>
          <w:color w:val="555555"/>
          <w:szCs w:val="21"/>
        </w:rPr>
        <w:t>、</w:t>
      </w:r>
      <w:proofErr w:type="spellStart"/>
      <w:r>
        <w:rPr>
          <w:rFonts w:ascii="Segoe UI" w:hAnsi="Segoe UI" w:cs="Segoe UI"/>
          <w:color w:val="555555"/>
          <w:szCs w:val="21"/>
        </w:rPr>
        <w:t>redis</w:t>
      </w:r>
      <w:proofErr w:type="spellEnd"/>
      <w:r>
        <w:rPr>
          <w:rFonts w:ascii="Arial" w:hAnsi="Arial" w:cs="Arial"/>
          <w:color w:val="555555"/>
          <w:szCs w:val="21"/>
        </w:rPr>
        <w:t>、</w:t>
      </w:r>
      <w:proofErr w:type="spellStart"/>
      <w:r>
        <w:rPr>
          <w:rFonts w:ascii="Segoe UI" w:hAnsi="Segoe UI" w:cs="Segoe UI"/>
          <w:color w:val="555555"/>
          <w:szCs w:val="21"/>
        </w:rPr>
        <w:t>mysql</w:t>
      </w:r>
      <w:proofErr w:type="spellEnd"/>
      <w:r>
        <w:rPr>
          <w:rFonts w:ascii="Arial" w:hAnsi="Arial" w:cs="Arial"/>
          <w:color w:val="555555"/>
          <w:szCs w:val="21"/>
        </w:rPr>
        <w:t>等技术环境较多，这远远增加了迁移难度。</w:t>
      </w:r>
    </w:p>
    <w:p w:rsidR="00373DC5" w:rsidRDefault="00373DC5" w:rsidP="00373DC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555555"/>
          <w:szCs w:val="21"/>
          <w:shd w:val="clear" w:color="auto" w:fill="FFFF99"/>
        </w:rPr>
        <w:t>挑战</w:t>
      </w:r>
      <w:r>
        <w:rPr>
          <w:rFonts w:ascii="Segoe UI" w:hAnsi="Segoe UI" w:cs="Segoe UI"/>
          <w:b/>
          <w:bCs/>
          <w:color w:val="555555"/>
          <w:szCs w:val="21"/>
          <w:shd w:val="clear" w:color="auto" w:fill="FFFF99"/>
        </w:rPr>
        <w:t>3</w:t>
      </w:r>
      <w:r>
        <w:rPr>
          <w:rFonts w:ascii="Arial" w:hAnsi="Arial" w:cs="Arial"/>
          <w:b/>
          <w:bCs/>
          <w:color w:val="555555"/>
          <w:szCs w:val="21"/>
          <w:shd w:val="clear" w:color="auto" w:fill="FFFF99"/>
        </w:rPr>
        <w:t>：零配置文档、零规范：</w:t>
      </w:r>
      <w:r>
        <w:rPr>
          <w:rFonts w:ascii="Arial" w:hAnsi="Arial" w:cs="Arial"/>
          <w:color w:val="555555"/>
          <w:szCs w:val="21"/>
        </w:rPr>
        <w:t>其实说到这点挑战，我是很想吐槽的。很难想象，一个做了八年运维的系统，居然在运维配置文档、运维手册方面没有一份文档，仅仅有几张零碎的架构图。另外，在主机名、防火墙、配置文件规范方面更是杂乱无章。在迁移期间还遇到件比较搞笑的事情，忘记机房交换机密码，然后网络工程师亲自破解获取最新密码。这跟我们带来的迁移难度及挑战可想而知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五、上云迁移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过完元旦后，</w:t>
      </w:r>
      <w:r>
        <w:rPr>
          <w:rFonts w:ascii="Segoe UI" w:hAnsi="Segoe UI" w:cs="Segoe UI"/>
          <w:color w:val="555555"/>
          <w:sz w:val="21"/>
          <w:szCs w:val="21"/>
        </w:rPr>
        <w:t>2015</w:t>
      </w:r>
      <w:r>
        <w:rPr>
          <w:rFonts w:ascii="Arial" w:hAnsi="Arial" w:cs="Arial"/>
          <w:color w:val="555555"/>
          <w:sz w:val="21"/>
          <w:szCs w:val="21"/>
        </w:rPr>
        <w:t>年</w:t>
      </w:r>
      <w:r>
        <w:rPr>
          <w:rFonts w:ascii="Segoe UI" w:hAnsi="Segoe UI" w:cs="Segoe UI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月</w:t>
      </w:r>
      <w:r>
        <w:rPr>
          <w:rFonts w:ascii="Segoe UI" w:hAnsi="Segoe UI" w:cs="Segoe UI"/>
          <w:color w:val="555555"/>
          <w:sz w:val="21"/>
          <w:szCs w:val="21"/>
        </w:rPr>
        <w:t>4</w:t>
      </w:r>
      <w:r>
        <w:rPr>
          <w:rFonts w:ascii="Arial" w:hAnsi="Arial" w:cs="Arial"/>
          <w:color w:val="555555"/>
          <w:sz w:val="21"/>
          <w:szCs w:val="21"/>
        </w:rPr>
        <w:t>号正式上班。来到公司</w:t>
      </w:r>
      <w:r>
        <w:rPr>
          <w:rFonts w:ascii="Segoe UI" w:hAnsi="Segoe UI" w:cs="Segoe UI"/>
          <w:color w:val="555555"/>
          <w:sz w:val="21"/>
          <w:szCs w:val="21"/>
        </w:rPr>
        <w:t>(</w:t>
      </w:r>
      <w:r>
        <w:rPr>
          <w:rFonts w:ascii="Arial" w:hAnsi="Arial" w:cs="Arial"/>
          <w:color w:val="555555"/>
          <w:sz w:val="21"/>
          <w:szCs w:val="21"/>
        </w:rPr>
        <w:t>上海</w:t>
      </w:r>
      <w:r>
        <w:rPr>
          <w:rFonts w:ascii="Segoe UI" w:hAnsi="Segoe UI" w:cs="Segoe UI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t>，做了些简单准备，收拾好行李。我作为运维负责人，和两名架构师、</w:t>
      </w:r>
      <w:r>
        <w:rPr>
          <w:rFonts w:ascii="Segoe UI" w:hAnsi="Segoe UI" w:cs="Segoe UI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名</w:t>
      </w:r>
      <w:r>
        <w:rPr>
          <w:rFonts w:ascii="Segoe UI" w:hAnsi="Segoe UI" w:cs="Segoe UI"/>
          <w:color w:val="555555"/>
          <w:sz w:val="21"/>
          <w:szCs w:val="21"/>
        </w:rPr>
        <w:t>DBA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Segoe UI" w:hAnsi="Segoe UI" w:cs="Segoe UI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名高级运维、两名中级运维，在下午开车前往杭州进行项目周期为期两周的上云迁移。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t>5.1</w:t>
      </w:r>
      <w:r>
        <w:rPr>
          <w:rFonts w:ascii="Arial" w:hAnsi="Arial" w:cs="Arial"/>
          <w:color w:val="555555"/>
          <w:sz w:val="21"/>
          <w:szCs w:val="21"/>
          <w:u w:val="single"/>
        </w:rPr>
        <w:t>、项目启动：</w:t>
      </w:r>
      <w:r>
        <w:rPr>
          <w:rFonts w:ascii="Arial" w:hAnsi="Arial" w:cs="Arial"/>
          <w:color w:val="555555"/>
          <w:sz w:val="21"/>
          <w:szCs w:val="21"/>
          <w:u w:val="single"/>
        </w:rPr>
        <w:t>2015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Arial" w:hAnsi="Arial" w:cs="Arial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Arial" w:hAnsi="Arial" w:cs="Arial"/>
          <w:color w:val="555555"/>
          <w:sz w:val="21"/>
          <w:szCs w:val="21"/>
          <w:u w:val="single"/>
        </w:rPr>
        <w:t>5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这是来到客户公司正式开展工作的第一天。这一天中，我们主要确定双方参与项目人员的职责，制定项目通讯录。并且确定了项目实施计划，项目周期为</w:t>
      </w:r>
      <w:r>
        <w:rPr>
          <w:rFonts w:ascii="Segoe UI" w:hAnsi="Segoe UI" w:cs="Segoe UI"/>
          <w:color w:val="555555"/>
          <w:sz w:val="21"/>
          <w:szCs w:val="21"/>
        </w:rPr>
        <w:t>12</w:t>
      </w:r>
      <w:r>
        <w:rPr>
          <w:rFonts w:ascii="Arial" w:hAnsi="Arial" w:cs="Arial"/>
          <w:color w:val="555555"/>
          <w:sz w:val="21"/>
          <w:szCs w:val="21"/>
        </w:rPr>
        <w:t>天。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t>5.2</w:t>
      </w:r>
      <w:r>
        <w:rPr>
          <w:rFonts w:ascii="Arial" w:hAnsi="Arial" w:cs="Arial"/>
          <w:color w:val="555555"/>
          <w:sz w:val="21"/>
          <w:szCs w:val="21"/>
          <w:u w:val="single"/>
        </w:rPr>
        <w:t>、系统架构梳理及评估：</w:t>
      </w:r>
      <w:r>
        <w:rPr>
          <w:rFonts w:ascii="Arial" w:hAnsi="Arial" w:cs="Arial"/>
          <w:color w:val="555555"/>
          <w:sz w:val="21"/>
          <w:szCs w:val="21"/>
          <w:u w:val="single"/>
        </w:rPr>
        <w:t>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Arial" w:hAnsi="Arial" w:cs="Arial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Arial" w:hAnsi="Arial" w:cs="Arial"/>
          <w:color w:val="555555"/>
          <w:sz w:val="21"/>
          <w:szCs w:val="21"/>
          <w:u w:val="single"/>
        </w:rPr>
        <w:t>6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  <w:r>
        <w:rPr>
          <w:rFonts w:ascii="Arial" w:hAnsi="Arial" w:cs="Arial"/>
          <w:color w:val="555555"/>
          <w:sz w:val="21"/>
          <w:szCs w:val="21"/>
          <w:u w:val="single"/>
        </w:rPr>
        <w:t>—2016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Arial" w:hAnsi="Arial" w:cs="Arial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Arial" w:hAnsi="Arial" w:cs="Arial"/>
          <w:color w:val="555555"/>
          <w:sz w:val="21"/>
          <w:szCs w:val="21"/>
          <w:u w:val="single"/>
        </w:rPr>
        <w:t>7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接下来进入是项目迁移实施期间，首先我们需要对原系统进行评估、并且制定云上架构。原系统评估的内容涉及到：系统架构、软件模块架构、业务架构、接口以及调用依赖关系、性能评估、上云迁移目标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云上架构涉及到的内容：上云后系统架构、软件架构、业务架构、性能目标、上云难点等等。其中云上架构图如下：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bookmarkStart w:id="0" w:name="_GoBack"/>
      <w:bookmarkEnd w:id="0"/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pict>
          <v:shape id="_x0000_i1026" type="#_x0000_t75" style="width:415.25pt;height:260.6pt">
            <v:imagedata r:id="rId6" o:title="微信图片_20190709110515"/>
          </v:shape>
        </w:pict>
      </w:r>
    </w:p>
    <w:p w:rsidR="00373DC5" w:rsidRDefault="00373DC5"/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与</w:t>
      </w:r>
      <w:r>
        <w:rPr>
          <w:rFonts w:ascii="Segoe UI" w:hAnsi="Segoe UI" w:cs="Segoe UI"/>
          <w:color w:val="555555"/>
          <w:sz w:val="21"/>
          <w:szCs w:val="21"/>
        </w:rPr>
        <w:t>IDC</w:t>
      </w:r>
      <w:r>
        <w:rPr>
          <w:rFonts w:ascii="Arial" w:hAnsi="Arial" w:cs="Arial"/>
          <w:color w:val="555555"/>
          <w:sz w:val="21"/>
          <w:szCs w:val="21"/>
        </w:rPr>
        <w:t>架构不同的是：</w:t>
      </w:r>
    </w:p>
    <w:p w:rsidR="00373DC5" w:rsidRDefault="00373DC5" w:rsidP="00373DC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1</w:t>
      </w:r>
      <w:r>
        <w:rPr>
          <w:rFonts w:ascii="Arial" w:hAnsi="Arial" w:cs="Arial"/>
          <w:color w:val="555555"/>
          <w:szCs w:val="21"/>
          <w:shd w:val="clear" w:color="auto" w:fill="66FFCC"/>
        </w:rPr>
        <w:t>：加入</w:t>
      </w:r>
      <w:r>
        <w:rPr>
          <w:rFonts w:ascii="Segoe UI" w:hAnsi="Segoe UI" w:cs="Segoe UI"/>
          <w:color w:val="555555"/>
          <w:szCs w:val="21"/>
          <w:shd w:val="clear" w:color="auto" w:fill="66FFCC"/>
        </w:rPr>
        <w:t>SLB</w:t>
      </w:r>
      <w:r>
        <w:rPr>
          <w:rFonts w:ascii="Arial" w:hAnsi="Arial" w:cs="Arial"/>
          <w:color w:val="555555"/>
          <w:szCs w:val="21"/>
          <w:shd w:val="clear" w:color="auto" w:fill="66FFCC"/>
        </w:rPr>
        <w:t>保障架构灵活扩展性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在前端我们加入了</w:t>
      </w:r>
      <w:r>
        <w:rPr>
          <w:rFonts w:ascii="Segoe UI" w:hAnsi="Segoe UI" w:cs="Segoe UI"/>
          <w:color w:val="555555"/>
          <w:szCs w:val="21"/>
        </w:rPr>
        <w:t>SLB</w:t>
      </w:r>
      <w:r>
        <w:rPr>
          <w:rFonts w:ascii="Arial" w:hAnsi="Arial" w:cs="Arial"/>
          <w:color w:val="555555"/>
          <w:szCs w:val="21"/>
        </w:rPr>
        <w:t>负载均衡。在原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架构中，域名解析到不同</w:t>
      </w:r>
      <w:proofErr w:type="spellStart"/>
      <w:r>
        <w:rPr>
          <w:rFonts w:ascii="Segoe UI" w:hAnsi="Segoe UI" w:cs="Segoe UI"/>
          <w:color w:val="555555"/>
          <w:szCs w:val="21"/>
        </w:rPr>
        <w:t>nginx+varnish</w:t>
      </w:r>
      <w:proofErr w:type="spellEnd"/>
      <w:r>
        <w:rPr>
          <w:rFonts w:ascii="Arial" w:hAnsi="Arial" w:cs="Arial"/>
          <w:color w:val="555555"/>
          <w:szCs w:val="21"/>
        </w:rPr>
        <w:t>上，然后进过前段静态缓存，然后转发到后端对应的业务服务器。加入</w:t>
      </w:r>
      <w:r>
        <w:rPr>
          <w:rFonts w:ascii="Segoe UI" w:hAnsi="Segoe UI" w:cs="Segoe UI"/>
          <w:color w:val="555555"/>
          <w:szCs w:val="21"/>
        </w:rPr>
        <w:t>SLB</w:t>
      </w:r>
      <w:r>
        <w:rPr>
          <w:rFonts w:ascii="Arial" w:hAnsi="Arial" w:cs="Arial"/>
          <w:color w:val="555555"/>
          <w:szCs w:val="21"/>
        </w:rPr>
        <w:t>，将此架构变得更加灵活。即将所有域名绑定到</w:t>
      </w:r>
      <w:r>
        <w:rPr>
          <w:rFonts w:ascii="Segoe UI" w:hAnsi="Segoe UI" w:cs="Segoe UI"/>
          <w:color w:val="555555"/>
          <w:szCs w:val="21"/>
        </w:rPr>
        <w:t>SLB</w:t>
      </w:r>
      <w:r>
        <w:rPr>
          <w:rFonts w:ascii="Arial" w:hAnsi="Arial" w:cs="Arial"/>
          <w:color w:val="555555"/>
          <w:szCs w:val="21"/>
        </w:rPr>
        <w:t>，然后转到后端</w:t>
      </w:r>
      <w:proofErr w:type="spellStart"/>
      <w:r>
        <w:rPr>
          <w:rFonts w:ascii="Segoe UI" w:hAnsi="Segoe UI" w:cs="Segoe UI"/>
          <w:color w:val="555555"/>
          <w:szCs w:val="21"/>
        </w:rPr>
        <w:t>nginx</w:t>
      </w:r>
      <w:proofErr w:type="spellEnd"/>
      <w:r>
        <w:rPr>
          <w:rFonts w:ascii="Arial" w:hAnsi="Arial" w:cs="Arial"/>
          <w:color w:val="555555"/>
          <w:szCs w:val="21"/>
        </w:rPr>
        <w:t>，通过</w:t>
      </w:r>
      <w:proofErr w:type="spellStart"/>
      <w:r>
        <w:rPr>
          <w:rFonts w:ascii="Segoe UI" w:hAnsi="Segoe UI" w:cs="Segoe UI"/>
          <w:color w:val="555555"/>
          <w:szCs w:val="21"/>
        </w:rPr>
        <w:t>nginx</w:t>
      </w:r>
      <w:proofErr w:type="spellEnd"/>
      <w:r>
        <w:rPr>
          <w:rFonts w:ascii="Arial" w:hAnsi="Arial" w:cs="Arial"/>
          <w:color w:val="555555"/>
          <w:szCs w:val="21"/>
        </w:rPr>
        <w:t>做虚拟主机等七层更灵活的控制。</w:t>
      </w:r>
    </w:p>
    <w:p w:rsidR="00373DC5" w:rsidRDefault="00373DC5" w:rsidP="00373DC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2</w:t>
      </w:r>
      <w:r>
        <w:rPr>
          <w:rFonts w:ascii="Arial" w:hAnsi="Arial" w:cs="Arial"/>
          <w:color w:val="555555"/>
          <w:szCs w:val="21"/>
          <w:shd w:val="clear" w:color="auto" w:fill="66FFCC"/>
        </w:rPr>
        <w:t>：采用</w:t>
      </w:r>
      <w:r>
        <w:rPr>
          <w:rFonts w:ascii="Segoe UI" w:hAnsi="Segoe UI" w:cs="Segoe UI"/>
          <w:color w:val="555555"/>
          <w:szCs w:val="21"/>
          <w:shd w:val="clear" w:color="auto" w:fill="66FFCC"/>
        </w:rPr>
        <w:t>TCP</w:t>
      </w:r>
      <w:r>
        <w:rPr>
          <w:rFonts w:ascii="Arial" w:hAnsi="Arial" w:cs="Arial"/>
          <w:color w:val="555555"/>
          <w:szCs w:val="21"/>
          <w:shd w:val="clear" w:color="auto" w:fill="66FFCC"/>
        </w:rPr>
        <w:t>层</w:t>
      </w:r>
      <w:r>
        <w:rPr>
          <w:rFonts w:ascii="Segoe UI" w:hAnsi="Segoe UI" w:cs="Segoe UI"/>
          <w:color w:val="555555"/>
          <w:szCs w:val="21"/>
          <w:shd w:val="clear" w:color="auto" w:fill="66FFCC"/>
        </w:rPr>
        <w:t>SLB</w:t>
      </w:r>
      <w:r>
        <w:rPr>
          <w:rFonts w:ascii="Arial" w:hAnsi="Arial" w:cs="Arial"/>
          <w:color w:val="555555"/>
          <w:szCs w:val="21"/>
          <w:shd w:val="clear" w:color="auto" w:fill="66FFCC"/>
        </w:rPr>
        <w:t>保障性能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在实践中，在面对高并发性能要求的场景。我们发现</w:t>
      </w:r>
      <w:r>
        <w:rPr>
          <w:rFonts w:ascii="Segoe UI" w:hAnsi="Segoe UI" w:cs="Segoe UI"/>
          <w:color w:val="555555"/>
          <w:szCs w:val="21"/>
        </w:rPr>
        <w:t>HTTP</w:t>
      </w:r>
      <w:r>
        <w:rPr>
          <w:rFonts w:ascii="Arial" w:hAnsi="Arial" w:cs="Arial"/>
          <w:color w:val="555555"/>
          <w:szCs w:val="21"/>
        </w:rPr>
        <w:t>层的负载均衡相比</w:t>
      </w:r>
      <w:r>
        <w:rPr>
          <w:rFonts w:ascii="Segoe UI" w:hAnsi="Segoe UI" w:cs="Segoe UI"/>
          <w:color w:val="555555"/>
          <w:szCs w:val="21"/>
        </w:rPr>
        <w:t>TCP</w:t>
      </w:r>
      <w:r>
        <w:rPr>
          <w:rFonts w:ascii="Arial" w:hAnsi="Arial" w:cs="Arial"/>
          <w:color w:val="555555"/>
          <w:szCs w:val="21"/>
        </w:rPr>
        <w:t>层的负载均衡，性能上面有很大差距。</w:t>
      </w:r>
      <w:r>
        <w:rPr>
          <w:rFonts w:ascii="Segoe UI" w:hAnsi="Segoe UI" w:cs="Segoe UI"/>
          <w:color w:val="555555"/>
          <w:szCs w:val="21"/>
        </w:rPr>
        <w:t>HTTP</w:t>
      </w:r>
      <w:r>
        <w:rPr>
          <w:rFonts w:ascii="Arial" w:hAnsi="Arial" w:cs="Arial"/>
          <w:color w:val="555555"/>
          <w:szCs w:val="21"/>
        </w:rPr>
        <w:t>层负载均衡只能达到万级别并发，而</w:t>
      </w:r>
      <w:r>
        <w:rPr>
          <w:rFonts w:ascii="Segoe UI" w:hAnsi="Segoe UI" w:cs="Segoe UI"/>
          <w:color w:val="555555"/>
          <w:szCs w:val="21"/>
        </w:rPr>
        <w:t>TCP</w:t>
      </w:r>
      <w:r>
        <w:rPr>
          <w:rFonts w:ascii="Arial" w:hAnsi="Arial" w:cs="Arial"/>
          <w:color w:val="555555"/>
          <w:szCs w:val="21"/>
        </w:rPr>
        <w:t>层负载</w:t>
      </w:r>
      <w:proofErr w:type="gramStart"/>
      <w:r>
        <w:rPr>
          <w:rFonts w:ascii="Arial" w:hAnsi="Arial" w:cs="Arial"/>
          <w:color w:val="555555"/>
          <w:szCs w:val="21"/>
        </w:rPr>
        <w:t>均衡能</w:t>
      </w:r>
      <w:proofErr w:type="gramEnd"/>
      <w:r>
        <w:rPr>
          <w:rFonts w:ascii="Arial" w:hAnsi="Arial" w:cs="Arial"/>
          <w:color w:val="555555"/>
          <w:szCs w:val="21"/>
        </w:rPr>
        <w:t>达到几十万级、甚至上百万的并发量。所以在电商等网站应用中，</w:t>
      </w:r>
      <w:r>
        <w:rPr>
          <w:rFonts w:ascii="Segoe UI" w:hAnsi="Segoe UI" w:cs="Segoe UI"/>
          <w:color w:val="555555"/>
          <w:szCs w:val="21"/>
        </w:rPr>
        <w:t>SLB</w:t>
      </w:r>
      <w:r>
        <w:rPr>
          <w:rFonts w:ascii="Arial" w:hAnsi="Arial" w:cs="Arial"/>
          <w:color w:val="555555"/>
          <w:szCs w:val="21"/>
        </w:rPr>
        <w:t>我们优先选择</w:t>
      </w:r>
      <w:r>
        <w:rPr>
          <w:rFonts w:ascii="Segoe UI" w:hAnsi="Segoe UI" w:cs="Segoe UI"/>
          <w:color w:val="555555"/>
          <w:szCs w:val="21"/>
        </w:rPr>
        <w:t>TCP</w:t>
      </w:r>
      <w:r>
        <w:rPr>
          <w:rFonts w:ascii="Arial" w:hAnsi="Arial" w:cs="Arial"/>
          <w:color w:val="555555"/>
          <w:szCs w:val="21"/>
        </w:rPr>
        <w:t>层。</w:t>
      </w:r>
    </w:p>
    <w:p w:rsidR="00373DC5" w:rsidRDefault="00373DC5" w:rsidP="00373DC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3</w:t>
      </w:r>
      <w:r>
        <w:rPr>
          <w:rFonts w:ascii="Arial" w:hAnsi="Arial" w:cs="Arial"/>
          <w:color w:val="555555"/>
          <w:szCs w:val="21"/>
          <w:shd w:val="clear" w:color="auto" w:fill="66FFCC"/>
        </w:rPr>
        <w:t>：低成本高效率的按量带宽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在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机房，</w:t>
      </w:r>
      <w:r>
        <w:rPr>
          <w:rFonts w:ascii="Segoe UI" w:hAnsi="Segoe UI" w:cs="Segoe UI"/>
          <w:color w:val="555555"/>
          <w:szCs w:val="21"/>
        </w:rPr>
        <w:t>200Mbps</w:t>
      </w:r>
      <w:r>
        <w:rPr>
          <w:rFonts w:ascii="Arial" w:hAnsi="Arial" w:cs="Arial"/>
          <w:color w:val="555555"/>
          <w:szCs w:val="21"/>
        </w:rPr>
        <w:t>的独享电信带宽，一年成本大概</w:t>
      </w:r>
      <w:r>
        <w:rPr>
          <w:rFonts w:ascii="Segoe UI" w:hAnsi="Segoe UI" w:cs="Segoe UI"/>
          <w:color w:val="555555"/>
          <w:szCs w:val="21"/>
        </w:rPr>
        <w:t>1Mpsb/100</w:t>
      </w:r>
      <w:r>
        <w:rPr>
          <w:rFonts w:ascii="Arial" w:hAnsi="Arial" w:cs="Arial"/>
          <w:color w:val="555555"/>
          <w:szCs w:val="21"/>
        </w:rPr>
        <w:t>元</w:t>
      </w:r>
      <w:r>
        <w:rPr>
          <w:rFonts w:ascii="Segoe UI" w:hAnsi="Segoe UI" w:cs="Segoe UI"/>
          <w:color w:val="555555"/>
          <w:szCs w:val="21"/>
        </w:rPr>
        <w:t>/</w:t>
      </w:r>
      <w:r>
        <w:rPr>
          <w:rFonts w:ascii="Arial" w:hAnsi="Arial" w:cs="Arial"/>
          <w:color w:val="555555"/>
          <w:szCs w:val="21"/>
        </w:rPr>
        <w:t>月</w:t>
      </w:r>
      <w:r>
        <w:rPr>
          <w:rStyle w:val="apple-converted-space"/>
          <w:rFonts w:ascii="Segoe UI" w:hAnsi="Segoe UI" w:cs="Segoe UI"/>
          <w:color w:val="555555"/>
          <w:szCs w:val="21"/>
        </w:rPr>
        <w:t> </w:t>
      </w:r>
      <w:r>
        <w:rPr>
          <w:rFonts w:ascii="Segoe UI" w:hAnsi="Segoe UI" w:cs="Segoe UI"/>
          <w:color w:val="555555"/>
          <w:szCs w:val="21"/>
        </w:rPr>
        <w:t>* 12</w:t>
      </w:r>
      <w:r>
        <w:rPr>
          <w:rFonts w:ascii="Arial" w:hAnsi="Arial" w:cs="Arial"/>
          <w:color w:val="555555"/>
          <w:szCs w:val="21"/>
        </w:rPr>
        <w:t>个月</w:t>
      </w:r>
      <w:r>
        <w:rPr>
          <w:rStyle w:val="apple-converted-space"/>
          <w:rFonts w:ascii="Segoe UI" w:hAnsi="Segoe UI" w:cs="Segoe UI"/>
          <w:color w:val="555555"/>
          <w:szCs w:val="21"/>
        </w:rPr>
        <w:t> </w:t>
      </w:r>
      <w:r>
        <w:rPr>
          <w:rFonts w:ascii="Segoe UI" w:hAnsi="Segoe UI" w:cs="Segoe UI"/>
          <w:color w:val="555555"/>
          <w:szCs w:val="21"/>
        </w:rPr>
        <w:t>* 200 =24w</w:t>
      </w:r>
      <w:r>
        <w:rPr>
          <w:rStyle w:val="apple-converted-space"/>
          <w:rFonts w:ascii="Segoe UI" w:hAnsi="Segoe UI" w:cs="Segoe UI"/>
          <w:color w:val="555555"/>
          <w:szCs w:val="21"/>
        </w:rPr>
        <w:t> </w:t>
      </w:r>
      <w:r>
        <w:rPr>
          <w:rFonts w:ascii="Arial" w:hAnsi="Arial" w:cs="Arial"/>
          <w:color w:val="555555"/>
          <w:szCs w:val="21"/>
        </w:rPr>
        <w:t>。而在云端，采用</w:t>
      </w:r>
      <w:r>
        <w:rPr>
          <w:rFonts w:ascii="Segoe UI" w:hAnsi="Segoe UI" w:cs="Segoe UI"/>
          <w:color w:val="555555"/>
          <w:szCs w:val="21"/>
        </w:rPr>
        <w:t>1Gpbs</w:t>
      </w:r>
      <w:r>
        <w:rPr>
          <w:rFonts w:ascii="Arial" w:hAnsi="Arial" w:cs="Arial"/>
          <w:color w:val="555555"/>
          <w:szCs w:val="21"/>
        </w:rPr>
        <w:t>峰值的</w:t>
      </w:r>
      <w:r>
        <w:rPr>
          <w:rFonts w:ascii="Segoe UI" w:hAnsi="Segoe UI" w:cs="Segoe UI"/>
          <w:color w:val="555555"/>
          <w:szCs w:val="21"/>
        </w:rPr>
        <w:t>BGP</w:t>
      </w:r>
      <w:r>
        <w:rPr>
          <w:rFonts w:ascii="Arial" w:hAnsi="Arial" w:cs="Arial"/>
          <w:color w:val="555555"/>
          <w:szCs w:val="21"/>
        </w:rPr>
        <w:t>多线</w:t>
      </w:r>
      <w:r>
        <w:rPr>
          <w:rFonts w:ascii="Segoe UI" w:hAnsi="Segoe UI" w:cs="Segoe UI"/>
          <w:color w:val="555555"/>
          <w:szCs w:val="21"/>
        </w:rPr>
        <w:t>SLB</w:t>
      </w:r>
      <w:r>
        <w:rPr>
          <w:rFonts w:ascii="Arial" w:hAnsi="Arial" w:cs="Arial"/>
          <w:color w:val="555555"/>
          <w:szCs w:val="21"/>
        </w:rPr>
        <w:t>带宽，在带宽质量上面提升了几个量级。另外，带宽费用采用按量付费，这给我们大大降低了成本。</w:t>
      </w:r>
    </w:p>
    <w:p w:rsidR="00373DC5" w:rsidRDefault="00373DC5" w:rsidP="00373DC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4</w:t>
      </w:r>
      <w:r>
        <w:rPr>
          <w:rFonts w:ascii="Arial" w:hAnsi="Arial" w:cs="Arial"/>
          <w:color w:val="555555"/>
          <w:szCs w:val="21"/>
          <w:shd w:val="clear" w:color="auto" w:fill="66FFCC"/>
        </w:rPr>
        <w:t>：数据库优先采用</w:t>
      </w:r>
      <w:proofErr w:type="spellStart"/>
      <w:r>
        <w:rPr>
          <w:rFonts w:ascii="Segoe UI" w:hAnsi="Segoe UI" w:cs="Segoe UI"/>
          <w:color w:val="555555"/>
          <w:szCs w:val="21"/>
          <w:shd w:val="clear" w:color="auto" w:fill="66FFCC"/>
        </w:rPr>
        <w:t>rds</w:t>
      </w:r>
      <w:proofErr w:type="spellEnd"/>
      <w:r>
        <w:rPr>
          <w:rFonts w:ascii="Arial" w:hAnsi="Arial" w:cs="Arial"/>
          <w:color w:val="555555"/>
          <w:szCs w:val="21"/>
          <w:shd w:val="clear" w:color="auto" w:fill="66FFCC"/>
        </w:rPr>
        <w:t>，低成本高效率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在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硬件上采用</w:t>
      </w:r>
      <w:proofErr w:type="spellStart"/>
      <w:r>
        <w:rPr>
          <w:rFonts w:ascii="Segoe UI" w:hAnsi="Segoe UI" w:cs="Segoe UI"/>
          <w:color w:val="555555"/>
          <w:szCs w:val="21"/>
        </w:rPr>
        <w:t>mysql</w:t>
      </w:r>
      <w:proofErr w:type="spellEnd"/>
      <w:r>
        <w:rPr>
          <w:rFonts w:ascii="Arial" w:hAnsi="Arial" w:cs="Arial"/>
          <w:color w:val="555555"/>
          <w:szCs w:val="21"/>
        </w:rPr>
        <w:t>主从手动部署并维护的模式，给我们带来了后期很大维护管理成本。即我们要监控及维护主从状态，并且出现问题需要及时处理，保障业务对数据库读写的连续性。采用</w:t>
      </w:r>
      <w:proofErr w:type="spellStart"/>
      <w:r>
        <w:rPr>
          <w:rFonts w:ascii="Segoe UI" w:hAnsi="Segoe UI" w:cs="Segoe UI"/>
          <w:color w:val="555555"/>
          <w:szCs w:val="21"/>
        </w:rPr>
        <w:t>rds</w:t>
      </w:r>
      <w:proofErr w:type="spellEnd"/>
      <w:r>
        <w:rPr>
          <w:rFonts w:ascii="Arial" w:hAnsi="Arial" w:cs="Arial"/>
          <w:color w:val="555555"/>
          <w:szCs w:val="21"/>
        </w:rPr>
        <w:t>后，这一切问题都自动化解决了。即，对数据库主从的监控、备份、后期维护、故障切换等等，都是全自动的。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lastRenderedPageBreak/>
        <w:t>5.3</w:t>
      </w:r>
      <w:r>
        <w:rPr>
          <w:rFonts w:ascii="Arial" w:hAnsi="Arial" w:cs="Arial"/>
          <w:color w:val="555555"/>
          <w:sz w:val="21"/>
          <w:szCs w:val="21"/>
          <w:u w:val="single"/>
        </w:rPr>
        <w:t>、迁移方案：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6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—2016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7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在进行系统架构梳理及评估的同时，我们同时开展了迁移方案的确认。即，如何将应用、数据迁移至云端。同时我们还确认系统割接上线的流程及对应的时间节点。在迁移方案中，我们确认了客户云上资源清单（</w:t>
      </w:r>
      <w:r>
        <w:rPr>
          <w:rFonts w:ascii="Segoe UI" w:hAnsi="Segoe UI" w:cs="Segoe UI"/>
          <w:color w:val="555555"/>
          <w:sz w:val="21"/>
          <w:szCs w:val="21"/>
        </w:rPr>
        <w:t>23</w:t>
      </w:r>
      <w:r>
        <w:rPr>
          <w:rFonts w:ascii="Arial" w:hAnsi="Arial" w:cs="Arial"/>
          <w:color w:val="555555"/>
          <w:sz w:val="21"/>
          <w:szCs w:val="21"/>
        </w:rPr>
        <w:t>台</w:t>
      </w:r>
      <w:r>
        <w:rPr>
          <w:rFonts w:ascii="Segoe UI" w:hAnsi="Segoe UI" w:cs="Segoe UI"/>
          <w:color w:val="555555"/>
          <w:sz w:val="21"/>
          <w:szCs w:val="21"/>
        </w:rPr>
        <w:t>ECS</w:t>
      </w:r>
      <w:r>
        <w:rPr>
          <w:rFonts w:ascii="Arial" w:hAnsi="Arial" w:cs="Arial"/>
          <w:color w:val="555555"/>
          <w:sz w:val="21"/>
          <w:szCs w:val="21"/>
        </w:rPr>
        <w:t>、两台</w:t>
      </w:r>
      <w:r>
        <w:rPr>
          <w:rFonts w:ascii="Segoe UI" w:hAnsi="Segoe UI" w:cs="Segoe UI"/>
          <w:color w:val="555555"/>
          <w:sz w:val="21"/>
          <w:szCs w:val="21"/>
        </w:rPr>
        <w:t>RDS</w:t>
      </w:r>
      <w:r>
        <w:rPr>
          <w:rFonts w:ascii="Arial" w:hAnsi="Arial" w:cs="Arial"/>
          <w:color w:val="555555"/>
          <w:sz w:val="21"/>
          <w:szCs w:val="21"/>
        </w:rPr>
        <w:t>、一台</w:t>
      </w:r>
      <w:r>
        <w:rPr>
          <w:rFonts w:ascii="Segoe UI" w:hAnsi="Segoe UI" w:cs="Segoe UI"/>
          <w:color w:val="555555"/>
          <w:sz w:val="21"/>
          <w:szCs w:val="21"/>
        </w:rPr>
        <w:t>SLB</w:t>
      </w:r>
      <w:r>
        <w:rPr>
          <w:rFonts w:ascii="Arial" w:hAnsi="Arial" w:cs="Arial"/>
          <w:color w:val="555555"/>
          <w:sz w:val="21"/>
          <w:szCs w:val="21"/>
        </w:rPr>
        <w:t>）及具体的服务器配置。</w:t>
      </w:r>
    </w:p>
    <w:p w:rsidR="00373DC5" w:rsidRDefault="00373DC5" w:rsidP="00373DC5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5</w:t>
      </w:r>
      <w:r>
        <w:rPr>
          <w:rFonts w:ascii="Arial" w:hAnsi="Arial" w:cs="Arial"/>
          <w:color w:val="555555"/>
          <w:szCs w:val="21"/>
          <w:shd w:val="clear" w:color="auto" w:fill="66FFCC"/>
        </w:rPr>
        <w:t>：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云计算</w:t>
      </w:r>
      <w:proofErr w:type="gramEnd"/>
      <w:r>
        <w:rPr>
          <w:rFonts w:ascii="Arial" w:hAnsi="Arial" w:cs="Arial"/>
          <w:color w:val="555555"/>
          <w:szCs w:val="21"/>
          <w:shd w:val="clear" w:color="auto" w:fill="66FFCC"/>
        </w:rPr>
        <w:t>的优势在于分布式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很多用户喜欢把单台云主机跟同等配置的传统物理服务器相比较，结果往往是</w:t>
      </w:r>
      <w:proofErr w:type="gramStart"/>
      <w:r>
        <w:rPr>
          <w:rFonts w:ascii="Arial" w:hAnsi="Arial" w:cs="Arial"/>
          <w:color w:val="555555"/>
          <w:szCs w:val="21"/>
        </w:rPr>
        <w:t>吐槽云主机</w:t>
      </w:r>
      <w:proofErr w:type="gramEnd"/>
      <w:r>
        <w:rPr>
          <w:rFonts w:ascii="Arial" w:hAnsi="Arial" w:cs="Arial"/>
          <w:color w:val="555555"/>
          <w:szCs w:val="21"/>
        </w:rPr>
        <w:t>的性能是如何的糟糕。传统物理服务器，多核高频</w:t>
      </w:r>
      <w:r>
        <w:rPr>
          <w:rFonts w:ascii="Segoe UI" w:hAnsi="Segoe UI" w:cs="Segoe UI"/>
          <w:color w:val="555555"/>
          <w:szCs w:val="21"/>
        </w:rPr>
        <w:t>CPU</w:t>
      </w:r>
      <w:r>
        <w:rPr>
          <w:rFonts w:ascii="Arial" w:hAnsi="Arial" w:cs="Arial"/>
          <w:color w:val="555555"/>
          <w:szCs w:val="21"/>
        </w:rPr>
        <w:t>等方面的性能，真的能把云主机甩上几条街。何为云计算，关键字在于</w:t>
      </w:r>
      <w:r>
        <w:rPr>
          <w:rFonts w:ascii="Arial" w:hAnsi="Arial" w:cs="Arial"/>
          <w:color w:val="555555"/>
          <w:szCs w:val="21"/>
        </w:rPr>
        <w:t>“</w:t>
      </w:r>
      <w:r>
        <w:rPr>
          <w:rFonts w:ascii="Arial" w:hAnsi="Arial" w:cs="Arial"/>
          <w:color w:val="555555"/>
          <w:szCs w:val="21"/>
        </w:rPr>
        <w:t>云</w:t>
      </w:r>
      <w:r>
        <w:rPr>
          <w:rFonts w:ascii="Arial" w:hAnsi="Arial" w:cs="Arial"/>
          <w:color w:val="555555"/>
          <w:szCs w:val="21"/>
        </w:rPr>
        <w:t>”</w:t>
      </w:r>
      <w:r>
        <w:rPr>
          <w:rFonts w:ascii="Arial" w:hAnsi="Arial" w:cs="Arial"/>
          <w:color w:val="555555"/>
          <w:szCs w:val="21"/>
        </w:rPr>
        <w:t>，即分布式是</w:t>
      </w:r>
      <w:proofErr w:type="gramStart"/>
      <w:r>
        <w:rPr>
          <w:rFonts w:ascii="Arial" w:hAnsi="Arial" w:cs="Arial"/>
          <w:color w:val="555555"/>
          <w:szCs w:val="21"/>
        </w:rPr>
        <w:t>云计算</w:t>
      </w:r>
      <w:proofErr w:type="gramEnd"/>
      <w:r>
        <w:rPr>
          <w:rFonts w:ascii="Arial" w:hAnsi="Arial" w:cs="Arial"/>
          <w:color w:val="555555"/>
          <w:szCs w:val="21"/>
        </w:rPr>
        <w:t>最大的优势。所以在实践中，我们不要追求单台机器的性能要如何高，而是我们要通过分布式的设计思想保障业务的高性能。所以在此项目中，我们服务器的标准配置都是</w:t>
      </w:r>
      <w:r>
        <w:rPr>
          <w:rFonts w:ascii="Segoe UI" w:hAnsi="Segoe UI" w:cs="Segoe UI"/>
          <w:color w:val="555555"/>
          <w:szCs w:val="21"/>
        </w:rPr>
        <w:t>4</w:t>
      </w:r>
      <w:r>
        <w:rPr>
          <w:rFonts w:ascii="Arial" w:hAnsi="Arial" w:cs="Arial"/>
          <w:color w:val="555555"/>
          <w:szCs w:val="21"/>
        </w:rPr>
        <w:t>核</w:t>
      </w:r>
      <w:r>
        <w:rPr>
          <w:rFonts w:ascii="Segoe UI" w:hAnsi="Segoe UI" w:cs="Segoe UI"/>
          <w:color w:val="555555"/>
          <w:szCs w:val="21"/>
        </w:rPr>
        <w:t>8G</w:t>
      </w:r>
      <w:r>
        <w:rPr>
          <w:rFonts w:ascii="Arial" w:hAnsi="Arial" w:cs="Arial"/>
          <w:color w:val="555555"/>
          <w:szCs w:val="21"/>
        </w:rPr>
        <w:t>，也有大数服务器采用</w:t>
      </w:r>
      <w:r>
        <w:rPr>
          <w:rFonts w:ascii="Segoe UI" w:hAnsi="Segoe UI" w:cs="Segoe UI"/>
          <w:color w:val="555555"/>
          <w:szCs w:val="21"/>
        </w:rPr>
        <w:t>2</w:t>
      </w:r>
      <w:r>
        <w:rPr>
          <w:rFonts w:ascii="Arial" w:hAnsi="Arial" w:cs="Arial"/>
          <w:color w:val="555555"/>
          <w:szCs w:val="21"/>
        </w:rPr>
        <w:t>核</w:t>
      </w:r>
      <w:r>
        <w:rPr>
          <w:rFonts w:ascii="Segoe UI" w:hAnsi="Segoe UI" w:cs="Segoe UI"/>
          <w:color w:val="555555"/>
          <w:szCs w:val="21"/>
        </w:rPr>
        <w:t>4G</w:t>
      </w:r>
      <w:r>
        <w:rPr>
          <w:rFonts w:ascii="Arial" w:hAnsi="Arial" w:cs="Arial"/>
          <w:color w:val="555555"/>
          <w:szCs w:val="21"/>
        </w:rPr>
        <w:t>的配置。我们通过分布式充分压榨了单台服务器的资源使用，从而最大限度保障了最终的低成本（在后面详细明细了一下这块费用）。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在迁移方案中，图片文件迁移的方案有一定难度。一方面，线下图片数据目录的数据量有</w:t>
      </w:r>
      <w:r>
        <w:rPr>
          <w:rFonts w:ascii="Segoe UI" w:hAnsi="Segoe UI" w:cs="Segoe UI"/>
          <w:color w:val="555555"/>
          <w:sz w:val="21"/>
          <w:szCs w:val="21"/>
        </w:rPr>
        <w:t>2T</w:t>
      </w:r>
      <w:r>
        <w:rPr>
          <w:rFonts w:ascii="Arial" w:hAnsi="Arial" w:cs="Arial"/>
          <w:color w:val="555555"/>
          <w:sz w:val="21"/>
          <w:szCs w:val="21"/>
        </w:rPr>
        <w:t>多，而线上单块磁盘只能最多支持</w:t>
      </w:r>
      <w:r>
        <w:rPr>
          <w:rFonts w:ascii="Segoe UI" w:hAnsi="Segoe UI" w:cs="Segoe UI"/>
          <w:color w:val="555555"/>
          <w:sz w:val="21"/>
          <w:szCs w:val="21"/>
        </w:rPr>
        <w:t>1T</w:t>
      </w:r>
      <w:r>
        <w:rPr>
          <w:rFonts w:ascii="Arial" w:hAnsi="Arial" w:cs="Arial"/>
          <w:color w:val="555555"/>
          <w:sz w:val="21"/>
          <w:szCs w:val="21"/>
        </w:rPr>
        <w:t>的容量（当前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官网单</w:t>
      </w:r>
      <w:proofErr w:type="gramEnd"/>
      <w:r>
        <w:rPr>
          <w:rFonts w:ascii="Arial" w:hAnsi="Arial" w:cs="Arial"/>
          <w:color w:val="555555"/>
          <w:sz w:val="21"/>
          <w:szCs w:val="21"/>
        </w:rPr>
        <w:t>块磁盘支持</w:t>
      </w:r>
      <w:r>
        <w:rPr>
          <w:rFonts w:ascii="Segoe UI" w:hAnsi="Segoe UI" w:cs="Segoe UI"/>
          <w:color w:val="555555"/>
          <w:sz w:val="21"/>
          <w:szCs w:val="21"/>
        </w:rPr>
        <w:t>32T</w:t>
      </w:r>
      <w:r>
        <w:rPr>
          <w:rFonts w:ascii="Arial" w:hAnsi="Arial" w:cs="Arial"/>
          <w:color w:val="555555"/>
          <w:sz w:val="21"/>
          <w:szCs w:val="21"/>
        </w:rPr>
        <w:t>）。另外一方面，</w:t>
      </w:r>
      <w:r>
        <w:rPr>
          <w:rFonts w:ascii="Segoe UI" w:hAnsi="Segoe UI" w:cs="Segoe UI"/>
          <w:color w:val="555555"/>
          <w:sz w:val="21"/>
          <w:szCs w:val="21"/>
        </w:rPr>
        <w:t>2T</w:t>
      </w:r>
      <w:r>
        <w:rPr>
          <w:rFonts w:ascii="Arial" w:hAnsi="Arial" w:cs="Arial"/>
          <w:color w:val="555555"/>
          <w:sz w:val="21"/>
          <w:szCs w:val="21"/>
        </w:rPr>
        <w:t>的图片主要是小文件，数量特别多。怎么样把这些文件迁移到云端？</w:t>
      </w:r>
    </w:p>
    <w:p w:rsidR="00373DC5" w:rsidRDefault="00373DC5" w:rsidP="00373DC5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6</w:t>
      </w:r>
      <w:r>
        <w:rPr>
          <w:rFonts w:ascii="Arial" w:hAnsi="Arial" w:cs="Arial"/>
          <w:color w:val="555555"/>
          <w:szCs w:val="21"/>
          <w:shd w:val="clear" w:color="auto" w:fill="66FFCC"/>
        </w:rPr>
        <w:t>：</w:t>
      </w:r>
      <w:proofErr w:type="spellStart"/>
      <w:r>
        <w:rPr>
          <w:rFonts w:ascii="Segoe UI" w:hAnsi="Segoe UI" w:cs="Segoe UI"/>
          <w:color w:val="555555"/>
          <w:szCs w:val="21"/>
          <w:shd w:val="clear" w:color="auto" w:fill="66FFCC"/>
        </w:rPr>
        <w:t>lvm</w:t>
      </w:r>
      <w:proofErr w:type="spellEnd"/>
      <w:r>
        <w:rPr>
          <w:rFonts w:ascii="Arial" w:hAnsi="Arial" w:cs="Arial"/>
          <w:color w:val="555555"/>
          <w:szCs w:val="21"/>
          <w:shd w:val="clear" w:color="auto" w:fill="66FFCC"/>
        </w:rPr>
        <w:t>在磁盘管理方面的应用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在云端迁移方案中，我们购买了四块</w:t>
      </w:r>
      <w:r>
        <w:rPr>
          <w:rFonts w:ascii="Segoe UI" w:hAnsi="Segoe UI" w:cs="Segoe UI"/>
          <w:color w:val="555555"/>
          <w:szCs w:val="21"/>
        </w:rPr>
        <w:t>1T</w:t>
      </w:r>
      <w:r>
        <w:rPr>
          <w:rFonts w:ascii="Arial" w:hAnsi="Arial" w:cs="Arial"/>
          <w:color w:val="555555"/>
          <w:szCs w:val="21"/>
        </w:rPr>
        <w:t>数据盘（每台</w:t>
      </w:r>
      <w:r>
        <w:rPr>
          <w:rFonts w:ascii="Segoe UI" w:hAnsi="Segoe UI" w:cs="Segoe UI"/>
          <w:color w:val="555555"/>
          <w:szCs w:val="21"/>
        </w:rPr>
        <w:t>ECS</w:t>
      </w:r>
      <w:r>
        <w:rPr>
          <w:rFonts w:ascii="Arial" w:hAnsi="Arial" w:cs="Arial"/>
          <w:color w:val="555555"/>
          <w:szCs w:val="21"/>
        </w:rPr>
        <w:t>最多只能挂四块数据盘），通过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逻辑卷虚拟成一块</w:t>
      </w:r>
      <w:r>
        <w:rPr>
          <w:rFonts w:ascii="Segoe UI" w:hAnsi="Segoe UI" w:cs="Segoe UI"/>
          <w:color w:val="555555"/>
          <w:szCs w:val="21"/>
        </w:rPr>
        <w:t>4T</w:t>
      </w:r>
      <w:r>
        <w:rPr>
          <w:rFonts w:ascii="Arial" w:hAnsi="Arial" w:cs="Arial"/>
          <w:color w:val="555555"/>
          <w:szCs w:val="21"/>
        </w:rPr>
        <w:t>磁盘，这样我们在云端保障了大于</w:t>
      </w:r>
      <w:r>
        <w:rPr>
          <w:rFonts w:ascii="Segoe UI" w:hAnsi="Segoe UI" w:cs="Segoe UI"/>
          <w:color w:val="555555"/>
          <w:szCs w:val="21"/>
        </w:rPr>
        <w:t>2T</w:t>
      </w:r>
      <w:r>
        <w:rPr>
          <w:rFonts w:ascii="Arial" w:hAnsi="Arial" w:cs="Arial"/>
          <w:color w:val="555555"/>
          <w:szCs w:val="21"/>
        </w:rPr>
        <w:t>存储数据量的冗余空间。官方是不推荐使用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。因为阿里云的快照主要针对的单块磁盘，不能针对几块磁盘同时快照。而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主要针对的多块磁盘（物理卷）的基础之上，抽象成为逻辑卷。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的读写针对的是逻辑卷，数据被分散存在至底层的物理卷（磁盘）上。如果某块磁盘数据损坏，如果通过快照恢复这块磁盘的数据，我们无法保障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逻辑</w:t>
      </w:r>
      <w:proofErr w:type="gramStart"/>
      <w:r>
        <w:rPr>
          <w:rFonts w:ascii="Arial" w:hAnsi="Arial" w:cs="Arial"/>
          <w:color w:val="555555"/>
          <w:szCs w:val="21"/>
        </w:rPr>
        <w:t>卷整体</w:t>
      </w:r>
      <w:proofErr w:type="gramEnd"/>
      <w:r>
        <w:rPr>
          <w:rFonts w:ascii="Arial" w:hAnsi="Arial" w:cs="Arial"/>
          <w:color w:val="555555"/>
          <w:szCs w:val="21"/>
        </w:rPr>
        <w:t>数据的完整性。通过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主要是能够提升磁盘</w:t>
      </w:r>
      <w:r>
        <w:rPr>
          <w:rFonts w:ascii="Segoe UI" w:hAnsi="Segoe UI" w:cs="Segoe UI"/>
          <w:color w:val="555555"/>
          <w:szCs w:val="21"/>
        </w:rPr>
        <w:t>IO</w:t>
      </w:r>
      <w:r>
        <w:rPr>
          <w:rFonts w:ascii="Arial" w:hAnsi="Arial" w:cs="Arial"/>
          <w:color w:val="555555"/>
          <w:szCs w:val="21"/>
        </w:rPr>
        <w:t>，比如需要购买</w:t>
      </w:r>
      <w:r>
        <w:rPr>
          <w:rFonts w:ascii="Segoe UI" w:hAnsi="Segoe UI" w:cs="Segoe UI"/>
          <w:color w:val="555555"/>
          <w:szCs w:val="21"/>
        </w:rPr>
        <w:t>100G</w:t>
      </w:r>
      <w:r>
        <w:rPr>
          <w:rFonts w:ascii="Arial" w:hAnsi="Arial" w:cs="Arial"/>
          <w:color w:val="555555"/>
          <w:szCs w:val="21"/>
        </w:rPr>
        <w:t>的数据盘。常规配置，买一块</w:t>
      </w:r>
      <w:r>
        <w:rPr>
          <w:rFonts w:ascii="Segoe UI" w:hAnsi="Segoe UI" w:cs="Segoe UI"/>
          <w:color w:val="555555"/>
          <w:szCs w:val="21"/>
        </w:rPr>
        <w:t>100G</w:t>
      </w:r>
      <w:r>
        <w:rPr>
          <w:rFonts w:ascii="Arial" w:hAnsi="Arial" w:cs="Arial"/>
          <w:color w:val="555555"/>
          <w:szCs w:val="21"/>
        </w:rPr>
        <w:t>的数据盘即可。但是我们也可以购买</w:t>
      </w:r>
      <w:r>
        <w:rPr>
          <w:rFonts w:ascii="Segoe UI" w:hAnsi="Segoe UI" w:cs="Segoe UI"/>
          <w:color w:val="555555"/>
          <w:szCs w:val="21"/>
        </w:rPr>
        <w:t>4</w:t>
      </w:r>
      <w:r>
        <w:rPr>
          <w:rFonts w:ascii="Arial" w:hAnsi="Arial" w:cs="Arial"/>
          <w:color w:val="555555"/>
          <w:szCs w:val="21"/>
        </w:rPr>
        <w:t>块</w:t>
      </w:r>
      <w:r>
        <w:rPr>
          <w:rFonts w:ascii="Segoe UI" w:hAnsi="Segoe UI" w:cs="Segoe UI"/>
          <w:color w:val="555555"/>
          <w:szCs w:val="21"/>
        </w:rPr>
        <w:t>25G</w:t>
      </w:r>
      <w:r>
        <w:rPr>
          <w:rFonts w:ascii="Arial" w:hAnsi="Arial" w:cs="Arial"/>
          <w:color w:val="555555"/>
          <w:szCs w:val="21"/>
        </w:rPr>
        <w:t>的数据盘，通过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虚拟化成为一块</w:t>
      </w:r>
      <w:r>
        <w:rPr>
          <w:rFonts w:ascii="Segoe UI" w:hAnsi="Segoe UI" w:cs="Segoe UI"/>
          <w:color w:val="555555"/>
          <w:szCs w:val="21"/>
        </w:rPr>
        <w:t>100G</w:t>
      </w:r>
      <w:r>
        <w:rPr>
          <w:rFonts w:ascii="Arial" w:hAnsi="Arial" w:cs="Arial"/>
          <w:color w:val="555555"/>
          <w:szCs w:val="21"/>
        </w:rPr>
        <w:t>的磁盘。在功能性上面都能满足需求，但在磁盘</w:t>
      </w:r>
      <w:r>
        <w:rPr>
          <w:rFonts w:ascii="Segoe UI" w:hAnsi="Segoe UI" w:cs="Segoe UI"/>
          <w:color w:val="555555"/>
          <w:szCs w:val="21"/>
        </w:rPr>
        <w:t>IO</w:t>
      </w:r>
      <w:r>
        <w:rPr>
          <w:rFonts w:ascii="Arial" w:hAnsi="Arial" w:cs="Arial"/>
          <w:color w:val="555555"/>
          <w:szCs w:val="21"/>
        </w:rPr>
        <w:t>性能上面，</w:t>
      </w:r>
      <w:r>
        <w:rPr>
          <w:rFonts w:ascii="Segoe UI" w:hAnsi="Segoe UI" w:cs="Segoe UI"/>
          <w:color w:val="555555"/>
          <w:szCs w:val="21"/>
        </w:rPr>
        <w:t>LVM</w:t>
      </w:r>
      <w:r>
        <w:rPr>
          <w:rFonts w:ascii="Arial" w:hAnsi="Arial" w:cs="Arial"/>
          <w:color w:val="555555"/>
          <w:szCs w:val="21"/>
        </w:rPr>
        <w:t>至少能提升</w:t>
      </w:r>
      <w:r>
        <w:rPr>
          <w:rFonts w:ascii="Segoe UI" w:hAnsi="Segoe UI" w:cs="Segoe UI"/>
          <w:color w:val="555555"/>
          <w:szCs w:val="21"/>
        </w:rPr>
        <w:t>20%-40%</w:t>
      </w:r>
      <w:r>
        <w:rPr>
          <w:rFonts w:ascii="Arial" w:hAnsi="Arial" w:cs="Arial"/>
          <w:color w:val="555555"/>
          <w:szCs w:val="21"/>
        </w:rPr>
        <w:t>的</w:t>
      </w:r>
      <w:r>
        <w:rPr>
          <w:rFonts w:ascii="Segoe UI" w:hAnsi="Segoe UI" w:cs="Segoe UI"/>
          <w:color w:val="555555"/>
          <w:szCs w:val="21"/>
        </w:rPr>
        <w:t>IO</w:t>
      </w:r>
      <w:r>
        <w:rPr>
          <w:rFonts w:ascii="Arial" w:hAnsi="Arial" w:cs="Arial"/>
          <w:color w:val="555555"/>
          <w:szCs w:val="21"/>
        </w:rPr>
        <w:t>性能。</w:t>
      </w:r>
    </w:p>
    <w:p w:rsidR="00373DC5" w:rsidRDefault="00373DC5" w:rsidP="00373DC5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7</w:t>
      </w:r>
      <w:r>
        <w:rPr>
          <w:rFonts w:ascii="Arial" w:hAnsi="Arial" w:cs="Arial"/>
          <w:color w:val="555555"/>
          <w:szCs w:val="21"/>
          <w:shd w:val="clear" w:color="auto" w:fill="66FFCC"/>
        </w:rPr>
        <w:t>：</w:t>
      </w:r>
      <w:proofErr w:type="spellStart"/>
      <w:r>
        <w:rPr>
          <w:rFonts w:ascii="Segoe UI" w:hAnsi="Segoe UI" w:cs="Segoe UI"/>
          <w:color w:val="555555"/>
          <w:szCs w:val="21"/>
          <w:shd w:val="clear" w:color="auto" w:fill="66FFCC"/>
        </w:rPr>
        <w:t>rsync</w:t>
      </w:r>
      <w:proofErr w:type="spellEnd"/>
      <w:r>
        <w:rPr>
          <w:rFonts w:ascii="Arial" w:hAnsi="Arial" w:cs="Arial"/>
          <w:color w:val="555555"/>
          <w:szCs w:val="21"/>
          <w:shd w:val="clear" w:color="auto" w:fill="66FFCC"/>
        </w:rPr>
        <w:t>在云端应用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怎么样将线下数据</w:t>
      </w:r>
      <w:proofErr w:type="gramStart"/>
      <w:r>
        <w:rPr>
          <w:rFonts w:ascii="Arial" w:hAnsi="Arial" w:cs="Arial"/>
          <w:color w:val="555555"/>
          <w:szCs w:val="21"/>
        </w:rPr>
        <w:t>不</w:t>
      </w:r>
      <w:proofErr w:type="gramEnd"/>
      <w:r>
        <w:rPr>
          <w:rFonts w:ascii="Arial" w:hAnsi="Arial" w:cs="Arial"/>
          <w:color w:val="555555"/>
          <w:szCs w:val="21"/>
        </w:rPr>
        <w:t>停机实时的迁移到云端，</w:t>
      </w:r>
      <w:proofErr w:type="spellStart"/>
      <w:r>
        <w:rPr>
          <w:rFonts w:ascii="Segoe UI" w:hAnsi="Segoe UI" w:cs="Segoe UI"/>
          <w:color w:val="555555"/>
          <w:szCs w:val="21"/>
        </w:rPr>
        <w:t>rsync</w:t>
      </w:r>
      <w:proofErr w:type="spellEnd"/>
      <w:r>
        <w:rPr>
          <w:rFonts w:ascii="Arial" w:hAnsi="Arial" w:cs="Arial"/>
          <w:color w:val="555555"/>
          <w:szCs w:val="21"/>
        </w:rPr>
        <w:t>是文件增量同步迁移最优方案。只不过在此项目中，一方面数据传输要走公网，另外一方面数据量较大。所以我们初步统计下来，完成数据增量迁移至少需要一周多。所以这方面的数据迁移由于时间周期较长，为了避免影响整体迁移进度，我们需要提前进行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t>5.4</w:t>
      </w:r>
      <w:r>
        <w:rPr>
          <w:rFonts w:ascii="Arial" w:hAnsi="Arial" w:cs="Arial"/>
          <w:color w:val="555555"/>
          <w:sz w:val="21"/>
          <w:szCs w:val="21"/>
          <w:u w:val="single"/>
        </w:rPr>
        <w:t>、迁移实施：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6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—2016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7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二十多台云主机牵扯</w:t>
      </w:r>
      <w:proofErr w:type="spellStart"/>
      <w:r>
        <w:rPr>
          <w:rFonts w:ascii="Segoe UI" w:hAnsi="Segoe UI" w:cs="Segoe UI"/>
          <w:color w:val="555555"/>
          <w:sz w:val="21"/>
          <w:szCs w:val="21"/>
        </w:rPr>
        <w:t>nginx</w:t>
      </w:r>
      <w:proofErr w:type="spellEnd"/>
      <w:r>
        <w:rPr>
          <w:rFonts w:ascii="Arial" w:hAnsi="Arial" w:cs="Arial"/>
          <w:color w:val="555555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555555"/>
          <w:sz w:val="21"/>
          <w:szCs w:val="21"/>
        </w:rPr>
        <w:t>php</w:t>
      </w:r>
      <w:proofErr w:type="spellEnd"/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Segoe UI" w:hAnsi="Segoe UI" w:cs="Segoe UI"/>
          <w:color w:val="555555"/>
          <w:sz w:val="21"/>
          <w:szCs w:val="21"/>
        </w:rPr>
        <w:t>tomcat</w:t>
      </w:r>
      <w:r>
        <w:rPr>
          <w:rFonts w:ascii="Arial" w:hAnsi="Arial" w:cs="Arial"/>
          <w:color w:val="555555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555555"/>
          <w:sz w:val="21"/>
          <w:szCs w:val="21"/>
        </w:rPr>
        <w:t>redis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Segoe UI" w:hAnsi="Segoe UI" w:cs="Segoe UI"/>
          <w:color w:val="555555"/>
          <w:sz w:val="21"/>
          <w:szCs w:val="21"/>
        </w:rPr>
        <w:t>varnish</w:t>
      </w:r>
      <w:r>
        <w:rPr>
          <w:rFonts w:ascii="Arial" w:hAnsi="Arial" w:cs="Arial"/>
          <w:color w:val="555555"/>
          <w:sz w:val="21"/>
          <w:szCs w:val="21"/>
        </w:rPr>
        <w:t>等环境部署，我们通过自动化的部署手段来保障部署的最大效率。线上</w:t>
      </w:r>
      <w:r>
        <w:rPr>
          <w:rFonts w:ascii="Segoe UI" w:hAnsi="Segoe UI" w:cs="Segoe UI"/>
          <w:color w:val="555555"/>
          <w:sz w:val="21"/>
          <w:szCs w:val="21"/>
        </w:rPr>
        <w:t>23</w:t>
      </w:r>
      <w:r>
        <w:rPr>
          <w:rFonts w:ascii="Arial" w:hAnsi="Arial" w:cs="Arial"/>
          <w:color w:val="555555"/>
          <w:sz w:val="21"/>
          <w:szCs w:val="21"/>
        </w:rPr>
        <w:t>台服务器环境的部署，我们半个小时内搞定。</w:t>
      </w:r>
    </w:p>
    <w:p w:rsidR="00373DC5" w:rsidRDefault="00373DC5" w:rsidP="00373DC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8</w:t>
      </w:r>
      <w:r>
        <w:rPr>
          <w:rFonts w:ascii="Arial" w:hAnsi="Arial" w:cs="Arial"/>
          <w:color w:val="555555"/>
          <w:szCs w:val="21"/>
          <w:shd w:val="clear" w:color="auto" w:fill="66FFCC"/>
        </w:rPr>
        <w:t>：域名备案要先行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上云的最后一步，是需要将域名的</w:t>
      </w:r>
      <w:proofErr w:type="spellStart"/>
      <w:r>
        <w:rPr>
          <w:rFonts w:ascii="Segoe UI" w:hAnsi="Segoe UI" w:cs="Segoe UI"/>
          <w:color w:val="555555"/>
          <w:szCs w:val="21"/>
        </w:rPr>
        <w:t>ip</w:t>
      </w:r>
      <w:proofErr w:type="spellEnd"/>
      <w:r>
        <w:rPr>
          <w:rFonts w:ascii="Arial" w:hAnsi="Arial" w:cs="Arial"/>
          <w:color w:val="555555"/>
          <w:szCs w:val="21"/>
        </w:rPr>
        <w:t>解析到</w:t>
      </w:r>
      <w:r>
        <w:rPr>
          <w:rFonts w:ascii="Segoe UI" w:hAnsi="Segoe UI" w:cs="Segoe UI"/>
          <w:color w:val="555555"/>
          <w:szCs w:val="21"/>
        </w:rPr>
        <w:t>SLB</w:t>
      </w:r>
      <w:r>
        <w:rPr>
          <w:rFonts w:ascii="Arial" w:hAnsi="Arial" w:cs="Arial"/>
          <w:color w:val="555555"/>
          <w:szCs w:val="21"/>
        </w:rPr>
        <w:t>公网</w:t>
      </w:r>
      <w:r>
        <w:rPr>
          <w:rFonts w:ascii="Segoe UI" w:hAnsi="Segoe UI" w:cs="Segoe UI"/>
          <w:color w:val="555555"/>
          <w:szCs w:val="21"/>
        </w:rPr>
        <w:t>IP</w:t>
      </w:r>
      <w:r>
        <w:rPr>
          <w:rFonts w:ascii="Arial" w:hAnsi="Arial" w:cs="Arial"/>
          <w:color w:val="555555"/>
          <w:szCs w:val="21"/>
        </w:rPr>
        <w:t>（或</w:t>
      </w:r>
      <w:r>
        <w:rPr>
          <w:rFonts w:ascii="Segoe UI" w:hAnsi="Segoe UI" w:cs="Segoe UI"/>
          <w:color w:val="555555"/>
          <w:szCs w:val="21"/>
        </w:rPr>
        <w:t>ECS</w:t>
      </w:r>
      <w:r>
        <w:rPr>
          <w:rFonts w:ascii="Arial" w:hAnsi="Arial" w:cs="Arial"/>
          <w:color w:val="555555"/>
          <w:szCs w:val="21"/>
        </w:rPr>
        <w:t>公网</w:t>
      </w:r>
      <w:r>
        <w:rPr>
          <w:rFonts w:ascii="Segoe UI" w:hAnsi="Segoe UI" w:cs="Segoe UI"/>
          <w:color w:val="555555"/>
          <w:szCs w:val="21"/>
        </w:rPr>
        <w:t>IP</w:t>
      </w:r>
      <w:r>
        <w:rPr>
          <w:rFonts w:ascii="Arial" w:hAnsi="Arial" w:cs="Arial"/>
          <w:color w:val="555555"/>
          <w:szCs w:val="21"/>
        </w:rPr>
        <w:t>）上。但前提是域名备案需要在阿里云上，不要到最后域名解析到阿里云上后发现域名被拉黑，业务访问被拒绝，才发现未备案到阿里云，这将会变得非常麻烦。所以我们需要提前通过阿里云进行域名备案，或者已经在其他供应商备案过，需要将域名备案转接入阿里云。</w:t>
      </w:r>
    </w:p>
    <w:p w:rsidR="00373DC5" w:rsidRDefault="00373DC5" w:rsidP="00373DC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lastRenderedPageBreak/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9</w:t>
      </w:r>
      <w:r>
        <w:rPr>
          <w:rFonts w:ascii="Arial" w:hAnsi="Arial" w:cs="Arial"/>
          <w:color w:val="555555"/>
          <w:szCs w:val="21"/>
          <w:shd w:val="clear" w:color="auto" w:fill="66FFCC"/>
        </w:rPr>
        <w:t>：通过镜像提升云端部署效率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刚开始我们开了一台</w:t>
      </w:r>
      <w:r>
        <w:rPr>
          <w:rFonts w:ascii="Segoe UI" w:hAnsi="Segoe UI" w:cs="Segoe UI"/>
          <w:color w:val="555555"/>
          <w:szCs w:val="21"/>
        </w:rPr>
        <w:t>ECS</w:t>
      </w:r>
      <w:r>
        <w:rPr>
          <w:rFonts w:ascii="Arial" w:hAnsi="Arial" w:cs="Arial"/>
          <w:color w:val="555555"/>
          <w:szCs w:val="21"/>
        </w:rPr>
        <w:t>，针对这台</w:t>
      </w:r>
      <w:r>
        <w:rPr>
          <w:rFonts w:ascii="Segoe UI" w:hAnsi="Segoe UI" w:cs="Segoe UI"/>
          <w:color w:val="555555"/>
          <w:szCs w:val="21"/>
        </w:rPr>
        <w:t>ECS</w:t>
      </w:r>
      <w:r>
        <w:rPr>
          <w:rFonts w:ascii="Arial" w:hAnsi="Arial" w:cs="Arial"/>
          <w:color w:val="555555"/>
          <w:szCs w:val="21"/>
        </w:rPr>
        <w:t>我们做了运</w:t>
      </w:r>
      <w:proofErr w:type="gramStart"/>
      <w:r>
        <w:rPr>
          <w:rFonts w:ascii="Arial" w:hAnsi="Arial" w:cs="Arial"/>
          <w:color w:val="555555"/>
          <w:szCs w:val="21"/>
        </w:rPr>
        <w:t>维规范</w:t>
      </w:r>
      <w:proofErr w:type="gramEnd"/>
      <w:r>
        <w:rPr>
          <w:rFonts w:ascii="Arial" w:hAnsi="Arial" w:cs="Arial"/>
          <w:color w:val="555555"/>
          <w:szCs w:val="21"/>
        </w:rPr>
        <w:t>方面的系统调优、安全加固等。然后我们把这台</w:t>
      </w:r>
      <w:r>
        <w:rPr>
          <w:rFonts w:ascii="Segoe UI" w:hAnsi="Segoe UI" w:cs="Segoe UI"/>
          <w:color w:val="555555"/>
          <w:szCs w:val="21"/>
        </w:rPr>
        <w:t>ECS</w:t>
      </w:r>
      <w:r>
        <w:rPr>
          <w:rFonts w:ascii="Arial" w:hAnsi="Arial" w:cs="Arial"/>
          <w:color w:val="555555"/>
          <w:szCs w:val="21"/>
        </w:rPr>
        <w:t>做成了一个基础镜像，批量开通了</w:t>
      </w:r>
      <w:r>
        <w:rPr>
          <w:rFonts w:ascii="Segoe UI" w:hAnsi="Segoe UI" w:cs="Segoe UI"/>
          <w:color w:val="555555"/>
          <w:szCs w:val="21"/>
        </w:rPr>
        <w:t>22</w:t>
      </w:r>
      <w:r>
        <w:rPr>
          <w:rFonts w:ascii="Arial" w:hAnsi="Arial" w:cs="Arial"/>
          <w:color w:val="555555"/>
          <w:szCs w:val="21"/>
        </w:rPr>
        <w:t>台同样环境服务器，在部署效率上面大大提升。</w:t>
      </w:r>
    </w:p>
    <w:p w:rsidR="00373DC5" w:rsidRDefault="00373DC5" w:rsidP="00373DC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10</w:t>
      </w:r>
      <w:r>
        <w:rPr>
          <w:rFonts w:ascii="Arial" w:hAnsi="Arial" w:cs="Arial"/>
          <w:color w:val="555555"/>
          <w:szCs w:val="21"/>
          <w:shd w:val="clear" w:color="auto" w:fill="66FFCC"/>
        </w:rPr>
        <w:t>：自动化运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维工具</w:t>
      </w:r>
      <w:proofErr w:type="gramEnd"/>
      <w:r>
        <w:rPr>
          <w:rFonts w:ascii="Arial" w:hAnsi="Arial" w:cs="Arial"/>
          <w:color w:val="555555"/>
          <w:szCs w:val="21"/>
          <w:shd w:val="clear" w:color="auto" w:fill="66FFCC"/>
        </w:rPr>
        <w:t>的应用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对应软件的安装脚本，我们内部团队都统一存在</w:t>
      </w:r>
      <w:proofErr w:type="gramStart"/>
      <w:r>
        <w:rPr>
          <w:rFonts w:ascii="Arial" w:hAnsi="Arial" w:cs="Arial"/>
          <w:color w:val="555555"/>
          <w:szCs w:val="21"/>
        </w:rPr>
        <w:t>在</w:t>
      </w:r>
      <w:proofErr w:type="gramEnd"/>
      <w:r>
        <w:rPr>
          <w:rFonts w:ascii="Arial" w:hAnsi="Arial" w:cs="Arial"/>
          <w:color w:val="555555"/>
          <w:szCs w:val="21"/>
        </w:rPr>
        <w:t>内部的</w:t>
      </w:r>
      <w:proofErr w:type="spellStart"/>
      <w:r>
        <w:rPr>
          <w:rFonts w:ascii="Segoe UI" w:hAnsi="Segoe UI" w:cs="Segoe UI"/>
          <w:color w:val="555555"/>
          <w:szCs w:val="21"/>
        </w:rPr>
        <w:t>gitlab</w:t>
      </w:r>
      <w:proofErr w:type="spellEnd"/>
      <w:r>
        <w:rPr>
          <w:rFonts w:ascii="Arial" w:hAnsi="Arial" w:cs="Arial"/>
          <w:color w:val="555555"/>
          <w:szCs w:val="21"/>
        </w:rPr>
        <w:t>中。我们通过</w:t>
      </w:r>
      <w:proofErr w:type="spellStart"/>
      <w:r>
        <w:rPr>
          <w:rFonts w:ascii="Segoe UI" w:hAnsi="Segoe UI" w:cs="Segoe UI"/>
          <w:color w:val="555555"/>
          <w:szCs w:val="21"/>
        </w:rPr>
        <w:t>ansible</w:t>
      </w:r>
      <w:proofErr w:type="spellEnd"/>
      <w:r>
        <w:rPr>
          <w:rFonts w:ascii="Arial" w:hAnsi="Arial" w:cs="Arial"/>
          <w:color w:val="555555"/>
          <w:szCs w:val="21"/>
        </w:rPr>
        <w:t>工具，定制对应</w:t>
      </w:r>
      <w:r>
        <w:rPr>
          <w:rFonts w:ascii="Segoe UI" w:hAnsi="Segoe UI" w:cs="Segoe UI"/>
          <w:color w:val="555555"/>
          <w:szCs w:val="21"/>
        </w:rPr>
        <w:t>playbook</w:t>
      </w:r>
      <w:r>
        <w:rPr>
          <w:rFonts w:ascii="Arial" w:hAnsi="Arial" w:cs="Arial"/>
          <w:color w:val="555555"/>
          <w:szCs w:val="21"/>
        </w:rPr>
        <w:t>，推送对应的安装脚本到目标机器上。</w:t>
      </w:r>
      <w:r>
        <w:rPr>
          <w:rFonts w:ascii="Segoe UI" w:hAnsi="Segoe UI" w:cs="Segoe UI"/>
          <w:color w:val="555555"/>
          <w:szCs w:val="21"/>
        </w:rPr>
        <w:t>5</w:t>
      </w:r>
      <w:r>
        <w:rPr>
          <w:rFonts w:ascii="Arial" w:hAnsi="Arial" w:cs="Arial"/>
          <w:color w:val="555555"/>
          <w:szCs w:val="21"/>
        </w:rPr>
        <w:t>分钟内搞定了对应</w:t>
      </w:r>
      <w:r>
        <w:rPr>
          <w:rFonts w:ascii="Segoe UI" w:hAnsi="Segoe UI" w:cs="Segoe UI"/>
          <w:color w:val="555555"/>
          <w:szCs w:val="21"/>
        </w:rPr>
        <w:t>Java</w:t>
      </w:r>
      <w:r>
        <w:rPr>
          <w:rFonts w:ascii="Arial" w:hAnsi="Arial" w:cs="Arial"/>
          <w:color w:val="555555"/>
          <w:szCs w:val="21"/>
        </w:rPr>
        <w:t>、</w:t>
      </w:r>
      <w:proofErr w:type="spellStart"/>
      <w:r>
        <w:rPr>
          <w:rFonts w:ascii="Segoe UI" w:hAnsi="Segoe UI" w:cs="Segoe UI"/>
          <w:color w:val="555555"/>
          <w:szCs w:val="21"/>
        </w:rPr>
        <w:t>php</w:t>
      </w:r>
      <w:proofErr w:type="spellEnd"/>
      <w:r>
        <w:rPr>
          <w:rFonts w:ascii="Arial" w:hAnsi="Arial" w:cs="Arial"/>
          <w:color w:val="555555"/>
          <w:szCs w:val="21"/>
        </w:rPr>
        <w:t>、</w:t>
      </w:r>
      <w:r>
        <w:rPr>
          <w:rFonts w:ascii="Segoe UI" w:hAnsi="Segoe UI" w:cs="Segoe UI"/>
          <w:color w:val="555555"/>
          <w:szCs w:val="21"/>
        </w:rPr>
        <w:t>python</w:t>
      </w:r>
      <w:r>
        <w:rPr>
          <w:rFonts w:ascii="Arial" w:hAnsi="Arial" w:cs="Arial"/>
          <w:color w:val="555555"/>
          <w:szCs w:val="21"/>
        </w:rPr>
        <w:t>等环境的安装。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至此，我们引来了迁移最为痛苦的时期。由于运维配置手册、运维文档的缺失，所以我们将应用代码部署到我们已经搭建好的环境中后，我们需要对每一项参数、每一个配置都要仔细调试。我们三名运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维同学</w:t>
      </w:r>
      <w:proofErr w:type="gramEnd"/>
      <w:r>
        <w:rPr>
          <w:rFonts w:ascii="Arial" w:hAnsi="Arial" w:cs="Arial"/>
          <w:color w:val="555555"/>
          <w:sz w:val="21"/>
          <w:szCs w:val="21"/>
        </w:rPr>
        <w:t>拉着客户运维人员、研发团队不眠不休整整一天一夜，完成了所有代码的调试、对应配置的文件的调试。至此，我们迁移工作完成了大半。后续核心工作主要集中在功能测试、性能测试及上线割接了。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t>5.5</w:t>
      </w:r>
      <w:r>
        <w:rPr>
          <w:rFonts w:ascii="Arial" w:hAnsi="Arial" w:cs="Arial"/>
          <w:color w:val="555555"/>
          <w:sz w:val="21"/>
          <w:szCs w:val="21"/>
          <w:u w:val="single"/>
        </w:rPr>
        <w:t>、迁移测试：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9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—2016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11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此阶段主要为功能测试、性能测试，主要集中在客户的测试团队。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t>5.6</w:t>
      </w:r>
      <w:r>
        <w:rPr>
          <w:rFonts w:ascii="Arial" w:hAnsi="Arial" w:cs="Arial"/>
          <w:color w:val="555555"/>
          <w:sz w:val="21"/>
          <w:szCs w:val="21"/>
          <w:u w:val="single"/>
        </w:rPr>
        <w:t>、上线割接：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13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—2016</w:t>
      </w:r>
      <w:r>
        <w:rPr>
          <w:rFonts w:ascii="Arial" w:hAnsi="Arial" w:cs="Arial"/>
          <w:color w:val="555555"/>
          <w:sz w:val="21"/>
          <w:szCs w:val="21"/>
          <w:u w:val="single"/>
        </w:rPr>
        <w:t>年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</w:t>
      </w:r>
      <w:r>
        <w:rPr>
          <w:rFonts w:ascii="Arial" w:hAnsi="Arial" w:cs="Arial"/>
          <w:color w:val="555555"/>
          <w:sz w:val="21"/>
          <w:szCs w:val="21"/>
          <w:u w:val="single"/>
        </w:rPr>
        <w:t>月</w:t>
      </w:r>
      <w:r>
        <w:rPr>
          <w:rFonts w:ascii="Segoe UI" w:hAnsi="Segoe UI" w:cs="Segoe UI"/>
          <w:color w:val="555555"/>
          <w:sz w:val="21"/>
          <w:szCs w:val="21"/>
          <w:u w:val="single"/>
        </w:rPr>
        <w:t>15</w:t>
      </w:r>
      <w:r>
        <w:rPr>
          <w:rFonts w:ascii="Arial" w:hAnsi="Arial" w:cs="Arial"/>
          <w:color w:val="555555"/>
          <w:sz w:val="21"/>
          <w:szCs w:val="21"/>
          <w:u w:val="single"/>
        </w:rPr>
        <w:t>日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上线割接前，需要做好客户及公司内部的维护通告。正式迁移的时候，由于系统、代码、文件都已迁移过去。加上客户数据库较多，无法做到实时迁移，所以我们采用了保守做法，停机迁移。迁移的最后一步是将域名解析至阿里云，这里在前面也提过，域名需要提前备案的。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到此是不是完成了最终迁移呢？其实还是没有的，虽然域名已经解析到最新的</w:t>
      </w:r>
      <w:proofErr w:type="spellStart"/>
      <w:r>
        <w:rPr>
          <w:rFonts w:ascii="Segoe UI" w:hAnsi="Segoe UI" w:cs="Segoe UI"/>
          <w:color w:val="555555"/>
          <w:sz w:val="21"/>
          <w:szCs w:val="21"/>
        </w:rPr>
        <w:t>ip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，当前万网的刷新最新的解析记录的时间周期最短也仅仅</w:t>
      </w:r>
      <w:r>
        <w:rPr>
          <w:rFonts w:ascii="Segoe UI" w:hAnsi="Segoe UI" w:cs="Segoe UI"/>
          <w:color w:val="555555"/>
          <w:sz w:val="21"/>
          <w:szCs w:val="21"/>
        </w:rPr>
        <w:t>10</w:t>
      </w:r>
      <w:r>
        <w:rPr>
          <w:rFonts w:ascii="Arial" w:hAnsi="Arial" w:cs="Arial"/>
          <w:color w:val="555555"/>
          <w:sz w:val="21"/>
          <w:szCs w:val="21"/>
        </w:rPr>
        <w:t>分钟。但是我们没法把控的客户端本地的</w:t>
      </w:r>
      <w:r>
        <w:rPr>
          <w:rFonts w:ascii="Segoe UI" w:hAnsi="Segoe UI" w:cs="Segoe UI"/>
          <w:color w:val="555555"/>
          <w:sz w:val="21"/>
          <w:szCs w:val="21"/>
        </w:rPr>
        <w:t>DNS</w:t>
      </w:r>
      <w:r>
        <w:rPr>
          <w:rFonts w:ascii="Arial" w:hAnsi="Arial" w:cs="Arial"/>
          <w:color w:val="555555"/>
          <w:sz w:val="21"/>
          <w:szCs w:val="21"/>
        </w:rPr>
        <w:t>缓存，即还会有部分客户还是访问到老的站点。所以完成最后迁移，我们还差最后一步：</w:t>
      </w:r>
    </w:p>
    <w:p w:rsidR="00373DC5" w:rsidRDefault="00373DC5" w:rsidP="00373DC5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10</w:t>
      </w:r>
      <w:r>
        <w:rPr>
          <w:rFonts w:ascii="Arial" w:hAnsi="Arial" w:cs="Arial"/>
          <w:color w:val="555555"/>
          <w:szCs w:val="21"/>
          <w:shd w:val="clear" w:color="auto" w:fill="66FFCC"/>
        </w:rPr>
        <w:t>：</w:t>
      </w:r>
      <w:proofErr w:type="spellStart"/>
      <w:r>
        <w:rPr>
          <w:rFonts w:ascii="Segoe UI" w:hAnsi="Segoe UI" w:cs="Segoe UI"/>
          <w:color w:val="555555"/>
          <w:szCs w:val="21"/>
          <w:shd w:val="clear" w:color="auto" w:fill="66FFCC"/>
        </w:rPr>
        <w:t>nginx</w:t>
      </w:r>
      <w:proofErr w:type="spellEnd"/>
      <w:r>
        <w:rPr>
          <w:rFonts w:ascii="Arial" w:hAnsi="Arial" w:cs="Arial"/>
          <w:color w:val="555555"/>
          <w:szCs w:val="21"/>
          <w:shd w:val="clear" w:color="auto" w:fill="66FFCC"/>
        </w:rPr>
        <w:t>反向代理将老用户请求引流至阿里云</w:t>
      </w:r>
      <w:r>
        <w:rPr>
          <w:rFonts w:ascii="Arial" w:hAnsi="Arial" w:cs="Arial"/>
          <w:color w:val="555555"/>
          <w:szCs w:val="21"/>
        </w:rPr>
        <w:t>  </w:t>
      </w:r>
      <w:r>
        <w:rPr>
          <w:rFonts w:ascii="Arial" w:hAnsi="Arial" w:cs="Arial"/>
          <w:color w:val="555555"/>
          <w:szCs w:val="21"/>
        </w:rPr>
        <w:t>还依旧访问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机房应用的客户，我们在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机房前端</w:t>
      </w:r>
      <w:proofErr w:type="spellStart"/>
      <w:r>
        <w:rPr>
          <w:rFonts w:ascii="Segoe UI" w:hAnsi="Segoe UI" w:cs="Segoe UI"/>
          <w:color w:val="555555"/>
          <w:szCs w:val="21"/>
        </w:rPr>
        <w:t>nginx</w:t>
      </w:r>
      <w:proofErr w:type="spellEnd"/>
      <w:r>
        <w:rPr>
          <w:rFonts w:ascii="Arial" w:hAnsi="Arial" w:cs="Arial"/>
          <w:color w:val="555555"/>
          <w:szCs w:val="21"/>
        </w:rPr>
        <w:t>上做</w:t>
      </w:r>
      <w:r>
        <w:rPr>
          <w:rFonts w:ascii="Segoe UI" w:hAnsi="Segoe UI" w:cs="Segoe UI"/>
          <w:color w:val="555555"/>
          <w:szCs w:val="21"/>
        </w:rPr>
        <w:t>302</w:t>
      </w:r>
      <w:r>
        <w:rPr>
          <w:rFonts w:ascii="Arial" w:hAnsi="Arial" w:cs="Arial"/>
          <w:color w:val="555555"/>
          <w:szCs w:val="21"/>
        </w:rPr>
        <w:t>重定向跳转，将依旧还访问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的客户引流到阿里云。值得注意的是，由于</w:t>
      </w:r>
      <w:proofErr w:type="spellStart"/>
      <w:r>
        <w:rPr>
          <w:rFonts w:ascii="Segoe UI" w:hAnsi="Segoe UI" w:cs="Segoe UI"/>
          <w:color w:val="555555"/>
          <w:szCs w:val="21"/>
        </w:rPr>
        <w:t>nginx</w:t>
      </w:r>
      <w:proofErr w:type="spellEnd"/>
      <w:r>
        <w:rPr>
          <w:rFonts w:ascii="Arial" w:hAnsi="Arial" w:cs="Arial"/>
          <w:color w:val="555555"/>
          <w:szCs w:val="21"/>
        </w:rPr>
        <w:t>是七层负载均衡，需要匹配域名。这里</w:t>
      </w:r>
      <w:proofErr w:type="spellStart"/>
      <w:r>
        <w:rPr>
          <w:rFonts w:ascii="Segoe UI" w:hAnsi="Segoe UI" w:cs="Segoe UI"/>
          <w:color w:val="555555"/>
          <w:szCs w:val="21"/>
        </w:rPr>
        <w:t>nginx</w:t>
      </w:r>
      <w:proofErr w:type="spellEnd"/>
      <w:r>
        <w:rPr>
          <w:rFonts w:ascii="Arial" w:hAnsi="Arial" w:cs="Arial"/>
          <w:color w:val="555555"/>
          <w:szCs w:val="21"/>
        </w:rPr>
        <w:t>的</w:t>
      </w:r>
      <w:proofErr w:type="spellStart"/>
      <w:r>
        <w:rPr>
          <w:rFonts w:ascii="Segoe UI" w:hAnsi="Segoe UI" w:cs="Segoe UI"/>
          <w:color w:val="555555"/>
          <w:szCs w:val="21"/>
        </w:rPr>
        <w:t>server_name</w:t>
      </w:r>
      <w:proofErr w:type="spellEnd"/>
      <w:r>
        <w:rPr>
          <w:rFonts w:ascii="Arial" w:hAnsi="Arial" w:cs="Arial"/>
          <w:color w:val="555555"/>
          <w:szCs w:val="21"/>
        </w:rPr>
        <w:t>和跳转的链接配置的域名都是同一个，为了确保跳转的域名解析的地址为阿里云，我们可以在</w:t>
      </w:r>
      <w:proofErr w:type="spellStart"/>
      <w:r>
        <w:rPr>
          <w:rFonts w:ascii="Segoe UI" w:hAnsi="Segoe UI" w:cs="Segoe UI"/>
          <w:color w:val="555555"/>
          <w:szCs w:val="21"/>
        </w:rPr>
        <w:t>nginx</w:t>
      </w:r>
      <w:proofErr w:type="spellEnd"/>
      <w:r>
        <w:rPr>
          <w:rFonts w:ascii="Arial" w:hAnsi="Arial" w:cs="Arial"/>
          <w:color w:val="555555"/>
          <w:szCs w:val="21"/>
        </w:rPr>
        <w:t>所在服务器的</w:t>
      </w:r>
      <w:r>
        <w:rPr>
          <w:rFonts w:ascii="Segoe UI" w:hAnsi="Segoe UI" w:cs="Segoe UI"/>
          <w:color w:val="555555"/>
          <w:szCs w:val="21"/>
        </w:rPr>
        <w:t>hosts</w:t>
      </w:r>
      <w:r>
        <w:rPr>
          <w:rFonts w:ascii="Arial" w:hAnsi="Arial" w:cs="Arial"/>
          <w:color w:val="555555"/>
          <w:szCs w:val="21"/>
        </w:rPr>
        <w:t>配置中强制将域名的解析</w:t>
      </w:r>
      <w:proofErr w:type="spellStart"/>
      <w:r>
        <w:rPr>
          <w:rFonts w:ascii="Segoe UI" w:hAnsi="Segoe UI" w:cs="Segoe UI"/>
          <w:color w:val="555555"/>
          <w:szCs w:val="21"/>
        </w:rPr>
        <w:t>ip</w:t>
      </w:r>
      <w:proofErr w:type="spellEnd"/>
      <w:r>
        <w:rPr>
          <w:rFonts w:ascii="Arial" w:hAnsi="Arial" w:cs="Arial"/>
          <w:color w:val="555555"/>
          <w:szCs w:val="21"/>
        </w:rPr>
        <w:t>设置为阿里云对应的</w:t>
      </w:r>
      <w:r>
        <w:rPr>
          <w:rFonts w:ascii="Segoe UI" w:hAnsi="Segoe UI" w:cs="Segoe UI"/>
          <w:color w:val="555555"/>
          <w:szCs w:val="21"/>
        </w:rPr>
        <w:t>IP</w:t>
      </w:r>
      <w:r>
        <w:rPr>
          <w:rFonts w:ascii="Arial" w:hAnsi="Arial" w:cs="Arial"/>
          <w:color w:val="555555"/>
          <w:szCs w:val="21"/>
        </w:rPr>
        <w:t>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1"/>
          <w:szCs w:val="21"/>
          <w:u w:val="single"/>
        </w:rPr>
        <w:t>5.7</w:t>
      </w:r>
      <w:r>
        <w:rPr>
          <w:rFonts w:ascii="Arial" w:hAnsi="Arial" w:cs="Arial"/>
          <w:color w:val="555555"/>
          <w:sz w:val="21"/>
          <w:szCs w:val="21"/>
          <w:u w:val="single"/>
        </w:rPr>
        <w:t>、项目交付及后期监控运维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后续便是项目交付，主要为文档的编写总结。此项目我们总共汇总了三十余个文档，主要包含系统软件架构、系统架构、迁移方案、运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维实施</w:t>
      </w:r>
      <w:proofErr w:type="gramEnd"/>
      <w:r>
        <w:rPr>
          <w:rFonts w:ascii="Arial" w:hAnsi="Arial" w:cs="Arial"/>
          <w:color w:val="555555"/>
          <w:sz w:val="21"/>
          <w:szCs w:val="21"/>
        </w:rPr>
        <w:t>配置文档、运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维维护</w:t>
      </w:r>
      <w:proofErr w:type="gramEnd"/>
      <w:r>
        <w:rPr>
          <w:rFonts w:ascii="Arial" w:hAnsi="Arial" w:cs="Arial"/>
          <w:color w:val="555555"/>
          <w:sz w:val="21"/>
          <w:szCs w:val="21"/>
        </w:rPr>
        <w:t>手册、故障处理文档、资源清单等等。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文档交付后，进入后续</w:t>
      </w:r>
      <w:r>
        <w:rPr>
          <w:rFonts w:ascii="Segoe UI" w:hAnsi="Segoe UI" w:cs="Segoe UI"/>
          <w:color w:val="555555"/>
          <w:sz w:val="21"/>
          <w:szCs w:val="21"/>
        </w:rPr>
        <w:t>7*24</w:t>
      </w:r>
      <w:r>
        <w:rPr>
          <w:rFonts w:ascii="Arial" w:hAnsi="Arial" w:cs="Arial"/>
          <w:color w:val="555555"/>
          <w:sz w:val="21"/>
          <w:szCs w:val="21"/>
        </w:rPr>
        <w:t>日常监控及运维阶段，这里不再过多概述。</w:t>
      </w:r>
    </w:p>
    <w:p w:rsidR="00373DC5" w:rsidRDefault="00373DC5" w:rsidP="00373DC5">
      <w:pPr>
        <w:pStyle w:val="1"/>
        <w:shd w:val="clear" w:color="auto" w:fill="FFFFFF"/>
        <w:spacing w:before="0" w:after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lastRenderedPageBreak/>
        <w:t>六、上云前后的对比</w:t>
      </w:r>
    </w:p>
    <w:p w:rsidR="00373DC5" w:rsidRDefault="00373DC5" w:rsidP="00373DC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 w:val="21"/>
          <w:szCs w:val="21"/>
        </w:rPr>
        <w:t>写这篇文章的时候，我一直在脑海中搜索有没有一个上云的实践对得起</w:t>
      </w:r>
      <w:r>
        <w:rPr>
          <w:rFonts w:ascii="Arial" w:hAnsi="Arial" w:cs="Arial"/>
          <w:color w:val="555555"/>
          <w:sz w:val="21"/>
          <w:szCs w:val="21"/>
        </w:rPr>
        <w:t>“</w:t>
      </w:r>
      <w:r>
        <w:rPr>
          <w:rFonts w:ascii="Arial" w:hAnsi="Arial" w:cs="Arial"/>
          <w:color w:val="555555"/>
          <w:sz w:val="21"/>
          <w:szCs w:val="21"/>
        </w:rPr>
        <w:t>最佳</w:t>
      </w:r>
      <w:r>
        <w:rPr>
          <w:rFonts w:ascii="Arial" w:hAnsi="Arial" w:cs="Arial"/>
          <w:color w:val="555555"/>
          <w:sz w:val="21"/>
          <w:szCs w:val="21"/>
        </w:rPr>
        <w:t>”</w:t>
      </w:r>
      <w:r>
        <w:rPr>
          <w:rFonts w:ascii="Arial" w:hAnsi="Arial" w:cs="Arial"/>
          <w:color w:val="555555"/>
          <w:sz w:val="21"/>
          <w:szCs w:val="21"/>
        </w:rPr>
        <w:t>二字。对我本身而言，在面对成百上千的客户实践案例中。这个项目无非是我体会最深刻，总感觉千言万语总嫌少。一切尽在以下对比图中：</w:t>
      </w:r>
    </w:p>
    <w:tbl>
      <w:tblPr>
        <w:tblW w:w="7480" w:type="dxa"/>
        <w:tblInd w:w="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860"/>
        <w:gridCol w:w="3080"/>
      </w:tblGrid>
      <w:tr w:rsidR="00373DC5" w:rsidTr="00373DC5">
        <w:trPr>
          <w:trHeight w:val="2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IDC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阿里云</w:t>
            </w:r>
          </w:p>
        </w:tc>
      </w:tr>
      <w:tr w:rsidR="00373DC5" w:rsidTr="00373DC5">
        <w:trPr>
          <w:trHeight w:val="6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配置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3个机柜</w:t>
            </w:r>
            <w:r>
              <w:rPr>
                <w:rStyle w:val="apple-converted-space"/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 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15台硬件服务器（包含两台96G内存配置）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23台ECS（4核8G、2核4G）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1台按量SLB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2台RDS(6000M/200G、2400M/200G)</w:t>
            </w:r>
          </w:p>
        </w:tc>
      </w:tr>
      <w:tr w:rsidR="00373DC5" w:rsidTr="00373DC5">
        <w:trPr>
          <w:trHeight w:val="28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带宽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200Mbps/电信独享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1Gbps/BGP网络</w:t>
            </w:r>
          </w:p>
        </w:tc>
      </w:tr>
      <w:tr w:rsidR="00373DC5" w:rsidTr="00373DC5">
        <w:trPr>
          <w:trHeight w:val="92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成本</w:t>
            </w:r>
          </w:p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人员成本：15w/人 *4人= 60w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资源成本：8w/年*3个机柜=24w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     100元/Mbps*1个月*12个月* 200 = 24w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                                       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合计：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100w/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年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3DC5" w:rsidRDefault="00373DC5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资源成本：15000元/月*10= 15w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第三方运维服务费用：12w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br/>
              <w:t>                            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合计：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27w/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年</w:t>
            </w:r>
          </w:p>
        </w:tc>
      </w:tr>
    </w:tbl>
    <w:p w:rsidR="00373DC5" w:rsidRDefault="00373DC5" w:rsidP="00373DC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555555"/>
          <w:szCs w:val="21"/>
          <w:shd w:val="clear" w:color="auto" w:fill="66FFCC"/>
        </w:rPr>
        <w:t>上</w:t>
      </w:r>
      <w:proofErr w:type="gramStart"/>
      <w:r>
        <w:rPr>
          <w:rFonts w:ascii="Arial" w:hAnsi="Arial" w:cs="Arial"/>
          <w:color w:val="555555"/>
          <w:szCs w:val="21"/>
          <w:shd w:val="clear" w:color="auto" w:fill="66FFCC"/>
        </w:rPr>
        <w:t>云实践</w:t>
      </w:r>
      <w:proofErr w:type="gramEnd"/>
      <w:r>
        <w:rPr>
          <w:rFonts w:ascii="Segoe UI" w:hAnsi="Segoe UI" w:cs="Segoe UI"/>
          <w:color w:val="555555"/>
          <w:szCs w:val="21"/>
          <w:shd w:val="clear" w:color="auto" w:fill="66FFCC"/>
        </w:rPr>
        <w:t>11</w:t>
      </w:r>
      <w:r>
        <w:rPr>
          <w:rFonts w:ascii="Arial" w:hAnsi="Arial" w:cs="Arial"/>
          <w:color w:val="555555"/>
          <w:szCs w:val="21"/>
          <w:shd w:val="clear" w:color="auto" w:fill="66FFCC"/>
        </w:rPr>
        <w:t>：</w:t>
      </w:r>
      <w:r>
        <w:rPr>
          <w:rFonts w:ascii="Segoe UI" w:hAnsi="Segoe UI" w:cs="Segoe UI"/>
          <w:color w:val="555555"/>
          <w:szCs w:val="21"/>
          <w:shd w:val="clear" w:color="auto" w:fill="66FFCC"/>
        </w:rPr>
        <w:t>IT</w:t>
      </w:r>
      <w:r>
        <w:rPr>
          <w:rFonts w:ascii="Arial" w:hAnsi="Arial" w:cs="Arial"/>
          <w:color w:val="555555"/>
          <w:szCs w:val="21"/>
          <w:shd w:val="clear" w:color="auto" w:fill="66FFCC"/>
        </w:rPr>
        <w:t>正在向</w:t>
      </w:r>
      <w:r>
        <w:rPr>
          <w:rFonts w:ascii="Segoe UI" w:hAnsi="Segoe UI" w:cs="Segoe UI"/>
          <w:color w:val="555555"/>
          <w:szCs w:val="21"/>
          <w:shd w:val="clear" w:color="auto" w:fill="66FFCC"/>
        </w:rPr>
        <w:t>DT</w:t>
      </w:r>
      <w:r>
        <w:rPr>
          <w:rFonts w:ascii="Arial" w:hAnsi="Arial" w:cs="Arial"/>
          <w:color w:val="555555"/>
          <w:szCs w:val="21"/>
          <w:shd w:val="clear" w:color="auto" w:fill="66FFCC"/>
        </w:rPr>
        <w:t>变革</w:t>
      </w:r>
      <w:r>
        <w:rPr>
          <w:rFonts w:ascii="Arial" w:hAnsi="Arial" w:cs="Arial"/>
          <w:color w:val="555555"/>
          <w:szCs w:val="21"/>
        </w:rPr>
        <w:t>随着</w:t>
      </w:r>
      <w:proofErr w:type="gramStart"/>
      <w:r>
        <w:rPr>
          <w:rFonts w:ascii="Arial" w:hAnsi="Arial" w:cs="Arial"/>
          <w:color w:val="555555"/>
          <w:szCs w:val="21"/>
        </w:rPr>
        <w:t>云计算</w:t>
      </w:r>
      <w:proofErr w:type="gramEnd"/>
      <w:r>
        <w:rPr>
          <w:rFonts w:ascii="Arial" w:hAnsi="Arial" w:cs="Arial"/>
          <w:color w:val="555555"/>
          <w:szCs w:val="21"/>
        </w:rPr>
        <w:t>的到来，传统</w:t>
      </w:r>
      <w:r>
        <w:rPr>
          <w:rFonts w:ascii="Segoe UI" w:hAnsi="Segoe UI" w:cs="Segoe UI"/>
          <w:color w:val="555555"/>
          <w:szCs w:val="21"/>
        </w:rPr>
        <w:t>IT</w:t>
      </w:r>
      <w:r>
        <w:rPr>
          <w:rFonts w:ascii="Arial" w:hAnsi="Arial" w:cs="Arial"/>
          <w:color w:val="555555"/>
          <w:szCs w:val="21"/>
        </w:rPr>
        <w:t>已经向大数据（</w:t>
      </w:r>
      <w:r>
        <w:rPr>
          <w:rFonts w:ascii="Segoe UI" w:hAnsi="Segoe UI" w:cs="Segoe UI"/>
          <w:color w:val="555555"/>
          <w:szCs w:val="21"/>
        </w:rPr>
        <w:t>DT</w:t>
      </w:r>
      <w:r>
        <w:rPr>
          <w:rFonts w:ascii="Arial" w:hAnsi="Arial" w:cs="Arial"/>
          <w:color w:val="555555"/>
          <w:szCs w:val="21"/>
        </w:rPr>
        <w:t>）时代变革。</w:t>
      </w:r>
      <w:proofErr w:type="gramStart"/>
      <w:r>
        <w:rPr>
          <w:rFonts w:ascii="Arial" w:hAnsi="Arial" w:cs="Arial"/>
          <w:color w:val="555555"/>
          <w:szCs w:val="21"/>
        </w:rPr>
        <w:t>云计算</w:t>
      </w:r>
      <w:proofErr w:type="gramEnd"/>
      <w:r>
        <w:rPr>
          <w:rFonts w:ascii="Arial" w:hAnsi="Arial" w:cs="Arial"/>
          <w:color w:val="555555"/>
          <w:szCs w:val="21"/>
        </w:rPr>
        <w:t>低成本、高效率、灵活扩展等诸多优点，已经在逐渐淘汰传统</w:t>
      </w:r>
      <w:r>
        <w:rPr>
          <w:rFonts w:ascii="Segoe UI" w:hAnsi="Segoe UI" w:cs="Segoe UI"/>
          <w:color w:val="555555"/>
          <w:szCs w:val="21"/>
        </w:rPr>
        <w:t>IDC</w:t>
      </w:r>
      <w:r>
        <w:rPr>
          <w:rFonts w:ascii="Arial" w:hAnsi="Arial" w:cs="Arial"/>
          <w:color w:val="555555"/>
          <w:szCs w:val="21"/>
        </w:rPr>
        <w:t>的</w:t>
      </w:r>
      <w:r>
        <w:rPr>
          <w:rFonts w:ascii="Segoe UI" w:hAnsi="Segoe UI" w:cs="Segoe UI"/>
          <w:color w:val="555555"/>
          <w:szCs w:val="21"/>
        </w:rPr>
        <w:t>IT</w:t>
      </w:r>
      <w:r>
        <w:rPr>
          <w:rFonts w:ascii="Arial" w:hAnsi="Arial" w:cs="Arial"/>
          <w:color w:val="555555"/>
          <w:szCs w:val="21"/>
        </w:rPr>
        <w:t>模式。正如</w:t>
      </w:r>
      <w:proofErr w:type="gramStart"/>
      <w:r>
        <w:rPr>
          <w:rFonts w:ascii="Arial" w:hAnsi="Arial" w:cs="Arial"/>
          <w:color w:val="555555"/>
          <w:szCs w:val="21"/>
        </w:rPr>
        <w:t>上面迁云的</w:t>
      </w:r>
      <w:proofErr w:type="gramEnd"/>
      <w:r>
        <w:rPr>
          <w:rFonts w:ascii="Arial" w:hAnsi="Arial" w:cs="Arial"/>
          <w:color w:val="555555"/>
          <w:szCs w:val="21"/>
        </w:rPr>
        <w:t>对比表格中，可以看到在成本里面。</w:t>
      </w:r>
      <w:proofErr w:type="gramStart"/>
      <w:r>
        <w:rPr>
          <w:rFonts w:ascii="Arial" w:hAnsi="Arial" w:cs="Arial"/>
          <w:color w:val="555555"/>
          <w:szCs w:val="21"/>
        </w:rPr>
        <w:t>迁云前</w:t>
      </w:r>
      <w:proofErr w:type="gramEnd"/>
      <w:r>
        <w:rPr>
          <w:rFonts w:ascii="Arial" w:hAnsi="Arial" w:cs="Arial"/>
          <w:color w:val="555555"/>
          <w:szCs w:val="21"/>
        </w:rPr>
        <w:t>，是有四个运</w:t>
      </w:r>
      <w:proofErr w:type="gramStart"/>
      <w:r>
        <w:rPr>
          <w:rFonts w:ascii="Arial" w:hAnsi="Arial" w:cs="Arial"/>
          <w:color w:val="555555"/>
          <w:szCs w:val="21"/>
        </w:rPr>
        <w:t>维人员</w:t>
      </w:r>
      <w:proofErr w:type="gramEnd"/>
      <w:r>
        <w:rPr>
          <w:rFonts w:ascii="Arial" w:hAnsi="Arial" w:cs="Arial"/>
          <w:color w:val="555555"/>
          <w:szCs w:val="21"/>
        </w:rPr>
        <w:t>的。</w:t>
      </w:r>
      <w:proofErr w:type="gramStart"/>
      <w:r>
        <w:rPr>
          <w:rFonts w:ascii="Arial" w:hAnsi="Arial" w:cs="Arial"/>
          <w:color w:val="555555"/>
          <w:szCs w:val="21"/>
        </w:rPr>
        <w:t>迁云后</w:t>
      </w:r>
      <w:proofErr w:type="gramEnd"/>
      <w:r>
        <w:rPr>
          <w:rFonts w:ascii="Arial" w:hAnsi="Arial" w:cs="Arial"/>
          <w:color w:val="555555"/>
          <w:szCs w:val="21"/>
        </w:rPr>
        <w:t>，客户是没有运</w:t>
      </w:r>
      <w:proofErr w:type="gramStart"/>
      <w:r>
        <w:rPr>
          <w:rFonts w:ascii="Arial" w:hAnsi="Arial" w:cs="Arial"/>
          <w:color w:val="555555"/>
          <w:szCs w:val="21"/>
        </w:rPr>
        <w:t>维人员</w:t>
      </w:r>
      <w:proofErr w:type="gramEnd"/>
      <w:r>
        <w:rPr>
          <w:rFonts w:ascii="Arial" w:hAnsi="Arial" w:cs="Arial"/>
          <w:color w:val="555555"/>
          <w:szCs w:val="21"/>
        </w:rPr>
        <w:t>的。在上云的第一年，客户仅保留了一名运维来处理日常琐事。在第二年中，客户公司已经将剩下的一名运</w:t>
      </w:r>
      <w:proofErr w:type="gramStart"/>
      <w:r>
        <w:rPr>
          <w:rFonts w:ascii="Arial" w:hAnsi="Arial" w:cs="Arial"/>
          <w:color w:val="555555"/>
          <w:szCs w:val="21"/>
        </w:rPr>
        <w:t>维人员</w:t>
      </w:r>
      <w:proofErr w:type="gramEnd"/>
      <w:r>
        <w:rPr>
          <w:rFonts w:ascii="Arial" w:hAnsi="Arial" w:cs="Arial"/>
          <w:color w:val="555555"/>
          <w:szCs w:val="21"/>
        </w:rPr>
        <w:t>也裁掉。从某方面来讲，</w:t>
      </w:r>
      <w:proofErr w:type="gramStart"/>
      <w:r>
        <w:rPr>
          <w:rFonts w:ascii="Arial" w:hAnsi="Arial" w:cs="Arial"/>
          <w:color w:val="555555"/>
          <w:szCs w:val="21"/>
        </w:rPr>
        <w:t>云时代</w:t>
      </w:r>
      <w:proofErr w:type="gramEnd"/>
      <w:r>
        <w:rPr>
          <w:rFonts w:ascii="Arial" w:hAnsi="Arial" w:cs="Arial"/>
          <w:color w:val="555555"/>
          <w:szCs w:val="21"/>
        </w:rPr>
        <w:t>对运维行业是冲击，</w:t>
      </w:r>
      <w:proofErr w:type="gramStart"/>
      <w:r>
        <w:rPr>
          <w:rFonts w:ascii="Arial" w:hAnsi="Arial" w:cs="Arial"/>
          <w:color w:val="555555"/>
          <w:szCs w:val="21"/>
        </w:rPr>
        <w:t>很多运维人员</w:t>
      </w:r>
      <w:proofErr w:type="gramEnd"/>
      <w:r>
        <w:rPr>
          <w:rFonts w:ascii="Arial" w:hAnsi="Arial" w:cs="Arial"/>
          <w:color w:val="555555"/>
          <w:szCs w:val="21"/>
        </w:rPr>
        <w:t>面临失业。因为传统中小型互联网公司不再需要运</w:t>
      </w:r>
      <w:proofErr w:type="gramStart"/>
      <w:r>
        <w:rPr>
          <w:rFonts w:ascii="Arial" w:hAnsi="Arial" w:cs="Arial"/>
          <w:color w:val="555555"/>
          <w:szCs w:val="21"/>
        </w:rPr>
        <w:t>维人员</w:t>
      </w:r>
      <w:proofErr w:type="gramEnd"/>
      <w:r>
        <w:rPr>
          <w:rFonts w:ascii="Arial" w:hAnsi="Arial" w:cs="Arial"/>
          <w:color w:val="555555"/>
          <w:szCs w:val="21"/>
        </w:rPr>
        <w:t>来做一些琐事，这些问题在云平台中都得以解决。从另外一方面来讲，这也将跟我们带来新的机遇及挑战，要求技术人员的技术更加全面。这也是为什么很多人说</w:t>
      </w:r>
      <w:proofErr w:type="spellStart"/>
      <w:r>
        <w:rPr>
          <w:rFonts w:ascii="Segoe UI" w:hAnsi="Segoe UI" w:cs="Segoe UI"/>
          <w:color w:val="555555"/>
          <w:szCs w:val="21"/>
        </w:rPr>
        <w:t>devops</w:t>
      </w:r>
      <w:proofErr w:type="spellEnd"/>
      <w:r>
        <w:rPr>
          <w:rFonts w:ascii="Arial" w:hAnsi="Arial" w:cs="Arial"/>
          <w:color w:val="555555"/>
          <w:szCs w:val="21"/>
        </w:rPr>
        <w:t>是未来之路的根本原因！</w:t>
      </w:r>
    </w:p>
    <w:p w:rsidR="00373DC5" w:rsidRPr="00373DC5" w:rsidRDefault="00373DC5">
      <w:pPr>
        <w:rPr>
          <w:rFonts w:hint="eastAsia"/>
        </w:rPr>
      </w:pPr>
    </w:p>
    <w:sectPr w:rsidR="00373DC5" w:rsidRPr="0037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E0673"/>
    <w:multiLevelType w:val="multilevel"/>
    <w:tmpl w:val="4682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92190"/>
    <w:multiLevelType w:val="multilevel"/>
    <w:tmpl w:val="AA66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C7AFB"/>
    <w:multiLevelType w:val="multilevel"/>
    <w:tmpl w:val="6F1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26FA7"/>
    <w:multiLevelType w:val="multilevel"/>
    <w:tmpl w:val="738C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C60A8"/>
    <w:multiLevelType w:val="multilevel"/>
    <w:tmpl w:val="A14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753C3"/>
    <w:multiLevelType w:val="multilevel"/>
    <w:tmpl w:val="303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57FDA"/>
    <w:multiLevelType w:val="multilevel"/>
    <w:tmpl w:val="5EE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859A4"/>
    <w:multiLevelType w:val="multilevel"/>
    <w:tmpl w:val="56B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A5CEE"/>
    <w:multiLevelType w:val="multilevel"/>
    <w:tmpl w:val="BDD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05D71"/>
    <w:multiLevelType w:val="multilevel"/>
    <w:tmpl w:val="075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B6E5C"/>
    <w:multiLevelType w:val="multilevel"/>
    <w:tmpl w:val="FB9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E7287"/>
    <w:multiLevelType w:val="multilevel"/>
    <w:tmpl w:val="055E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C5"/>
    <w:rsid w:val="00373DC5"/>
    <w:rsid w:val="00C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D3117-0213-424E-8080-9197EE99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73D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D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373DC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3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2019-07-09T03:01:00Z</dcterms:created>
  <dcterms:modified xsi:type="dcterms:W3CDTF">2019-07-09T03:07:00Z</dcterms:modified>
</cp:coreProperties>
</file>