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14B6A" w14:textId="77777777" w:rsidR="007D6E95" w:rsidRPr="007D6E95" w:rsidRDefault="007D6E95" w:rsidP="007D6E95">
      <w:pPr>
        <w:rPr>
          <w:b/>
          <w:bCs/>
        </w:rPr>
      </w:pPr>
      <w:r w:rsidRPr="007D6E95">
        <w:rPr>
          <w:rFonts w:ascii="Segoe UI Emoji" w:hAnsi="Segoe UI Emoji" w:cs="Segoe UI Emoji"/>
          <w:b/>
          <w:bCs/>
        </w:rPr>
        <w:t>📌</w:t>
      </w:r>
      <w:r w:rsidRPr="007D6E95">
        <w:rPr>
          <w:b/>
          <w:bCs/>
        </w:rPr>
        <w:t xml:space="preserve"> Página 2: Definição Detalhada do Problema</w:t>
      </w:r>
    </w:p>
    <w:p w14:paraId="1E26E492" w14:textId="77777777" w:rsidR="007D6E95" w:rsidRPr="007D6E95" w:rsidRDefault="007D6E95" w:rsidP="007D6E95">
      <w:pPr>
        <w:rPr>
          <w:b/>
          <w:bCs/>
        </w:rPr>
      </w:pPr>
      <w:r w:rsidRPr="007D6E95">
        <w:rPr>
          <w:rFonts w:ascii="Segoe UI Emoji" w:hAnsi="Segoe UI Emoji" w:cs="Segoe UI Emoji"/>
          <w:b/>
          <w:bCs/>
        </w:rPr>
        <w:t>🔍</w:t>
      </w:r>
      <w:r w:rsidRPr="007D6E95">
        <w:rPr>
          <w:b/>
          <w:bCs/>
        </w:rPr>
        <w:t xml:space="preserve"> Entendendo as Fraudes em Entregas do Walmart</w:t>
      </w:r>
    </w:p>
    <w:p w14:paraId="551B7E51" w14:textId="77777777" w:rsidR="007D6E95" w:rsidRPr="007D6E95" w:rsidRDefault="007D6E95" w:rsidP="007D6E95">
      <w:pPr>
        <w:rPr>
          <w:b/>
          <w:bCs/>
        </w:rPr>
      </w:pPr>
      <w:r w:rsidRPr="007D6E95">
        <w:rPr>
          <w:rFonts w:ascii="Segoe UI Emoji" w:hAnsi="Segoe UI Emoji" w:cs="Segoe UI Emoji"/>
          <w:b/>
          <w:bCs/>
        </w:rPr>
        <w:t>📖</w:t>
      </w:r>
      <w:r w:rsidRPr="007D6E95">
        <w:rPr>
          <w:b/>
          <w:bCs/>
        </w:rPr>
        <w:t xml:space="preserve"> Contextualização do Problema</w:t>
      </w:r>
    </w:p>
    <w:p w14:paraId="1AC9DBFE" w14:textId="77777777" w:rsidR="007D6E95" w:rsidRPr="007D6E95" w:rsidRDefault="007D6E95" w:rsidP="007D6E95">
      <w:r w:rsidRPr="007D6E95">
        <w:t>O crescimento acelerado das vendas online trouxe grandes benefícios para o Walmart e seus consumidores, aumentando a conveniência, rapidez e acessibilidade dos produtos. No entanto, com esse crescimento veio também o aumento significativo de fraudes e problemas operacionais relacionados às entregas.</w:t>
      </w:r>
    </w:p>
    <w:p w14:paraId="4D096EB2" w14:textId="77777777" w:rsidR="007D6E95" w:rsidRPr="007D6E95" w:rsidRDefault="007D6E95" w:rsidP="007D6E95">
      <w:r w:rsidRPr="007D6E95">
        <w:t>Clientes frequentemente relatam que produtos comprados através do e-commerce não estão sendo entregues integralmente, apesar do sistema registrar a entrega como concluída. Este fenômeno é particularmente evidente na região Central da Flórida, gerando prejuízos financeiros e afetando negativamente a confiança dos clientes na marca Walmart.</w:t>
      </w:r>
    </w:p>
    <w:p w14:paraId="7DE8912E" w14:textId="77777777" w:rsidR="007D6E95" w:rsidRPr="007D6E95" w:rsidRDefault="007D6E95" w:rsidP="007D6E95">
      <w:r w:rsidRPr="007D6E95">
        <w:pict w14:anchorId="76630C0F">
          <v:rect id="_x0000_i1080" style="width:0;height:1.5pt" o:hralign="center" o:hrstd="t" o:hr="t" fillcolor="#a0a0a0" stroked="f"/>
        </w:pict>
      </w:r>
    </w:p>
    <w:p w14:paraId="5E168ED7" w14:textId="77777777" w:rsidR="007D6E95" w:rsidRPr="007D6E95" w:rsidRDefault="007D6E95" w:rsidP="007D6E95">
      <w:pPr>
        <w:rPr>
          <w:b/>
          <w:bCs/>
        </w:rPr>
      </w:pPr>
      <w:r w:rsidRPr="007D6E95">
        <w:rPr>
          <w:rFonts w:ascii="Segoe UI Emoji" w:hAnsi="Segoe UI Emoji" w:cs="Segoe UI Emoji"/>
          <w:b/>
          <w:bCs/>
        </w:rPr>
        <w:t>🚩</w:t>
      </w:r>
      <w:r w:rsidRPr="007D6E95">
        <w:rPr>
          <w:b/>
          <w:bCs/>
        </w:rPr>
        <w:t xml:space="preserve"> Questões Críticas do Projeto</w:t>
      </w:r>
    </w:p>
    <w:p w14:paraId="2272B522" w14:textId="77777777" w:rsidR="007D6E95" w:rsidRPr="007D6E95" w:rsidRDefault="007D6E95" w:rsidP="007D6E95">
      <w:r w:rsidRPr="007D6E95">
        <w:t>Três hipóteses principais foram identificadas para explicar a causa dos itens faltantes nas entregas realizadas:</w:t>
      </w:r>
    </w:p>
    <w:p w14:paraId="259BA9D4" w14:textId="77777777" w:rsidR="007D6E95" w:rsidRPr="007D6E95" w:rsidRDefault="007D6E95" w:rsidP="007D6E95">
      <w:pPr>
        <w:rPr>
          <w:b/>
          <w:bCs/>
        </w:rPr>
      </w:pPr>
      <w:r w:rsidRPr="007D6E95">
        <w:rPr>
          <w:b/>
          <w:bCs/>
        </w:rPr>
        <w:t>1. Fraude por parte dos Entregadores (Motoristas)</w:t>
      </w:r>
    </w:p>
    <w:p w14:paraId="5FCEE0A3" w14:textId="77777777" w:rsidR="007D6E95" w:rsidRPr="007D6E95" w:rsidRDefault="007D6E95" w:rsidP="007D6E95">
      <w:pPr>
        <w:numPr>
          <w:ilvl w:val="0"/>
          <w:numId w:val="1"/>
        </w:numPr>
      </w:pPr>
      <w:r w:rsidRPr="007D6E95">
        <w:t>Alguns entregadores independentes, parceiros do Walmart, podem estar registrando entregas completas enquanto omitem ou desviam certos itens dos pedidos.</w:t>
      </w:r>
    </w:p>
    <w:p w14:paraId="1E8CB704" w14:textId="77777777" w:rsidR="007D6E95" w:rsidRPr="007D6E95" w:rsidRDefault="007D6E95" w:rsidP="007D6E95">
      <w:pPr>
        <w:numPr>
          <w:ilvl w:val="0"/>
          <w:numId w:val="1"/>
        </w:numPr>
      </w:pPr>
      <w:r w:rsidRPr="007D6E95">
        <w:t>Essa fraude pode ser intencional, visando o benefício próprio através do desvio de mercadorias, aproveitando-se da dificuldade de rastreamento das entregas completas.</w:t>
      </w:r>
    </w:p>
    <w:p w14:paraId="1755DA37" w14:textId="77777777" w:rsidR="007D6E95" w:rsidRPr="007D6E95" w:rsidRDefault="007D6E95" w:rsidP="007D6E95">
      <w:pPr>
        <w:rPr>
          <w:b/>
          <w:bCs/>
        </w:rPr>
      </w:pPr>
      <w:r w:rsidRPr="007D6E95">
        <w:rPr>
          <w:b/>
          <w:bCs/>
        </w:rPr>
        <w:t>2. Fraude por parte dos Consumidores</w:t>
      </w:r>
    </w:p>
    <w:p w14:paraId="53A12794" w14:textId="77777777" w:rsidR="007D6E95" w:rsidRPr="007D6E95" w:rsidRDefault="007D6E95" w:rsidP="007D6E95">
      <w:pPr>
        <w:numPr>
          <w:ilvl w:val="0"/>
          <w:numId w:val="2"/>
        </w:numPr>
      </w:pPr>
      <w:r w:rsidRPr="007D6E95">
        <w:t>Alguns clientes podem falsamente declarar que determinados produtos não foram entregues, com o intuito de obter reembolsos indevidos ou reposições gratuitas.</w:t>
      </w:r>
    </w:p>
    <w:p w14:paraId="68782A10" w14:textId="77777777" w:rsidR="007D6E95" w:rsidRPr="007D6E95" w:rsidRDefault="007D6E95" w:rsidP="007D6E95">
      <w:pPr>
        <w:numPr>
          <w:ilvl w:val="0"/>
          <w:numId w:val="2"/>
        </w:numPr>
      </w:pPr>
      <w:r w:rsidRPr="007D6E95">
        <w:t>Este tipo de comportamento fraudulento pode ser recorrente e é particularmente difícil de detectar sem processos rigorosos de verificação.</w:t>
      </w:r>
    </w:p>
    <w:p w14:paraId="64F284B9" w14:textId="77777777" w:rsidR="007D6E95" w:rsidRPr="007D6E95" w:rsidRDefault="007D6E95" w:rsidP="007D6E95">
      <w:pPr>
        <w:rPr>
          <w:b/>
          <w:bCs/>
        </w:rPr>
      </w:pPr>
      <w:r w:rsidRPr="007D6E95">
        <w:rPr>
          <w:b/>
          <w:bCs/>
        </w:rPr>
        <w:t>3. Problemas de Sistema ou Processos Internos</w:t>
      </w:r>
    </w:p>
    <w:p w14:paraId="46DA900A" w14:textId="77777777" w:rsidR="007D6E95" w:rsidRPr="007D6E95" w:rsidRDefault="007D6E95" w:rsidP="007D6E95">
      <w:pPr>
        <w:numPr>
          <w:ilvl w:val="0"/>
          <w:numId w:val="3"/>
        </w:numPr>
      </w:pPr>
      <w:r w:rsidRPr="007D6E95">
        <w:t>Erros técnicos ou operacionais podem estar ocorrendo em diferentes etapas do processo de entrega, desde o manuseio inicial até o registro no sistema.</w:t>
      </w:r>
    </w:p>
    <w:p w14:paraId="49D49983" w14:textId="77777777" w:rsidR="007D6E95" w:rsidRPr="007D6E95" w:rsidRDefault="007D6E95" w:rsidP="007D6E95">
      <w:pPr>
        <w:numPr>
          <w:ilvl w:val="0"/>
          <w:numId w:val="3"/>
        </w:numPr>
      </w:pPr>
      <w:r w:rsidRPr="007D6E95">
        <w:t>Problemas sistêmicos incluem falhas na embalagem, erros de registro digital, má comunicação entre equipes internas e externas, ou problemas de treinamento e supervisão dos motoristas.</w:t>
      </w:r>
    </w:p>
    <w:p w14:paraId="7C12142C" w14:textId="77777777" w:rsidR="007D6E95" w:rsidRPr="007D6E95" w:rsidRDefault="007D6E95" w:rsidP="007D6E95">
      <w:r w:rsidRPr="007D6E95">
        <w:pict w14:anchorId="50D28DDD">
          <v:rect id="_x0000_i1081" style="width:0;height:1.5pt" o:hralign="center" o:hrstd="t" o:hr="t" fillcolor="#a0a0a0" stroked="f"/>
        </w:pict>
      </w:r>
    </w:p>
    <w:p w14:paraId="5C9CD72A" w14:textId="77777777" w:rsidR="007D6E95" w:rsidRPr="007D6E95" w:rsidRDefault="007D6E95" w:rsidP="007D6E95">
      <w:pPr>
        <w:rPr>
          <w:b/>
          <w:bCs/>
        </w:rPr>
      </w:pPr>
      <w:r w:rsidRPr="007D6E95">
        <w:rPr>
          <w:rFonts w:ascii="Segoe UI Emoji" w:hAnsi="Segoe UI Emoji" w:cs="Segoe UI Emoji"/>
          <w:b/>
          <w:bCs/>
        </w:rPr>
        <w:t>📍</w:t>
      </w:r>
      <w:r w:rsidRPr="007D6E95">
        <w:rPr>
          <w:b/>
          <w:bCs/>
        </w:rPr>
        <w:t xml:space="preserve"> Por que a Região Central da Flórida?</w:t>
      </w:r>
    </w:p>
    <w:p w14:paraId="07F757C7" w14:textId="77777777" w:rsidR="007D6E95" w:rsidRPr="007D6E95" w:rsidRDefault="007D6E95" w:rsidP="007D6E95">
      <w:r w:rsidRPr="007D6E95">
        <w:t xml:space="preserve">Selecionamos a região Central da Flórida (Clermont, </w:t>
      </w:r>
      <w:proofErr w:type="spellStart"/>
      <w:r w:rsidRPr="007D6E95">
        <w:t>Apopka</w:t>
      </w:r>
      <w:proofErr w:type="spellEnd"/>
      <w:r w:rsidRPr="007D6E95">
        <w:t xml:space="preserve">, Sanford, </w:t>
      </w:r>
      <w:proofErr w:type="spellStart"/>
      <w:r w:rsidRPr="007D6E95">
        <w:t>Winter</w:t>
      </w:r>
      <w:proofErr w:type="spellEnd"/>
      <w:r w:rsidRPr="007D6E95">
        <w:t xml:space="preserve"> Park e </w:t>
      </w:r>
      <w:proofErr w:type="spellStart"/>
      <w:r w:rsidRPr="007D6E95">
        <w:t>Altamonte</w:t>
      </w:r>
      <w:proofErr w:type="spellEnd"/>
      <w:r w:rsidRPr="007D6E95">
        <w:t xml:space="preserve"> Springs) para um projeto piloto devido à:</w:t>
      </w:r>
    </w:p>
    <w:p w14:paraId="36EF27E3" w14:textId="77777777" w:rsidR="007D6E95" w:rsidRPr="007D6E95" w:rsidRDefault="007D6E95" w:rsidP="007D6E95">
      <w:pPr>
        <w:numPr>
          <w:ilvl w:val="0"/>
          <w:numId w:val="4"/>
        </w:numPr>
      </w:pPr>
      <w:r w:rsidRPr="007D6E95">
        <w:lastRenderedPageBreak/>
        <w:t>Representatividade geográfica e econômica da região.</w:t>
      </w:r>
    </w:p>
    <w:p w14:paraId="0FDA0AF5" w14:textId="77777777" w:rsidR="007D6E95" w:rsidRPr="007D6E95" w:rsidRDefault="007D6E95" w:rsidP="007D6E95">
      <w:pPr>
        <w:numPr>
          <w:ilvl w:val="0"/>
          <w:numId w:val="4"/>
        </w:numPr>
      </w:pPr>
      <w:r w:rsidRPr="007D6E95">
        <w:t>Alta concentração de compras online realizadas pelos moradores.</w:t>
      </w:r>
    </w:p>
    <w:p w14:paraId="3AE3042A" w14:textId="77777777" w:rsidR="007D6E95" w:rsidRPr="007D6E95" w:rsidRDefault="007D6E95" w:rsidP="007D6E95">
      <w:pPr>
        <w:numPr>
          <w:ilvl w:val="0"/>
          <w:numId w:val="4"/>
        </w:numPr>
      </w:pPr>
      <w:r w:rsidRPr="007D6E95">
        <w:t>Distribuição relativamente equilibrada das reclamações entre diferentes localidades, facilitando a identificação clara dos padrões e causas raiz.</w:t>
      </w:r>
    </w:p>
    <w:p w14:paraId="32238AB6" w14:textId="77777777" w:rsidR="007D6E95" w:rsidRPr="007D6E95" w:rsidRDefault="007D6E95" w:rsidP="007D6E95">
      <w:pPr>
        <w:numPr>
          <w:ilvl w:val="0"/>
          <w:numId w:val="4"/>
        </w:numPr>
      </w:pPr>
      <w:r w:rsidRPr="007D6E95">
        <w:t>Possibilidade de replicação posterior em outras regiões após validação das soluções propostas.</w:t>
      </w:r>
    </w:p>
    <w:p w14:paraId="188D3E96" w14:textId="77777777" w:rsidR="007D6E95" w:rsidRPr="007D6E95" w:rsidRDefault="007D6E95" w:rsidP="007D6E95">
      <w:r w:rsidRPr="007D6E95">
        <w:pict w14:anchorId="38993F36">
          <v:rect id="_x0000_i1082" style="width:0;height:1.5pt" o:hralign="center" o:hrstd="t" o:hr="t" fillcolor="#a0a0a0" stroked="f"/>
        </w:pict>
      </w:r>
    </w:p>
    <w:p w14:paraId="7DA6CB7E" w14:textId="77777777" w:rsidR="007D6E95" w:rsidRPr="007D6E95" w:rsidRDefault="007D6E95" w:rsidP="007D6E95">
      <w:pPr>
        <w:rPr>
          <w:b/>
          <w:bCs/>
        </w:rPr>
      </w:pPr>
      <w:r w:rsidRPr="007D6E95">
        <w:rPr>
          <w:rFonts w:ascii="Segoe UI Emoji" w:hAnsi="Segoe UI Emoji" w:cs="Segoe UI Emoji"/>
          <w:b/>
          <w:bCs/>
        </w:rPr>
        <w:t>📊</w:t>
      </w:r>
      <w:r w:rsidRPr="007D6E95">
        <w:rPr>
          <w:b/>
          <w:bCs/>
        </w:rPr>
        <w:t xml:space="preserve"> Estatísticas Relevantes do Problema</w:t>
      </w:r>
    </w:p>
    <w:p w14:paraId="02D99A29" w14:textId="77777777" w:rsidR="007D6E95" w:rsidRPr="007D6E95" w:rsidRDefault="007D6E95" w:rsidP="007D6E95">
      <w:r w:rsidRPr="007D6E95">
        <w:t>Para melhor compreender o impacto das fraudes em entregas online do Walmart, é importante analisar algumas estatísticas-chave obtidas durante as etapas iniciais do projeto:</w:t>
      </w:r>
    </w:p>
    <w:p w14:paraId="70FBD442" w14:textId="77777777" w:rsidR="007D6E95" w:rsidRPr="007D6E95" w:rsidRDefault="007D6E95" w:rsidP="007D6E95">
      <w:pPr>
        <w:numPr>
          <w:ilvl w:val="0"/>
          <w:numId w:val="5"/>
        </w:numPr>
      </w:pPr>
      <w:r w:rsidRPr="007D6E95">
        <w:rPr>
          <w:b/>
          <w:bCs/>
        </w:rPr>
        <w:t>Taxa geral de pedidos com itens faltantes na Flórida Central em 2023:</w:t>
      </w:r>
      <w:r w:rsidRPr="007D6E95">
        <w:t xml:space="preserve"> aproximadamente </w:t>
      </w:r>
      <w:r w:rsidRPr="007D6E95">
        <w:rPr>
          <w:b/>
          <w:bCs/>
        </w:rPr>
        <w:t>15,13%</w:t>
      </w:r>
      <w:r w:rsidRPr="007D6E95">
        <w:t>.</w:t>
      </w:r>
    </w:p>
    <w:p w14:paraId="080ADF1E" w14:textId="77777777" w:rsidR="007D6E95" w:rsidRPr="007D6E95" w:rsidRDefault="007D6E95" w:rsidP="007D6E95">
      <w:pPr>
        <w:numPr>
          <w:ilvl w:val="0"/>
          <w:numId w:val="5"/>
        </w:numPr>
      </w:pPr>
      <w:r w:rsidRPr="007D6E95">
        <w:rPr>
          <w:b/>
          <w:bCs/>
        </w:rPr>
        <w:t>Motoristas identificados com taxas extremamente altas de itens faltantes:</w:t>
      </w:r>
      <w:r w:rsidRPr="007D6E95">
        <w:t xml:space="preserve"> acima de </w:t>
      </w:r>
      <w:r w:rsidRPr="007D6E95">
        <w:rPr>
          <w:b/>
          <w:bCs/>
        </w:rPr>
        <w:t>60%</w:t>
      </w:r>
      <w:r w:rsidRPr="007D6E95">
        <w:t>, mais de 4 vezes a média geral.</w:t>
      </w:r>
    </w:p>
    <w:p w14:paraId="241E451C" w14:textId="77777777" w:rsidR="007D6E95" w:rsidRPr="007D6E95" w:rsidRDefault="007D6E95" w:rsidP="007D6E95">
      <w:pPr>
        <w:numPr>
          <w:ilvl w:val="0"/>
          <w:numId w:val="5"/>
        </w:numPr>
      </w:pPr>
      <w:r w:rsidRPr="007D6E95">
        <w:rPr>
          <w:b/>
          <w:bCs/>
        </w:rPr>
        <w:t>Clientes com padrão recorrente de reclamação:</w:t>
      </w:r>
      <w:r w:rsidRPr="007D6E95">
        <w:t xml:space="preserve"> alguns clientes possuem </w:t>
      </w:r>
      <w:r w:rsidRPr="007D6E95">
        <w:rPr>
          <w:b/>
          <w:bCs/>
        </w:rPr>
        <w:t>100%</w:t>
      </w:r>
      <w:r w:rsidRPr="007D6E95">
        <w:t xml:space="preserve"> de pedidos com itens relatados como faltantes, indicando comportamento suspeito.</w:t>
      </w:r>
    </w:p>
    <w:p w14:paraId="384E1A64" w14:textId="77777777" w:rsidR="007D6E95" w:rsidRPr="007D6E95" w:rsidRDefault="007D6E95" w:rsidP="007D6E95">
      <w:pPr>
        <w:numPr>
          <w:ilvl w:val="0"/>
          <w:numId w:val="5"/>
        </w:numPr>
      </w:pPr>
      <w:r w:rsidRPr="007D6E95">
        <w:rPr>
          <w:b/>
          <w:bCs/>
        </w:rPr>
        <w:t>Horários críticos de fraudes:</w:t>
      </w:r>
      <w:r w:rsidRPr="007D6E95">
        <w:t xml:space="preserve"> períodos da madrugada (22h, 4h, 6h, 7h) e início da tarde (14h) apresentam taxas mais altas, possivelmente devido à menor supervisão e condições adversas.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2945"/>
      </w:tblGrid>
      <w:tr w:rsidR="007D6E95" w:rsidRPr="007D6E95" w14:paraId="10682D91" w14:textId="77777777" w:rsidTr="007D6E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57324A" w14:textId="77777777" w:rsidR="007D6E95" w:rsidRPr="007D6E95" w:rsidRDefault="007D6E95" w:rsidP="007D6E95">
            <w:pPr>
              <w:rPr>
                <w:b/>
                <w:bCs/>
              </w:rPr>
            </w:pPr>
            <w:r w:rsidRPr="007D6E95">
              <w:rPr>
                <w:b/>
                <w:bCs/>
              </w:rPr>
              <w:t>Região</w:t>
            </w:r>
          </w:p>
        </w:tc>
        <w:tc>
          <w:tcPr>
            <w:tcW w:w="0" w:type="auto"/>
            <w:vAlign w:val="center"/>
            <w:hideMark/>
          </w:tcPr>
          <w:p w14:paraId="5731110E" w14:textId="77777777" w:rsidR="007D6E95" w:rsidRPr="007D6E95" w:rsidRDefault="007D6E95" w:rsidP="007D6E95">
            <w:pPr>
              <w:rPr>
                <w:b/>
                <w:bCs/>
              </w:rPr>
            </w:pPr>
            <w:r w:rsidRPr="007D6E95">
              <w:rPr>
                <w:b/>
                <w:bCs/>
              </w:rPr>
              <w:t>Taxa de Itens Faltantes (%)</w:t>
            </w:r>
          </w:p>
        </w:tc>
      </w:tr>
      <w:tr w:rsidR="007D6E95" w:rsidRPr="007D6E95" w14:paraId="45BF0822" w14:textId="77777777" w:rsidTr="007D6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8C13C" w14:textId="77777777" w:rsidR="007D6E95" w:rsidRPr="007D6E95" w:rsidRDefault="007D6E95" w:rsidP="007D6E95">
            <w:proofErr w:type="spellStart"/>
            <w:r w:rsidRPr="007D6E95">
              <w:t>Altamonte</w:t>
            </w:r>
            <w:proofErr w:type="spellEnd"/>
            <w:r w:rsidRPr="007D6E95">
              <w:t xml:space="preserve"> Springs</w:t>
            </w:r>
          </w:p>
        </w:tc>
        <w:tc>
          <w:tcPr>
            <w:tcW w:w="0" w:type="auto"/>
            <w:vAlign w:val="center"/>
            <w:hideMark/>
          </w:tcPr>
          <w:p w14:paraId="7009DF0E" w14:textId="77777777" w:rsidR="007D6E95" w:rsidRPr="007D6E95" w:rsidRDefault="007D6E95" w:rsidP="007D6E95">
            <w:r w:rsidRPr="007D6E95">
              <w:t>16,20%</w:t>
            </w:r>
          </w:p>
        </w:tc>
      </w:tr>
      <w:tr w:rsidR="007D6E95" w:rsidRPr="007D6E95" w14:paraId="2F5D2649" w14:textId="77777777" w:rsidTr="007D6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7D77E" w14:textId="77777777" w:rsidR="007D6E95" w:rsidRPr="007D6E95" w:rsidRDefault="007D6E95" w:rsidP="007D6E95">
            <w:r w:rsidRPr="007D6E95">
              <w:t>Clermont</w:t>
            </w:r>
          </w:p>
        </w:tc>
        <w:tc>
          <w:tcPr>
            <w:tcW w:w="0" w:type="auto"/>
            <w:vAlign w:val="center"/>
            <w:hideMark/>
          </w:tcPr>
          <w:p w14:paraId="5E02E020" w14:textId="77777777" w:rsidR="007D6E95" w:rsidRPr="007D6E95" w:rsidRDefault="007D6E95" w:rsidP="007D6E95">
            <w:r w:rsidRPr="007D6E95">
              <w:t>15,82%</w:t>
            </w:r>
          </w:p>
        </w:tc>
      </w:tr>
      <w:tr w:rsidR="007D6E95" w:rsidRPr="007D6E95" w14:paraId="28E987BD" w14:textId="77777777" w:rsidTr="007D6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27F42" w14:textId="77777777" w:rsidR="007D6E95" w:rsidRPr="007D6E95" w:rsidRDefault="007D6E95" w:rsidP="007D6E95">
            <w:proofErr w:type="spellStart"/>
            <w:r w:rsidRPr="007D6E95">
              <w:t>Apopka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28DE6B" w14:textId="77777777" w:rsidR="007D6E95" w:rsidRPr="007D6E95" w:rsidRDefault="007D6E95" w:rsidP="007D6E95">
            <w:r w:rsidRPr="007D6E95">
              <w:t>15,33%</w:t>
            </w:r>
          </w:p>
        </w:tc>
      </w:tr>
      <w:tr w:rsidR="007D6E95" w:rsidRPr="007D6E95" w14:paraId="20AD0485" w14:textId="77777777" w:rsidTr="007D6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92179" w14:textId="77777777" w:rsidR="007D6E95" w:rsidRPr="007D6E95" w:rsidRDefault="007D6E95" w:rsidP="007D6E95">
            <w:proofErr w:type="spellStart"/>
            <w:r w:rsidRPr="007D6E95">
              <w:t>Winter</w:t>
            </w:r>
            <w:proofErr w:type="spellEnd"/>
            <w:r w:rsidRPr="007D6E95">
              <w:t xml:space="preserve"> Park</w:t>
            </w:r>
          </w:p>
        </w:tc>
        <w:tc>
          <w:tcPr>
            <w:tcW w:w="0" w:type="auto"/>
            <w:vAlign w:val="center"/>
            <w:hideMark/>
          </w:tcPr>
          <w:p w14:paraId="5355E131" w14:textId="77777777" w:rsidR="007D6E95" w:rsidRPr="007D6E95" w:rsidRDefault="007D6E95" w:rsidP="007D6E95">
            <w:r w:rsidRPr="007D6E95">
              <w:t>14,48%</w:t>
            </w:r>
          </w:p>
        </w:tc>
      </w:tr>
      <w:tr w:rsidR="007D6E95" w:rsidRPr="007D6E95" w14:paraId="38358003" w14:textId="77777777" w:rsidTr="007D6E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3357D" w14:textId="77777777" w:rsidR="007D6E95" w:rsidRPr="007D6E95" w:rsidRDefault="007D6E95" w:rsidP="007D6E95">
            <w:r w:rsidRPr="007D6E95">
              <w:t>Sanford</w:t>
            </w:r>
          </w:p>
        </w:tc>
        <w:tc>
          <w:tcPr>
            <w:tcW w:w="0" w:type="auto"/>
            <w:vAlign w:val="center"/>
            <w:hideMark/>
          </w:tcPr>
          <w:p w14:paraId="3277C7B7" w14:textId="77777777" w:rsidR="007D6E95" w:rsidRPr="007D6E95" w:rsidRDefault="007D6E95" w:rsidP="007D6E95">
            <w:r w:rsidRPr="007D6E95">
              <w:t>13,89%</w:t>
            </w:r>
          </w:p>
        </w:tc>
      </w:tr>
    </w:tbl>
    <w:p w14:paraId="777CC655" w14:textId="77777777" w:rsidR="007D6E95" w:rsidRPr="007D6E95" w:rsidRDefault="007D6E95" w:rsidP="007D6E95">
      <w:r w:rsidRPr="007D6E95">
        <w:t xml:space="preserve">Embora as taxas sejam relativamente próximas, </w:t>
      </w:r>
      <w:proofErr w:type="spellStart"/>
      <w:r w:rsidRPr="007D6E95">
        <w:t>Altamonte</w:t>
      </w:r>
      <w:proofErr w:type="spellEnd"/>
      <w:r w:rsidRPr="007D6E95">
        <w:t xml:space="preserve"> Springs merece atenção especial por apresentar a maior taxa identificada.</w:t>
      </w:r>
    </w:p>
    <w:p w14:paraId="08D1A384" w14:textId="77777777" w:rsidR="007D6E95" w:rsidRPr="007D6E95" w:rsidRDefault="007D6E95" w:rsidP="007D6E95">
      <w:r w:rsidRPr="007D6E95">
        <w:pict w14:anchorId="6A1AD1FB">
          <v:rect id="_x0000_i1083" style="width:0;height:1.5pt" o:hralign="center" o:hrstd="t" o:hr="t" fillcolor="#a0a0a0" stroked="f"/>
        </w:pict>
      </w:r>
    </w:p>
    <w:p w14:paraId="6D7AC383" w14:textId="77777777" w:rsidR="007D6E95" w:rsidRPr="007D6E95" w:rsidRDefault="007D6E95" w:rsidP="007D6E95">
      <w:pPr>
        <w:rPr>
          <w:b/>
          <w:bCs/>
        </w:rPr>
      </w:pPr>
      <w:r w:rsidRPr="007D6E95">
        <w:rPr>
          <w:rFonts w:ascii="Segoe UI Emoji" w:hAnsi="Segoe UI Emoji" w:cs="Segoe UI Emoji"/>
          <w:b/>
          <w:bCs/>
        </w:rPr>
        <w:t>🛠️</w:t>
      </w:r>
      <w:r w:rsidRPr="007D6E95">
        <w:rPr>
          <w:b/>
          <w:bCs/>
        </w:rPr>
        <w:t xml:space="preserve"> Desafios Específicos que o Projeto Aborda</w:t>
      </w:r>
    </w:p>
    <w:p w14:paraId="19AB5A26" w14:textId="77777777" w:rsidR="007D6E95" w:rsidRPr="007D6E95" w:rsidRDefault="007D6E95" w:rsidP="007D6E95">
      <w:r w:rsidRPr="007D6E95">
        <w:t>O projeto busca enfrentar desafios concretos que dificultam a solução dessas fraudes, tais como:</w:t>
      </w:r>
    </w:p>
    <w:p w14:paraId="5DAE2A76" w14:textId="77777777" w:rsidR="007D6E95" w:rsidRPr="007D6E95" w:rsidRDefault="007D6E95" w:rsidP="007D6E95">
      <w:pPr>
        <w:numPr>
          <w:ilvl w:val="0"/>
          <w:numId w:val="6"/>
        </w:numPr>
      </w:pPr>
      <w:r w:rsidRPr="007D6E95">
        <w:rPr>
          <w:b/>
          <w:bCs/>
        </w:rPr>
        <w:t>Identificação precisa das fraudes</w:t>
      </w:r>
      <w:r w:rsidRPr="007D6E95">
        <w:t xml:space="preserve"> (diferenciar casos genuínos de fraudes intencionais).</w:t>
      </w:r>
    </w:p>
    <w:p w14:paraId="7D9FD5B8" w14:textId="77777777" w:rsidR="007D6E95" w:rsidRPr="007D6E95" w:rsidRDefault="007D6E95" w:rsidP="007D6E95">
      <w:pPr>
        <w:numPr>
          <w:ilvl w:val="0"/>
          <w:numId w:val="6"/>
        </w:numPr>
      </w:pPr>
      <w:r w:rsidRPr="007D6E95">
        <w:rPr>
          <w:b/>
          <w:bCs/>
        </w:rPr>
        <w:t>Determinação clara de responsabilidade</w:t>
      </w:r>
      <w:r w:rsidRPr="007D6E95">
        <w:t xml:space="preserve"> (motorista, cliente ou processo).</w:t>
      </w:r>
    </w:p>
    <w:p w14:paraId="77D6E069" w14:textId="77777777" w:rsidR="007D6E95" w:rsidRPr="007D6E95" w:rsidRDefault="007D6E95" w:rsidP="007D6E95">
      <w:pPr>
        <w:numPr>
          <w:ilvl w:val="0"/>
          <w:numId w:val="6"/>
        </w:numPr>
      </w:pPr>
      <w:r w:rsidRPr="007D6E95">
        <w:rPr>
          <w:b/>
          <w:bCs/>
        </w:rPr>
        <w:lastRenderedPageBreak/>
        <w:t>Desenvolvimento de técnicas avançadas e escaláveis</w:t>
      </w:r>
      <w:r w:rsidRPr="007D6E95">
        <w:t xml:space="preserve"> de detecção automatizada e prevenção.</w:t>
      </w:r>
    </w:p>
    <w:p w14:paraId="096C23FE" w14:textId="77777777" w:rsidR="007D6E95" w:rsidRPr="007D6E95" w:rsidRDefault="007D6E95" w:rsidP="007D6E95">
      <w:pPr>
        <w:numPr>
          <w:ilvl w:val="0"/>
          <w:numId w:val="6"/>
        </w:numPr>
      </w:pPr>
      <w:r w:rsidRPr="007D6E95">
        <w:rPr>
          <w:b/>
          <w:bCs/>
        </w:rPr>
        <w:t>Criação de processos eficazes</w:t>
      </w:r>
      <w:r w:rsidRPr="007D6E95">
        <w:t xml:space="preserve"> para mitigar rapidamente o impacto operacional e financeiro dessas ocorrências.</w:t>
      </w:r>
    </w:p>
    <w:p w14:paraId="14AD86E4" w14:textId="77777777" w:rsidR="007D6E95" w:rsidRPr="007D6E95" w:rsidRDefault="007D6E95" w:rsidP="007D6E95">
      <w:r w:rsidRPr="007D6E95">
        <w:pict w14:anchorId="21F68272">
          <v:rect id="_x0000_i1084" style="width:0;height:1.5pt" o:hralign="center" o:hrstd="t" o:hr="t" fillcolor="#a0a0a0" stroked="f"/>
        </w:pict>
      </w:r>
    </w:p>
    <w:p w14:paraId="601C9478" w14:textId="77777777" w:rsidR="007D6E95" w:rsidRPr="007D6E95" w:rsidRDefault="007D6E95" w:rsidP="007D6E95">
      <w:pPr>
        <w:rPr>
          <w:b/>
          <w:bCs/>
        </w:rPr>
      </w:pPr>
      <w:r w:rsidRPr="007D6E95">
        <w:rPr>
          <w:rFonts w:ascii="Segoe UI Emoji" w:hAnsi="Segoe UI Emoji" w:cs="Segoe UI Emoji"/>
          <w:b/>
          <w:bCs/>
        </w:rPr>
        <w:t>🚧</w:t>
      </w:r>
      <w:r w:rsidRPr="007D6E95">
        <w:rPr>
          <w:b/>
          <w:bCs/>
        </w:rPr>
        <w:t xml:space="preserve"> Impacto das Fraudes nas Operações e Clientes</w:t>
      </w:r>
    </w:p>
    <w:p w14:paraId="4378AFE9" w14:textId="77777777" w:rsidR="007D6E95" w:rsidRPr="007D6E95" w:rsidRDefault="007D6E95" w:rsidP="007D6E95">
      <w:r w:rsidRPr="007D6E95">
        <w:t>As consequências das fraudes são amplas e afetam diretamente vários aspectos do negócio:</w:t>
      </w:r>
    </w:p>
    <w:p w14:paraId="08016234" w14:textId="77777777" w:rsidR="007D6E95" w:rsidRPr="007D6E95" w:rsidRDefault="007D6E95" w:rsidP="007D6E95">
      <w:pPr>
        <w:numPr>
          <w:ilvl w:val="0"/>
          <w:numId w:val="7"/>
        </w:numPr>
      </w:pPr>
      <w:r w:rsidRPr="007D6E95">
        <w:rPr>
          <w:b/>
          <w:bCs/>
        </w:rPr>
        <w:t>Prejuízos financeiros crescentes</w:t>
      </w:r>
      <w:r w:rsidRPr="007D6E95">
        <w:t>, estimados em bilhões de dólares por ano.</w:t>
      </w:r>
    </w:p>
    <w:p w14:paraId="38210F3A" w14:textId="77777777" w:rsidR="007D6E95" w:rsidRPr="007D6E95" w:rsidRDefault="007D6E95" w:rsidP="007D6E95">
      <w:pPr>
        <w:numPr>
          <w:ilvl w:val="0"/>
          <w:numId w:val="7"/>
        </w:numPr>
      </w:pPr>
      <w:r w:rsidRPr="007D6E95">
        <w:rPr>
          <w:b/>
          <w:bCs/>
        </w:rPr>
        <w:t>Redução na satisfação e fidelidade dos clientes</w:t>
      </w:r>
      <w:r w:rsidRPr="007D6E95">
        <w:t>, comprometendo a reputação e percepção de segurança do Walmart.</w:t>
      </w:r>
    </w:p>
    <w:p w14:paraId="6751EF99" w14:textId="77777777" w:rsidR="007D6E95" w:rsidRPr="007D6E95" w:rsidRDefault="007D6E95" w:rsidP="007D6E95">
      <w:pPr>
        <w:numPr>
          <w:ilvl w:val="0"/>
          <w:numId w:val="7"/>
        </w:numPr>
      </w:pPr>
      <w:r w:rsidRPr="007D6E95">
        <w:rPr>
          <w:b/>
          <w:bCs/>
        </w:rPr>
        <w:t>Impactos operacionais</w:t>
      </w:r>
      <w:r w:rsidRPr="007D6E95">
        <w:t>, com maior necessidade de atendimento ao cliente, gestão de crises, e aumento dos custos operacionais e logísticos.</w:t>
      </w:r>
    </w:p>
    <w:p w14:paraId="4D619E04" w14:textId="77777777" w:rsidR="007D6E95" w:rsidRPr="007D6E95" w:rsidRDefault="007D6E95" w:rsidP="007D6E95">
      <w:r w:rsidRPr="007D6E95">
        <w:pict w14:anchorId="08F71759">
          <v:rect id="_x0000_i1085" style="width:0;height:1.5pt" o:hralign="center" o:hrstd="t" o:hr="t" fillcolor="#a0a0a0" stroked="f"/>
        </w:pict>
      </w:r>
    </w:p>
    <w:p w14:paraId="34F7ECB3" w14:textId="77777777" w:rsidR="007D6E95" w:rsidRPr="007D6E95" w:rsidRDefault="007D6E95" w:rsidP="007D6E95">
      <w:pPr>
        <w:rPr>
          <w:b/>
          <w:bCs/>
        </w:rPr>
      </w:pPr>
      <w:r w:rsidRPr="007D6E95">
        <w:rPr>
          <w:rFonts w:ascii="Segoe UI Emoji" w:hAnsi="Segoe UI Emoji" w:cs="Segoe UI Emoji"/>
          <w:b/>
          <w:bCs/>
        </w:rPr>
        <w:t>🎯</w:t>
      </w:r>
      <w:r w:rsidRPr="007D6E95">
        <w:rPr>
          <w:b/>
          <w:bCs/>
        </w:rPr>
        <w:t xml:space="preserve"> Objetivos Práticos da Definição Detalhada do Problema</w:t>
      </w:r>
    </w:p>
    <w:p w14:paraId="2640626D" w14:textId="77777777" w:rsidR="007D6E95" w:rsidRPr="007D6E95" w:rsidRDefault="007D6E95" w:rsidP="007D6E95">
      <w:r w:rsidRPr="007D6E95">
        <w:t>Ao compreender claramente o cenário das fraudes nas entregas e os desafios envolvidos, poderemos:</w:t>
      </w:r>
    </w:p>
    <w:p w14:paraId="0F0CA972" w14:textId="77777777" w:rsidR="007D6E95" w:rsidRPr="007D6E95" w:rsidRDefault="007D6E95" w:rsidP="007D6E95">
      <w:pPr>
        <w:numPr>
          <w:ilvl w:val="0"/>
          <w:numId w:val="8"/>
        </w:numPr>
      </w:pPr>
      <w:r w:rsidRPr="007D6E95">
        <w:t>Desenvolver modelos analíticos eficazes para detecção de fraudes.</w:t>
      </w:r>
    </w:p>
    <w:p w14:paraId="73CD3694" w14:textId="77777777" w:rsidR="007D6E95" w:rsidRPr="007D6E95" w:rsidRDefault="007D6E95" w:rsidP="007D6E95">
      <w:pPr>
        <w:numPr>
          <w:ilvl w:val="0"/>
          <w:numId w:val="8"/>
        </w:numPr>
      </w:pPr>
      <w:r w:rsidRPr="007D6E95">
        <w:t>Propor soluções tecnológicas e processos operacionais preventivos.</w:t>
      </w:r>
    </w:p>
    <w:p w14:paraId="22B3C680" w14:textId="77777777" w:rsidR="007D6E95" w:rsidRPr="007D6E95" w:rsidRDefault="007D6E95" w:rsidP="007D6E95">
      <w:pPr>
        <w:numPr>
          <w:ilvl w:val="0"/>
          <w:numId w:val="8"/>
        </w:numPr>
      </w:pPr>
      <w:r w:rsidRPr="007D6E95">
        <w:t>Construir um dashboard interativo capaz de fornecer insights claros e imediatos para a gestão operacional do Walmart.</w:t>
      </w:r>
    </w:p>
    <w:p w14:paraId="280D8AC9" w14:textId="77777777" w:rsidR="008D2EF1" w:rsidRDefault="008D2EF1"/>
    <w:sectPr w:rsidR="008D2EF1" w:rsidSect="007D6E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B4FF0"/>
    <w:multiLevelType w:val="multilevel"/>
    <w:tmpl w:val="FFCC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C695B"/>
    <w:multiLevelType w:val="multilevel"/>
    <w:tmpl w:val="2592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43A09"/>
    <w:multiLevelType w:val="multilevel"/>
    <w:tmpl w:val="63DA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A5D9A"/>
    <w:multiLevelType w:val="multilevel"/>
    <w:tmpl w:val="462E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C171B"/>
    <w:multiLevelType w:val="multilevel"/>
    <w:tmpl w:val="135E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3C0910"/>
    <w:multiLevelType w:val="multilevel"/>
    <w:tmpl w:val="9F7C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AC6CCB"/>
    <w:multiLevelType w:val="multilevel"/>
    <w:tmpl w:val="0932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7C1D49"/>
    <w:multiLevelType w:val="multilevel"/>
    <w:tmpl w:val="7C30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833890">
    <w:abstractNumId w:val="6"/>
  </w:num>
  <w:num w:numId="2" w16cid:durableId="1101216712">
    <w:abstractNumId w:val="7"/>
  </w:num>
  <w:num w:numId="3" w16cid:durableId="165173072">
    <w:abstractNumId w:val="2"/>
  </w:num>
  <w:num w:numId="4" w16cid:durableId="261229811">
    <w:abstractNumId w:val="3"/>
  </w:num>
  <w:num w:numId="5" w16cid:durableId="1357196684">
    <w:abstractNumId w:val="0"/>
  </w:num>
  <w:num w:numId="6" w16cid:durableId="1957830476">
    <w:abstractNumId w:val="1"/>
  </w:num>
  <w:num w:numId="7" w16cid:durableId="421030514">
    <w:abstractNumId w:val="4"/>
  </w:num>
  <w:num w:numId="8" w16cid:durableId="552813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95"/>
    <w:rsid w:val="002F72F1"/>
    <w:rsid w:val="005532B5"/>
    <w:rsid w:val="007D6E95"/>
    <w:rsid w:val="008D2EF1"/>
    <w:rsid w:val="00EE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C4FF7"/>
  <w15:chartTrackingRefBased/>
  <w15:docId w15:val="{CDD406B9-048C-4957-8630-0F65A846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6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6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6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6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6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6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6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6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6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6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6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6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6E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6E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6E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6E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6E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6E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6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6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6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6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6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6E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6E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6E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6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6E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6E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9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771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Nioac</dc:creator>
  <cp:keywords/>
  <dc:description/>
  <cp:lastModifiedBy>Paulo Nioac</cp:lastModifiedBy>
  <cp:revision>1</cp:revision>
  <dcterms:created xsi:type="dcterms:W3CDTF">2025-07-23T23:52:00Z</dcterms:created>
  <dcterms:modified xsi:type="dcterms:W3CDTF">2025-07-24T00:28:00Z</dcterms:modified>
</cp:coreProperties>
</file>