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BCA8" w14:textId="1155A951" w:rsidR="004E7699" w:rsidRPr="009C404F" w:rsidRDefault="004E7699" w:rsidP="004E7699">
      <w:pPr>
        <w:pStyle w:val="ListParagraph"/>
        <w:numPr>
          <w:ilvl w:val="0"/>
          <w:numId w:val="1"/>
        </w:numPr>
        <w:rPr>
          <w:rFonts w:ascii="IRANSansWeb" w:hAnsi="IRANSansWeb" w:cs="IRANSansWeb"/>
          <w:color w:val="4472C4" w:themeColor="accent1"/>
        </w:rPr>
      </w:pPr>
      <w:r w:rsidRPr="009C404F">
        <w:rPr>
          <w:rFonts w:ascii="IRANSansWeb" w:hAnsi="IRANSansWeb" w:cs="IRANSansWeb"/>
          <w:color w:val="4472C4" w:themeColor="accent1"/>
        </w:rPr>
        <w:t>Connectivity</w:t>
      </w:r>
    </w:p>
    <w:p w14:paraId="1E4D38FB" w14:textId="19A27D34" w:rsidR="004E7699" w:rsidRPr="009C404F" w:rsidRDefault="004E7699" w:rsidP="004E7699">
      <w:pPr>
        <w:pStyle w:val="ListParagraph"/>
        <w:numPr>
          <w:ilvl w:val="1"/>
          <w:numId w:val="1"/>
        </w:numPr>
        <w:rPr>
          <w:rFonts w:ascii="IRANSansWeb" w:hAnsi="IRANSansWeb" w:cs="IRANSansWeb"/>
          <w:color w:val="4472C4" w:themeColor="accent1"/>
        </w:rPr>
      </w:pPr>
      <w:r w:rsidRPr="009C404F">
        <w:rPr>
          <w:rFonts w:ascii="IRANSansWeb" w:hAnsi="IRANSansWeb" w:cs="IRANSansWeb"/>
          <w:color w:val="4472C4" w:themeColor="accent1"/>
        </w:rPr>
        <w:t>Email</w:t>
      </w:r>
    </w:p>
    <w:p w14:paraId="09A9FC93" w14:textId="3E80258E" w:rsidR="004E7699" w:rsidRPr="009C404F" w:rsidRDefault="004E7699" w:rsidP="004E7699">
      <w:pPr>
        <w:pStyle w:val="ListParagraph"/>
        <w:numPr>
          <w:ilvl w:val="2"/>
          <w:numId w:val="1"/>
        </w:numPr>
        <w:rPr>
          <w:rFonts w:ascii="IRANSansWeb" w:hAnsi="IRANSansWeb" w:cs="IRANSansWeb"/>
          <w:color w:val="4472C4" w:themeColor="accent1"/>
        </w:rPr>
      </w:pPr>
      <w:r w:rsidRPr="009C404F">
        <w:rPr>
          <w:rFonts w:ascii="IRANSansWeb" w:hAnsi="IRANSansWeb" w:cs="IRANSansWeb"/>
          <w:color w:val="4472C4" w:themeColor="accent1"/>
        </w:rPr>
        <w:t>Gmail</w:t>
      </w:r>
    </w:p>
    <w:p w14:paraId="1A0F1207" w14:textId="3969273A" w:rsidR="00C61F3C" w:rsidRPr="009C404F" w:rsidRDefault="004E7699" w:rsidP="004E7699">
      <w:pPr>
        <w:pStyle w:val="ListParagraph"/>
        <w:numPr>
          <w:ilvl w:val="3"/>
          <w:numId w:val="1"/>
        </w:numPr>
        <w:rPr>
          <w:rFonts w:ascii="IRANSansWeb" w:hAnsi="IRANSansWeb" w:cs="IRANSansWeb"/>
          <w:color w:val="4472C4" w:themeColor="accent1"/>
        </w:rPr>
      </w:pPr>
      <w:r w:rsidRPr="009C404F">
        <w:rPr>
          <w:rFonts w:ascii="IRANSansWeb" w:hAnsi="IRANSansWeb" w:cs="IRANSansWeb"/>
          <w:color w:val="4472C4" w:themeColor="accent1"/>
        </w:rPr>
        <w:t>Compose and send</w:t>
      </w:r>
    </w:p>
    <w:p w14:paraId="028B2B15" w14:textId="77777777" w:rsidR="002C3F95" w:rsidRPr="009C404F" w:rsidRDefault="002C3F95" w:rsidP="002C3F95">
      <w:pPr>
        <w:bidi/>
        <w:rPr>
          <w:rFonts w:ascii="IRANSansWeb" w:hAnsi="IRANSansWeb" w:cs="IRANSansWeb"/>
        </w:rPr>
      </w:pPr>
    </w:p>
    <w:p w14:paraId="3000842B" w14:textId="77777777" w:rsidR="002C3F95" w:rsidRPr="009C404F" w:rsidRDefault="002C3F95" w:rsidP="002C3F95">
      <w:pPr>
        <w:bidi/>
        <w:rPr>
          <w:rFonts w:ascii="IRANSansWeb" w:hAnsi="IRANSansWeb" w:cs="IRANSansWeb"/>
          <w:b/>
          <w:bCs/>
          <w:rtl/>
        </w:rPr>
      </w:pPr>
      <w:r w:rsidRPr="009C404F">
        <w:rPr>
          <w:rFonts w:ascii="IRANSansWeb" w:hAnsi="IRANSansWeb" w:cs="IRANSansWeb"/>
          <w:b/>
          <w:bCs/>
          <w:rtl/>
        </w:rPr>
        <w:t>توضیحات بلوک :</w:t>
      </w:r>
    </w:p>
    <w:p w14:paraId="1EDB40AA" w14:textId="77777777" w:rsidR="002C3F95" w:rsidRPr="009C404F" w:rsidRDefault="002C3F95" w:rsidP="002C3F95">
      <w:pPr>
        <w:rPr>
          <w:rFonts w:ascii="IRANSansWeb" w:hAnsi="IRANSansWeb" w:cs="IRANSansWeb"/>
          <w:i/>
          <w:iCs/>
          <w:rtl/>
        </w:rPr>
      </w:pPr>
      <w:r w:rsidRPr="009C404F">
        <w:rPr>
          <w:rFonts w:ascii="IRANSansWeb" w:hAnsi="IRANSansWeb" w:cs="IRANSansWeb"/>
          <w:i/>
          <w:iCs/>
        </w:rPr>
        <w:t>&lt;Back</w:t>
      </w:r>
      <w:r w:rsidRPr="009C404F">
        <w:rPr>
          <w:rFonts w:ascii="IRANSansWeb" w:hAnsi="IRANSansWeb" w:cs="IRANSansWeb"/>
          <w:i/>
          <w:iCs/>
          <w:rtl/>
        </w:rPr>
        <w:t xml:space="preserve"> </w:t>
      </w:r>
      <w:r w:rsidRPr="009C404F">
        <w:rPr>
          <w:rFonts w:ascii="IRANSansWeb" w:hAnsi="IRANSansWeb" w:cs="IRANSansWeb"/>
          <w:i/>
          <w:iCs/>
        </w:rPr>
        <w:t>Panel&gt;</w:t>
      </w:r>
    </w:p>
    <w:p w14:paraId="5C4C7879" w14:textId="77777777" w:rsidR="002C3F95" w:rsidRPr="009C404F" w:rsidRDefault="002C3F95" w:rsidP="002126B1">
      <w:pPr>
        <w:bidi/>
        <w:jc w:val="lowKashida"/>
        <w:rPr>
          <w:rFonts w:ascii="IRANSansWeb" w:hAnsi="IRANSansWeb" w:cs="IRANSansWeb"/>
          <w:color w:val="000000" w:themeColor="text1"/>
          <w:rtl/>
        </w:rPr>
      </w:pPr>
      <w:r w:rsidRPr="009C404F">
        <w:rPr>
          <w:rFonts w:ascii="IRANSansWeb" w:hAnsi="IRANSansWeb" w:cs="IRANSansWeb"/>
          <w:rtl/>
        </w:rPr>
        <w:t xml:space="preserve">به کمک 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بلوک ارسال </w:t>
      </w:r>
      <w:r w:rsidRPr="009C404F">
        <w:rPr>
          <w:rFonts w:ascii="IRANSansWeb" w:hAnsi="IRANSansWeb" w:cs="IRANSansWeb"/>
          <w:color w:val="4472C4" w:themeColor="accent1"/>
        </w:rPr>
        <w:t>Gmail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 </w:t>
      </w:r>
      <w:r w:rsidRPr="009C404F">
        <w:rPr>
          <w:rFonts w:ascii="IRANSansWeb" w:hAnsi="IRANSansWeb" w:cs="IRANSansWeb"/>
          <w:color w:val="000000" w:themeColor="text1"/>
          <w:rtl/>
        </w:rPr>
        <w:t xml:space="preserve">می توانید اطلاعات مورد نظر خود را از طریق اکانت </w:t>
      </w:r>
      <w:r w:rsidRPr="009C404F">
        <w:rPr>
          <w:rFonts w:ascii="IRANSansWeb" w:hAnsi="IRANSansWeb" w:cs="IRANSansWeb"/>
          <w:color w:val="000000" w:themeColor="text1"/>
        </w:rPr>
        <w:t>Gmail</w:t>
      </w:r>
      <w:r w:rsidRPr="009C404F">
        <w:rPr>
          <w:rFonts w:ascii="IRANSansWeb" w:hAnsi="IRANSansWeb" w:cs="IRANSansWeb"/>
          <w:color w:val="000000" w:themeColor="text1"/>
          <w:rtl/>
        </w:rPr>
        <w:t xml:space="preserve"> خود برای هر </w:t>
      </w:r>
      <w:proofErr w:type="spellStart"/>
      <w:r w:rsidRPr="009C404F">
        <w:rPr>
          <w:rFonts w:ascii="IRANSansWeb" w:hAnsi="IRANSansWeb" w:cs="IRANSansWeb"/>
          <w:color w:val="000000" w:themeColor="text1"/>
          <w:rtl/>
        </w:rPr>
        <w:t>ایمیلی</w:t>
      </w:r>
      <w:proofErr w:type="spellEnd"/>
      <w:r w:rsidRPr="009C404F">
        <w:rPr>
          <w:rFonts w:ascii="IRANSansWeb" w:hAnsi="IRANSansWeb" w:cs="IRANSansWeb"/>
          <w:color w:val="000000" w:themeColor="text1"/>
          <w:rtl/>
        </w:rPr>
        <w:t xml:space="preserve"> ارسال نمایید. در اولین تحریک پین تریگر به شما درخواست اتصال به اکانت </w:t>
      </w:r>
      <w:r w:rsidRPr="009C404F">
        <w:rPr>
          <w:rFonts w:ascii="IRANSansWeb" w:hAnsi="IRANSansWeb" w:cs="IRANSansWeb"/>
          <w:color w:val="000000" w:themeColor="text1"/>
        </w:rPr>
        <w:t>Gmail</w:t>
      </w:r>
      <w:r w:rsidRPr="009C404F">
        <w:rPr>
          <w:rFonts w:ascii="IRANSansWeb" w:hAnsi="IRANSansWeb" w:cs="IRANSansWeb"/>
          <w:color w:val="000000" w:themeColor="text1"/>
          <w:rtl/>
        </w:rPr>
        <w:t xml:space="preserve"> برای </w:t>
      </w:r>
      <w:proofErr w:type="spellStart"/>
      <w:r w:rsidRPr="009C404F">
        <w:rPr>
          <w:rFonts w:ascii="IRANSansWeb" w:hAnsi="IRANSansWeb" w:cs="IRANSansWeb"/>
          <w:color w:val="000000" w:themeColor="text1"/>
          <w:rtl/>
        </w:rPr>
        <w:t>اراسل</w:t>
      </w:r>
      <w:proofErr w:type="spellEnd"/>
      <w:r w:rsidRPr="009C404F">
        <w:rPr>
          <w:rFonts w:ascii="IRANSansWeb" w:hAnsi="IRANSansWeb" w:cs="IRANSansWeb"/>
          <w:color w:val="000000" w:themeColor="text1"/>
          <w:rtl/>
        </w:rPr>
        <w:t xml:space="preserve"> ایمیل  نمایش داده خواهد شد.</w:t>
      </w:r>
    </w:p>
    <w:p w14:paraId="7CB69511" w14:textId="77777777" w:rsidR="002C3F95" w:rsidRPr="009C404F" w:rsidRDefault="002C3F95" w:rsidP="002C3F95">
      <w:pPr>
        <w:rPr>
          <w:rFonts w:ascii="IRANSansWeb" w:hAnsi="IRANSansWeb" w:cs="IRANSansWeb"/>
          <w:i/>
          <w:iCs/>
        </w:rPr>
      </w:pPr>
      <w:r w:rsidRPr="009C404F">
        <w:rPr>
          <w:rFonts w:ascii="IRANSansWeb" w:hAnsi="IRANSansWeb" w:cs="IRANSansWeb"/>
          <w:i/>
          <w:iCs/>
        </w:rPr>
        <w:t>&lt;Output Pin 1&gt;</w:t>
      </w:r>
    </w:p>
    <w:p w14:paraId="0381A896" w14:textId="77777777" w:rsidR="002C3F95" w:rsidRPr="009C404F" w:rsidRDefault="002C3F95" w:rsidP="002C3F95">
      <w:pPr>
        <w:bidi/>
        <w:rPr>
          <w:rFonts w:ascii="IRANSansWeb" w:hAnsi="IRANSansWeb" w:cs="IRANSansWeb"/>
          <w:rtl/>
        </w:rPr>
      </w:pPr>
      <w:r w:rsidRPr="009C404F">
        <w:rPr>
          <w:rFonts w:ascii="IRANSansWeb" w:hAnsi="IRANSansWeb" w:cs="IRANSansWeb"/>
          <w:rtl/>
        </w:rPr>
        <w:t>نتیجه ارسال ایمیل به عنوان خروجی از طریق این پین قابل دستیابی است.</w:t>
      </w:r>
    </w:p>
    <w:p w14:paraId="5BDE846D" w14:textId="00FCBA43" w:rsidR="002C3F95" w:rsidRDefault="004E79AA" w:rsidP="004E7699">
      <w:pPr>
        <w:bidi/>
        <w:rPr>
          <w:rFonts w:ascii="IRANSansWeb" w:hAnsi="IRANSansWeb" w:cs="IRANSansWeb"/>
          <w:b/>
          <w:bCs/>
          <w:rtl/>
        </w:rPr>
      </w:pPr>
      <w:r w:rsidRPr="004E79AA">
        <w:rPr>
          <w:rFonts w:ascii="IRANSansWeb" w:hAnsi="IRANSansWeb" w:cs="IRANSansWeb" w:hint="cs"/>
          <w:b/>
          <w:bCs/>
          <w:rtl/>
        </w:rPr>
        <w:t>نمونه اپلت :</w:t>
      </w:r>
    </w:p>
    <w:p w14:paraId="7A8258F4" w14:textId="77777777" w:rsidR="00DB195B" w:rsidRPr="004E79AA" w:rsidRDefault="00DB195B" w:rsidP="00DB195B">
      <w:pPr>
        <w:bidi/>
        <w:rPr>
          <w:rFonts w:ascii="IRANSansWeb" w:hAnsi="IRANSansWeb" w:cs="IRANSansWeb"/>
          <w:b/>
          <w:bCs/>
          <w:rtl/>
        </w:rPr>
      </w:pPr>
    </w:p>
    <w:p w14:paraId="7E83D592" w14:textId="71296397" w:rsidR="004E7699" w:rsidRPr="009C404F" w:rsidRDefault="004E7699" w:rsidP="002C3F95">
      <w:pPr>
        <w:bidi/>
        <w:rPr>
          <w:rFonts w:ascii="IRANSansWeb" w:hAnsi="IRANSansWeb" w:cs="IRANSansWeb"/>
          <w:rtl/>
        </w:rPr>
      </w:pPr>
      <w:r w:rsidRPr="009C404F">
        <w:rPr>
          <w:rFonts w:ascii="IRANSansWeb" w:hAnsi="IRANSansWeb" w:cs="IRANSansWeb"/>
          <w:rtl/>
        </w:rPr>
        <w:t xml:space="preserve">یک </w:t>
      </w:r>
      <w:r w:rsidRPr="009C404F">
        <w:rPr>
          <w:rFonts w:ascii="IRANSansWeb" w:hAnsi="IRANSansWeb" w:cs="IRANSansWeb"/>
          <w:color w:val="4472C4" w:themeColor="accent1"/>
          <w:rtl/>
        </w:rPr>
        <w:t>اپلت جدید</w:t>
      </w:r>
      <w:r w:rsidRPr="009C404F">
        <w:rPr>
          <w:rFonts w:ascii="IRANSansWeb" w:hAnsi="IRANSansWeb" w:cs="IRANSansWeb"/>
          <w:rtl/>
        </w:rPr>
        <w:t xml:space="preserve"> ایجاد نمایید و 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بلوک ارسال </w:t>
      </w:r>
      <w:r w:rsidRPr="009C404F">
        <w:rPr>
          <w:rFonts w:ascii="IRANSansWeb" w:hAnsi="IRANSansWeb" w:cs="IRANSansWeb"/>
          <w:color w:val="4472C4" w:themeColor="accent1"/>
        </w:rPr>
        <w:t>Gmail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 </w:t>
      </w:r>
      <w:r w:rsidRPr="009C404F">
        <w:rPr>
          <w:rFonts w:ascii="IRANSansWeb" w:hAnsi="IRANSansWeb" w:cs="IRANSansWeb"/>
          <w:rtl/>
        </w:rPr>
        <w:t xml:space="preserve">را به آن اضافه نمایید. این بلوک را در مسیر 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ارتباطات &gt; </w:t>
      </w:r>
      <w:r w:rsidRPr="009C404F">
        <w:rPr>
          <w:rFonts w:ascii="IRANSansWeb" w:hAnsi="IRANSansWeb" w:cs="IRANSansWeb"/>
          <w:color w:val="4472C4" w:themeColor="accent1"/>
        </w:rPr>
        <w:t>Gmail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 &gt; ارسال ایمیل</w:t>
      </w:r>
      <w:r w:rsidRPr="009C404F">
        <w:rPr>
          <w:rFonts w:ascii="IRANSansWeb" w:hAnsi="IRANSansWeb" w:cs="IRANSansWeb"/>
          <w:rtl/>
        </w:rPr>
        <w:t xml:space="preserve"> می توانید بیابید.</w:t>
      </w:r>
    </w:p>
    <w:p w14:paraId="255DB2C8" w14:textId="1DC8294F" w:rsidR="005569EB" w:rsidRPr="009C404F" w:rsidRDefault="001861EA" w:rsidP="002126B1">
      <w:pPr>
        <w:bidi/>
        <w:jc w:val="lowKashida"/>
        <w:rPr>
          <w:rFonts w:ascii="IRANSansWeb" w:hAnsi="IRANSansWeb" w:cs="IRANSansWeb"/>
          <w:rtl/>
        </w:rPr>
      </w:pPr>
      <w:r w:rsidRPr="009C404F">
        <w:rPr>
          <w:rFonts w:ascii="IRANSansWeb" w:hAnsi="IRANSansWeb" w:cs="IRANSansWeb"/>
          <w:rtl/>
        </w:rPr>
        <w:t xml:space="preserve">قصد داریم مقادیر سنسور جایرو را خوانده و برای ایمیل </w:t>
      </w:r>
      <w:r w:rsidRPr="009C404F">
        <w:rPr>
          <w:rFonts w:ascii="IRANSansWeb" w:hAnsi="IRANSansWeb" w:cs="IRANSansWeb"/>
        </w:rPr>
        <w:t>test@domain.com</w:t>
      </w:r>
      <w:r w:rsidRPr="009C404F">
        <w:rPr>
          <w:rFonts w:ascii="IRANSansWeb" w:hAnsi="IRANSansWeb" w:cs="IRANSansWeb"/>
          <w:rtl/>
        </w:rPr>
        <w:t xml:space="preserve"> ارسال نماییم. برای این کار 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بلوک </w:t>
      </w:r>
      <w:r w:rsidR="003D012F" w:rsidRPr="009C404F">
        <w:rPr>
          <w:rFonts w:ascii="IRANSansWeb" w:hAnsi="IRANSansWeb" w:cs="IRANSansWeb"/>
          <w:color w:val="4472C4" w:themeColor="accent1"/>
          <w:rtl/>
        </w:rPr>
        <w:t>شتاب سنج</w:t>
      </w:r>
      <w:r w:rsidR="003D012F" w:rsidRPr="009C404F">
        <w:rPr>
          <w:rFonts w:ascii="IRANSansWeb" w:hAnsi="IRANSansWeb" w:cs="IRANSansWeb"/>
          <w:rtl/>
        </w:rPr>
        <w:t xml:space="preserve"> را اضافه نموده و مقادیر آن را به صورت نوشته تبدیل می نماییم. برای این کار از یک </w:t>
      </w:r>
      <w:r w:rsidR="003D012F" w:rsidRPr="009C404F">
        <w:rPr>
          <w:rFonts w:ascii="IRANSansWeb" w:hAnsi="IRANSansWeb" w:cs="IRANSansWeb"/>
          <w:color w:val="4472C4" w:themeColor="accent1"/>
          <w:rtl/>
        </w:rPr>
        <w:t xml:space="preserve">بلوک ساخت نوشته </w:t>
      </w:r>
      <w:r w:rsidR="003D012F" w:rsidRPr="009C404F">
        <w:rPr>
          <w:rFonts w:ascii="IRANSansWeb" w:hAnsi="IRANSansWeb" w:cs="IRANSansWeb"/>
          <w:rtl/>
        </w:rPr>
        <w:t>استفاده خواهیم نمود.</w:t>
      </w:r>
      <w:r w:rsidR="005569EB" w:rsidRPr="009C404F">
        <w:rPr>
          <w:rFonts w:ascii="IRANSansWeb" w:hAnsi="IRANSansWeb" w:cs="IRANSansWeb"/>
          <w:rtl/>
        </w:rPr>
        <w:t xml:space="preserve"> الگوی نوشته را در </w:t>
      </w:r>
      <w:r w:rsidR="005569EB" w:rsidRPr="009C404F">
        <w:rPr>
          <w:rFonts w:ascii="IRANSansWeb" w:hAnsi="IRANSansWeb" w:cs="IRANSansWeb"/>
          <w:color w:val="4472C4" w:themeColor="accent1"/>
          <w:rtl/>
        </w:rPr>
        <w:t>بلوک ساخت نوشته</w:t>
      </w:r>
      <w:r w:rsidR="005569EB" w:rsidRPr="009C404F">
        <w:rPr>
          <w:rFonts w:ascii="IRANSansWeb" w:hAnsi="IRANSansWeb" w:cs="IRANSansWeb"/>
          <w:rtl/>
        </w:rPr>
        <w:t xml:space="preserve"> به شکل زیر تنظیم می نماییم.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569EB" w:rsidRPr="009C404F" w14:paraId="22B00A06" w14:textId="77777777" w:rsidTr="00BF0866">
        <w:tc>
          <w:tcPr>
            <w:tcW w:w="9350" w:type="dxa"/>
            <w:shd w:val="clear" w:color="auto" w:fill="E2EFD9" w:themeFill="accent6" w:themeFillTint="33"/>
          </w:tcPr>
          <w:p w14:paraId="16A06785" w14:textId="79280333" w:rsidR="005569EB" w:rsidRPr="009C404F" w:rsidRDefault="005569EB" w:rsidP="00BF0866">
            <w:pPr>
              <w:rPr>
                <w:rFonts w:ascii="IRANSansWeb" w:eastAsia="Times New Roman" w:hAnsi="IRANSansWeb" w:cs="IRANSansWeb"/>
                <w:sz w:val="18"/>
                <w:szCs w:val="18"/>
                <w:rtl/>
                <w:lang w:bidi="ar-SA"/>
              </w:rPr>
            </w:pPr>
            <w:r w:rsidRPr="009E44B0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 xml:space="preserve">Sensor </w:t>
            </w:r>
            <w:proofErr w:type="gramStart"/>
            <w:r w:rsidRPr="009E44B0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>values  X</w:t>
            </w:r>
            <w:proofErr w:type="gramEnd"/>
            <w:r w:rsidRPr="009E44B0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>=</w:t>
            </w:r>
            <w:r w:rsidRPr="009C404F">
              <w:rPr>
                <w:rFonts w:ascii="IRANSansWeb" w:eastAsia="Times New Roman" w:hAnsi="IRANSansWeb" w:cs="IRANSansWeb"/>
                <w:sz w:val="18"/>
                <w:szCs w:val="18"/>
                <w:rtl/>
                <w:lang w:bidi="ar-SA"/>
              </w:rPr>
              <w:t>%</w:t>
            </w:r>
            <w:r w:rsidRPr="009C404F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>x%</w:t>
            </w:r>
            <w:r w:rsidRPr="009E44B0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 xml:space="preserve">, </w:t>
            </w:r>
            <w:r w:rsidRPr="009C404F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>%y%</w:t>
            </w:r>
            <w:r w:rsidRPr="009E44B0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 xml:space="preserve"> , Z=-</w:t>
            </w:r>
            <w:r w:rsidRPr="009C404F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>%z%</w:t>
            </w:r>
          </w:p>
        </w:tc>
      </w:tr>
    </w:tbl>
    <w:p w14:paraId="567D3E34" w14:textId="77777777" w:rsidR="005569EB" w:rsidRPr="009C404F" w:rsidRDefault="005569EB" w:rsidP="005569EB">
      <w:pPr>
        <w:bidi/>
        <w:rPr>
          <w:rFonts w:ascii="IRANSansWeb" w:hAnsi="IRANSansWeb" w:cs="IRANSansWeb"/>
          <w:rtl/>
        </w:rPr>
      </w:pPr>
    </w:p>
    <w:p w14:paraId="653D0AB7" w14:textId="1ED5EA99" w:rsidR="005569EB" w:rsidRPr="009C404F" w:rsidRDefault="00C165A4" w:rsidP="005569EB">
      <w:pPr>
        <w:bidi/>
        <w:rPr>
          <w:rFonts w:ascii="IRANSansWeb" w:hAnsi="IRANSansWeb" w:cs="IRANSansWeb"/>
          <w:rtl/>
        </w:rPr>
      </w:pPr>
      <w:r w:rsidRPr="009C404F">
        <w:rPr>
          <w:rFonts w:ascii="IRANSansWeb" w:hAnsi="IRANSansWeb" w:cs="IRANSansWeb"/>
          <w:noProof/>
        </w:rPr>
        <w:lastRenderedPageBreak/>
        <w:drawing>
          <wp:inline distT="0" distB="0" distL="0" distR="0" wp14:anchorId="572B30BC" wp14:editId="2DB5499D">
            <wp:extent cx="5937885" cy="42710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615E" w14:textId="2F542C50" w:rsidR="003D012F" w:rsidRPr="009C404F" w:rsidRDefault="003D012F" w:rsidP="003D012F">
      <w:pPr>
        <w:bidi/>
        <w:rPr>
          <w:rFonts w:ascii="IRANSansWeb" w:hAnsi="IRANSansWeb" w:cs="IRANSansWeb"/>
          <w:rtl/>
        </w:rPr>
      </w:pPr>
    </w:p>
    <w:p w14:paraId="08A90ABC" w14:textId="77777777" w:rsidR="00DC66D3" w:rsidRPr="009C404F" w:rsidRDefault="002A0A0E" w:rsidP="002126B1">
      <w:pPr>
        <w:bidi/>
        <w:jc w:val="lowKashida"/>
        <w:rPr>
          <w:rFonts w:ascii="IRANSansWeb" w:hAnsi="IRANSansWeb" w:cs="IRANSansWeb"/>
          <w:rtl/>
        </w:rPr>
      </w:pPr>
      <w:r w:rsidRPr="009C404F">
        <w:rPr>
          <w:rFonts w:ascii="IRANSansWeb" w:hAnsi="IRANSansWeb" w:cs="IRANSansWeb"/>
          <w:rtl/>
        </w:rPr>
        <w:t xml:space="preserve">پس از اجرای اپلت و زدن کلید ارسال ایمیل، برای اولین بار درخواست انتخاب اکانت </w:t>
      </w:r>
      <w:r w:rsidRPr="009C404F">
        <w:rPr>
          <w:rFonts w:ascii="IRANSansWeb" w:hAnsi="IRANSansWeb" w:cs="IRANSansWeb"/>
        </w:rPr>
        <w:t>Gmail</w:t>
      </w:r>
      <w:r w:rsidRPr="009C404F">
        <w:rPr>
          <w:rFonts w:ascii="IRANSansWeb" w:hAnsi="IRANSansWeb" w:cs="IRANSansWeb"/>
          <w:rtl/>
        </w:rPr>
        <w:t xml:space="preserve"> نمایش داده میشود. در صورتی که اکانت </w:t>
      </w:r>
      <w:r w:rsidRPr="009C404F">
        <w:rPr>
          <w:rFonts w:ascii="IRANSansWeb" w:hAnsi="IRANSansWeb" w:cs="IRANSansWeb"/>
        </w:rPr>
        <w:t>Gmail</w:t>
      </w:r>
      <w:r w:rsidRPr="009C404F">
        <w:rPr>
          <w:rFonts w:ascii="IRANSansWeb" w:hAnsi="IRANSansWeb" w:cs="IRANSansWeb"/>
          <w:rtl/>
        </w:rPr>
        <w:t xml:space="preserve"> بر روی گوشی خود نصب نموده باشید اپلت از طریق این اکانت ایمیل های شما</w:t>
      </w:r>
      <w:r w:rsidR="00DC66D3" w:rsidRPr="009C404F">
        <w:rPr>
          <w:rFonts w:ascii="IRANSansWeb" w:hAnsi="IRANSansWeb" w:cs="IRANSansWeb"/>
          <w:rtl/>
        </w:rPr>
        <w:t xml:space="preserve"> را ارسال خواهد نمود. توجه داشته باشید که تنها یک بار با انتخاب اکانت مورد نظر دیگر نیازی به انتخاب اکانت برای ارسال های بعدی نخواهد بود. </w:t>
      </w:r>
    </w:p>
    <w:p w14:paraId="4B34D8BF" w14:textId="55295456" w:rsidR="003D012F" w:rsidRPr="009C404F" w:rsidRDefault="009E44B0" w:rsidP="00DC66D3">
      <w:pPr>
        <w:bidi/>
        <w:rPr>
          <w:rFonts w:ascii="IRANSansWeb" w:hAnsi="IRANSansWeb" w:cs="IRANSansWeb"/>
          <w:rtl/>
        </w:rPr>
      </w:pPr>
      <w:r w:rsidRPr="009C404F">
        <w:rPr>
          <w:rFonts w:ascii="IRANSansWeb" w:hAnsi="IRANSansWeb" w:cs="IRANSansWeb"/>
          <w:rtl/>
        </w:rPr>
        <w:t>پیام دریافتی</w:t>
      </w:r>
      <w:r w:rsidR="00DC66D3" w:rsidRPr="009C404F">
        <w:rPr>
          <w:rFonts w:ascii="IRANSansWeb" w:hAnsi="IRANSansWeb" w:cs="IRANSansWeb"/>
          <w:rtl/>
        </w:rPr>
        <w:t xml:space="preserve"> از طریق ایمیل</w:t>
      </w:r>
      <w:r w:rsidRPr="009C404F">
        <w:rPr>
          <w:rFonts w:ascii="IRANSansWeb" w:hAnsi="IRANSansWeb" w:cs="IRANSansWeb"/>
          <w:rtl/>
        </w:rPr>
        <w:t xml:space="preserve"> به شکل زیر خواهد بود.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E44B0" w:rsidRPr="009C404F" w14:paraId="16F71A7F" w14:textId="77777777" w:rsidTr="009E44B0">
        <w:tc>
          <w:tcPr>
            <w:tcW w:w="9350" w:type="dxa"/>
            <w:shd w:val="clear" w:color="auto" w:fill="E2EFD9" w:themeFill="accent6" w:themeFillTint="33"/>
          </w:tcPr>
          <w:p w14:paraId="759CAF1E" w14:textId="3903EE8E" w:rsidR="009E44B0" w:rsidRPr="009C404F" w:rsidRDefault="009E44B0" w:rsidP="009E44B0">
            <w:pPr>
              <w:rPr>
                <w:rFonts w:ascii="IRANSansWeb" w:eastAsia="Times New Roman" w:hAnsi="IRANSansWeb" w:cs="IRANSansWeb"/>
                <w:sz w:val="18"/>
                <w:szCs w:val="18"/>
                <w:rtl/>
                <w:lang w:bidi="ar-SA"/>
              </w:rPr>
            </w:pPr>
            <w:r w:rsidRPr="009E44B0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 xml:space="preserve">Sensor </w:t>
            </w:r>
            <w:proofErr w:type="gramStart"/>
            <w:r w:rsidRPr="009E44B0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>values  X</w:t>
            </w:r>
            <w:proofErr w:type="gramEnd"/>
            <w:r w:rsidRPr="009E44B0">
              <w:rPr>
                <w:rFonts w:ascii="IRANSansWeb" w:eastAsia="Times New Roman" w:hAnsi="IRANSansWeb" w:cs="IRANSansWeb"/>
                <w:sz w:val="18"/>
                <w:szCs w:val="18"/>
                <w:lang w:bidi="ar-SA"/>
              </w:rPr>
              <w:t>=-1.3456975 , Y=0.77707577 , Z=-1.0039458</w:t>
            </w:r>
          </w:p>
        </w:tc>
      </w:tr>
    </w:tbl>
    <w:p w14:paraId="2EED1587" w14:textId="585FB821" w:rsidR="00DB195B" w:rsidRDefault="00DB195B" w:rsidP="009E44B0">
      <w:pPr>
        <w:bidi/>
        <w:rPr>
          <w:rFonts w:ascii="IRANSansWeb" w:hAnsi="IRANSansWeb" w:cs="IRANSansWeb"/>
          <w:b/>
          <w:bCs/>
          <w:rtl/>
        </w:rPr>
      </w:pPr>
    </w:p>
    <w:p w14:paraId="1C047E14" w14:textId="77777777" w:rsidR="005E1BB3" w:rsidRDefault="005E1BB3">
      <w:pPr>
        <w:rPr>
          <w:rFonts w:ascii="IRANSansWeb" w:hAnsi="IRANSansWeb" w:cs="IRANSansWeb"/>
          <w:rtl/>
        </w:rPr>
      </w:pPr>
      <w:r>
        <w:rPr>
          <w:rFonts w:ascii="IRANSansWeb" w:hAnsi="IRANSansWeb" w:cs="IRANSansWeb"/>
          <w:rtl/>
        </w:rPr>
        <w:br w:type="page"/>
      </w:r>
    </w:p>
    <w:p w14:paraId="6C209E09" w14:textId="3D450603" w:rsidR="00DB195B" w:rsidRPr="009C404F" w:rsidRDefault="00DB195B" w:rsidP="00DB195B">
      <w:pPr>
        <w:bidi/>
        <w:rPr>
          <w:rFonts w:ascii="IRANSansWeb" w:hAnsi="IRANSansWeb" w:cs="IRANSansWeb"/>
          <w:rtl/>
        </w:rPr>
      </w:pPr>
      <w:r w:rsidRPr="009C404F">
        <w:rPr>
          <w:rFonts w:ascii="IRANSansWeb" w:hAnsi="IRANSansWeb" w:cs="IRANSansWeb"/>
          <w:rtl/>
        </w:rPr>
        <w:lastRenderedPageBreak/>
        <w:t>بلوک های مورد استفاده:</w:t>
      </w:r>
    </w:p>
    <w:p w14:paraId="3A5BBF2C" w14:textId="77777777" w:rsidR="00DB195B" w:rsidRPr="009C404F" w:rsidRDefault="00DB195B" w:rsidP="00DB195B">
      <w:pPr>
        <w:rPr>
          <w:rFonts w:ascii="IRANSansWeb" w:hAnsi="IRANSansWeb" w:cs="IRANSansWeb"/>
        </w:rPr>
      </w:pPr>
      <w:r w:rsidRPr="009C404F">
        <w:rPr>
          <w:rFonts w:ascii="IRANSansWeb" w:hAnsi="IRANSansWeb" w:cs="IRANSansWeb"/>
          <w:highlight w:val="lightGray"/>
        </w:rPr>
        <w:t>Gmail composer</w:t>
      </w:r>
      <w:r w:rsidRPr="009C404F">
        <w:rPr>
          <w:rFonts w:ascii="IRANSansWeb" w:hAnsi="IRANSansWeb" w:cs="IRANSansWeb"/>
        </w:rPr>
        <w:t xml:space="preserve">, </w:t>
      </w:r>
      <w:r w:rsidRPr="009C404F">
        <w:rPr>
          <w:rFonts w:ascii="IRANSansWeb" w:hAnsi="IRANSansWeb" w:cs="IRANSansWeb"/>
          <w:highlight w:val="lightGray"/>
        </w:rPr>
        <w:t>Button</w:t>
      </w:r>
      <w:r w:rsidRPr="009C404F">
        <w:rPr>
          <w:rFonts w:ascii="IRANSansWeb" w:hAnsi="IRANSansWeb" w:cs="IRANSansWeb"/>
        </w:rPr>
        <w:t xml:space="preserve">, </w:t>
      </w:r>
      <w:r w:rsidRPr="009C404F">
        <w:rPr>
          <w:rFonts w:ascii="IRANSansWeb" w:hAnsi="IRANSansWeb" w:cs="IRANSansWeb"/>
          <w:highlight w:val="lightGray"/>
        </w:rPr>
        <w:t>String Builder</w:t>
      </w:r>
    </w:p>
    <w:p w14:paraId="6B27ACE4" w14:textId="77777777" w:rsidR="00DB195B" w:rsidRDefault="00DB195B" w:rsidP="00DB195B">
      <w:pPr>
        <w:bidi/>
        <w:rPr>
          <w:rFonts w:ascii="IRANSansWeb" w:hAnsi="IRANSansWeb" w:cs="IRANSansWeb"/>
          <w:b/>
          <w:bCs/>
        </w:rPr>
      </w:pPr>
    </w:p>
    <w:p w14:paraId="7ED92B92" w14:textId="3695E132" w:rsidR="009E44B0" w:rsidRPr="009C404F" w:rsidRDefault="002A0A0E" w:rsidP="00DB195B">
      <w:pPr>
        <w:bidi/>
        <w:rPr>
          <w:rFonts w:ascii="IRANSansWeb" w:hAnsi="IRANSansWeb" w:cs="IRANSansWeb"/>
          <w:b/>
          <w:bCs/>
          <w:rtl/>
        </w:rPr>
      </w:pPr>
      <w:proofErr w:type="spellStart"/>
      <w:r w:rsidRPr="009C404F">
        <w:rPr>
          <w:rFonts w:ascii="IRANSansWeb" w:hAnsi="IRANSansWeb" w:cs="IRANSansWeb"/>
          <w:b/>
          <w:bCs/>
          <w:rtl/>
        </w:rPr>
        <w:t>تگ</w:t>
      </w:r>
      <w:proofErr w:type="spellEnd"/>
      <w:r w:rsidRPr="009C404F">
        <w:rPr>
          <w:rFonts w:ascii="IRANSansWeb" w:hAnsi="IRANSansWeb" w:cs="IRANSansWeb"/>
          <w:b/>
          <w:bCs/>
          <w:rtl/>
        </w:rPr>
        <w:t xml:space="preserve"> ها</w:t>
      </w:r>
      <w:r w:rsidR="005670C2" w:rsidRPr="009C404F">
        <w:rPr>
          <w:rFonts w:ascii="IRANSansWeb" w:hAnsi="IRANSansWeb" w:cs="IRANSansWeb"/>
          <w:b/>
          <w:bCs/>
          <w:rtl/>
        </w:rPr>
        <w:t xml:space="preserve"> :</w:t>
      </w:r>
    </w:p>
    <w:p w14:paraId="10AA9E57" w14:textId="692D5CC1" w:rsidR="002A0A0E" w:rsidRPr="009C404F" w:rsidRDefault="002A0A0E" w:rsidP="002A0A0E">
      <w:pPr>
        <w:rPr>
          <w:rFonts w:ascii="IRANSansWeb" w:hAnsi="IRANSansWeb" w:cs="IRANSansWeb"/>
        </w:rPr>
      </w:pPr>
      <w:r w:rsidRPr="009C404F">
        <w:rPr>
          <w:rFonts w:ascii="IRANSansWeb" w:hAnsi="IRANSansWeb" w:cs="IRANSansWeb"/>
        </w:rPr>
        <w:t>Gmail, Email, Composer</w:t>
      </w:r>
    </w:p>
    <w:p w14:paraId="0C4C53AC" w14:textId="12C5AD16" w:rsidR="002A0A0E" w:rsidRPr="009C404F" w:rsidRDefault="00760FC9" w:rsidP="002A0A0E">
      <w:pPr>
        <w:bidi/>
        <w:rPr>
          <w:rFonts w:ascii="IRANSansWeb" w:hAnsi="IRANSansWeb" w:cs="IRANSansWeb"/>
          <w:b/>
          <w:bCs/>
          <w:rtl/>
        </w:rPr>
      </w:pPr>
      <w:r w:rsidRPr="009C404F">
        <w:rPr>
          <w:rFonts w:ascii="IRANSansWeb" w:hAnsi="IRANSansWeb" w:cs="IRANSansWeb"/>
          <w:b/>
          <w:bCs/>
          <w:rtl/>
        </w:rPr>
        <w:t>فایل های ضمیمه :</w:t>
      </w:r>
    </w:p>
    <w:p w14:paraId="448DDBD7" w14:textId="2FBC43E3" w:rsidR="00760FC9" w:rsidRPr="009C404F" w:rsidRDefault="00A66F3C" w:rsidP="00760FC9">
      <w:pPr>
        <w:bidi/>
        <w:rPr>
          <w:rFonts w:ascii="IRANSansWeb" w:hAnsi="IRANSansWeb" w:cs="IRANSansWeb"/>
          <w:i/>
          <w:iCs/>
          <w:rtl/>
        </w:rPr>
      </w:pPr>
      <w:r w:rsidRPr="009C404F">
        <w:rPr>
          <w:rFonts w:ascii="IRANSansWeb" w:hAnsi="IRANSansWeb" w:cs="IRANSansWeb"/>
          <w:i/>
          <w:iCs/>
          <w:rtl/>
        </w:rPr>
        <w:t xml:space="preserve">مثل فایل اپلت </w:t>
      </w:r>
      <w:proofErr w:type="spellStart"/>
      <w:r w:rsidRPr="009C404F">
        <w:rPr>
          <w:rFonts w:ascii="IRANSansWeb" w:hAnsi="IRANSansWeb" w:cs="IRANSansWeb"/>
          <w:i/>
          <w:iCs/>
          <w:rtl/>
        </w:rPr>
        <w:t>سمپل</w:t>
      </w:r>
      <w:proofErr w:type="spellEnd"/>
      <w:r w:rsidRPr="009C404F">
        <w:rPr>
          <w:rFonts w:ascii="IRANSansWeb" w:hAnsi="IRANSansWeb" w:cs="IRANSansWeb"/>
          <w:i/>
          <w:iCs/>
          <w:rtl/>
        </w:rPr>
        <w:t xml:space="preserve"> یا هر </w:t>
      </w:r>
      <w:proofErr w:type="spellStart"/>
      <w:r w:rsidRPr="009C404F">
        <w:rPr>
          <w:rFonts w:ascii="IRANSansWeb" w:hAnsi="IRANSansWeb" w:cs="IRANSansWeb"/>
          <w:i/>
          <w:iCs/>
          <w:rtl/>
        </w:rPr>
        <w:t>فایلی</w:t>
      </w:r>
      <w:proofErr w:type="spellEnd"/>
      <w:r w:rsidRPr="009C404F">
        <w:rPr>
          <w:rFonts w:ascii="IRANSansWeb" w:hAnsi="IRANSansWeb" w:cs="IRANSansWeb"/>
          <w:i/>
          <w:iCs/>
          <w:rtl/>
        </w:rPr>
        <w:t xml:space="preserve"> که برای اجرای این راهنما نیاز است.</w:t>
      </w:r>
    </w:p>
    <w:p w14:paraId="5291A155" w14:textId="792CDA2D" w:rsidR="00760FC9" w:rsidRPr="009C404F" w:rsidRDefault="00760FC9" w:rsidP="00760FC9">
      <w:pPr>
        <w:bidi/>
        <w:rPr>
          <w:rFonts w:ascii="IRANSansWeb" w:hAnsi="IRANSansWeb" w:cs="IRANSansWeb"/>
          <w:b/>
          <w:bCs/>
          <w:rtl/>
        </w:rPr>
      </w:pPr>
      <w:r w:rsidRPr="009C404F">
        <w:rPr>
          <w:rFonts w:ascii="IRANSansWeb" w:hAnsi="IRANSansWeb" w:cs="IRANSansWeb"/>
          <w:b/>
          <w:bCs/>
          <w:rtl/>
        </w:rPr>
        <w:t>لینک ها :</w:t>
      </w:r>
    </w:p>
    <w:p w14:paraId="48BAF831" w14:textId="7C0730FB" w:rsidR="00760FC9" w:rsidRPr="009C404F" w:rsidRDefault="004001D2" w:rsidP="00760FC9">
      <w:pPr>
        <w:bidi/>
        <w:rPr>
          <w:rFonts w:ascii="IRANSansWeb" w:hAnsi="IRANSansWeb" w:cs="IRANSansWeb"/>
          <w:i/>
          <w:iCs/>
          <w:rtl/>
        </w:rPr>
      </w:pPr>
      <w:r w:rsidRPr="009C404F">
        <w:rPr>
          <w:rFonts w:ascii="IRANSansWeb" w:hAnsi="IRANSansWeb" w:cs="IRANSansWeb"/>
          <w:i/>
          <w:iCs/>
          <w:rtl/>
        </w:rPr>
        <w:t>لینک به پروژه های مشابه یا لینک های خارجی، فیلم ها و مقالات</w:t>
      </w:r>
    </w:p>
    <w:p w14:paraId="1DECB82D" w14:textId="512C4BD7" w:rsidR="00760FC9" w:rsidRPr="009C404F" w:rsidRDefault="006D7FE0" w:rsidP="00760FC9">
      <w:pPr>
        <w:bidi/>
        <w:rPr>
          <w:rFonts w:ascii="IRANSansWeb" w:hAnsi="IRANSansWeb" w:cs="IRANSansWeb"/>
          <w:b/>
          <w:bCs/>
          <w:rtl/>
        </w:rPr>
      </w:pPr>
      <w:r w:rsidRPr="009C404F">
        <w:rPr>
          <w:rFonts w:ascii="IRANSansWeb" w:hAnsi="IRANSansWeb" w:cs="IRANSansWeb"/>
          <w:b/>
          <w:bCs/>
          <w:rtl/>
        </w:rPr>
        <w:t>ارسال نظرات :</w:t>
      </w:r>
    </w:p>
    <w:p w14:paraId="5057BE4C" w14:textId="4B121FC7" w:rsidR="006D7FE0" w:rsidRPr="009C404F" w:rsidRDefault="006D7FE0" w:rsidP="006D7FE0">
      <w:pPr>
        <w:bidi/>
        <w:rPr>
          <w:rFonts w:ascii="IRANSansWeb" w:hAnsi="IRANSansWeb" w:cs="IRANSansWeb"/>
          <w:i/>
          <w:iCs/>
        </w:rPr>
      </w:pPr>
      <w:r w:rsidRPr="009C404F">
        <w:rPr>
          <w:rFonts w:ascii="IRANSansWeb" w:hAnsi="IRANSansWeb" w:cs="IRANSansWeb"/>
          <w:i/>
          <w:iCs/>
          <w:rtl/>
        </w:rPr>
        <w:t>امکان قرار دادن نظر و سوالات</w:t>
      </w:r>
    </w:p>
    <w:p w14:paraId="1159F521" w14:textId="77777777" w:rsidR="006D7FE0" w:rsidRPr="009C404F" w:rsidRDefault="006D7FE0" w:rsidP="006D7FE0">
      <w:pPr>
        <w:bidi/>
        <w:rPr>
          <w:rFonts w:ascii="IRANSansWeb" w:hAnsi="IRANSansWeb" w:cs="IRANSansWeb"/>
          <w:i/>
          <w:iCs/>
          <w:rtl/>
        </w:rPr>
      </w:pPr>
    </w:p>
    <w:p w14:paraId="1E74A11B" w14:textId="74C5B190" w:rsidR="006D7FE0" w:rsidRPr="009C404F" w:rsidRDefault="006D7FE0" w:rsidP="006D7FE0">
      <w:pPr>
        <w:rPr>
          <w:rStyle w:val="shorttext"/>
          <w:rFonts w:ascii="IRANSansWeb" w:hAnsi="IRANSansWeb" w:cs="IRANSansWeb"/>
          <w:i/>
          <w:iCs/>
          <w:color w:val="4472C4" w:themeColor="accent1"/>
          <w:sz w:val="20"/>
          <w:szCs w:val="20"/>
        </w:rPr>
      </w:pPr>
      <w:r w:rsidRPr="009C404F">
        <w:rPr>
          <w:rStyle w:val="shorttext"/>
          <w:rFonts w:ascii="IRANSansWeb" w:hAnsi="IRANSansWeb" w:cs="IRANSansWeb"/>
          <w:b/>
          <w:bCs/>
          <w:color w:val="4472C4" w:themeColor="accent1"/>
          <w:sz w:val="20"/>
          <w:szCs w:val="20"/>
          <w:lang w:val="en"/>
        </w:rPr>
        <w:t>Pay to expand and improve this block</w:t>
      </w:r>
      <w:r w:rsidRPr="009C404F">
        <w:rPr>
          <w:rStyle w:val="shorttext"/>
          <w:rFonts w:ascii="IRANSansWeb" w:hAnsi="IRANSansWeb" w:cs="IRANSansWeb"/>
          <w:b/>
          <w:bCs/>
          <w:color w:val="4472C4" w:themeColor="accent1"/>
          <w:sz w:val="20"/>
          <w:szCs w:val="20"/>
        </w:rPr>
        <w:t xml:space="preserve"> </w:t>
      </w:r>
      <w:r w:rsidRPr="009C404F">
        <w:rPr>
          <w:rStyle w:val="shorttext"/>
          <w:rFonts w:ascii="IRANSansWeb" w:hAnsi="IRANSansWeb" w:cs="IRANSansWeb"/>
          <w:i/>
          <w:iCs/>
          <w:color w:val="4472C4" w:themeColor="accent1"/>
          <w:sz w:val="20"/>
          <w:szCs w:val="20"/>
        </w:rPr>
        <w:t>(Button)</w:t>
      </w:r>
    </w:p>
    <w:p w14:paraId="0C7EF56E" w14:textId="77777777" w:rsidR="00634DAD" w:rsidRPr="009C404F" w:rsidRDefault="00634DAD" w:rsidP="00634DAD">
      <w:pPr>
        <w:bidi/>
        <w:rPr>
          <w:rStyle w:val="shorttext"/>
          <w:rFonts w:ascii="IRANSansWeb" w:hAnsi="IRANSansWeb" w:cs="IRANSansWeb" w:hint="cs"/>
          <w:b/>
          <w:bCs/>
          <w:color w:val="4472C4" w:themeColor="accent1"/>
          <w:rtl/>
        </w:rPr>
      </w:pPr>
      <w:bookmarkStart w:id="0" w:name="_GoBack"/>
      <w:bookmarkEnd w:id="0"/>
    </w:p>
    <w:p w14:paraId="6B61A24A" w14:textId="77777777" w:rsidR="006D7FE0" w:rsidRPr="009C404F" w:rsidRDefault="006D7FE0" w:rsidP="006D7FE0">
      <w:pPr>
        <w:bidi/>
        <w:jc w:val="right"/>
        <w:rPr>
          <w:rFonts w:ascii="IRANSansWeb" w:hAnsi="IRANSansWeb" w:cs="IRANSansWeb"/>
          <w:rtl/>
        </w:rPr>
      </w:pPr>
    </w:p>
    <w:p w14:paraId="0F479273" w14:textId="77777777" w:rsidR="006D7FE0" w:rsidRPr="009C404F" w:rsidRDefault="006D7FE0" w:rsidP="006D7FE0">
      <w:pPr>
        <w:bidi/>
        <w:rPr>
          <w:rFonts w:ascii="IRANSansWeb" w:hAnsi="IRANSansWeb" w:cs="IRANSansWeb"/>
        </w:rPr>
      </w:pPr>
    </w:p>
    <w:p w14:paraId="1050E134" w14:textId="77777777" w:rsidR="004E7699" w:rsidRPr="009C404F" w:rsidRDefault="004E7699" w:rsidP="004E7699">
      <w:pPr>
        <w:bidi/>
        <w:rPr>
          <w:rFonts w:ascii="IRANSansWeb" w:hAnsi="IRANSansWeb" w:cs="IRANSansWeb"/>
          <w:rtl/>
        </w:rPr>
      </w:pPr>
    </w:p>
    <w:p w14:paraId="2AC160A1" w14:textId="77777777" w:rsidR="00FC7FDB" w:rsidRPr="009C404F" w:rsidRDefault="00FC7FDB" w:rsidP="00FC7FDB">
      <w:pPr>
        <w:bidi/>
        <w:rPr>
          <w:rFonts w:ascii="IRANSansWeb" w:hAnsi="IRANSansWeb" w:cs="IRANSansWeb"/>
          <w:rtl/>
        </w:rPr>
      </w:pPr>
    </w:p>
    <w:p w14:paraId="0E90A85F" w14:textId="77777777" w:rsidR="00FC7FDB" w:rsidRPr="009C404F" w:rsidRDefault="00FC7FDB" w:rsidP="00FC7FDB">
      <w:pPr>
        <w:bidi/>
        <w:rPr>
          <w:rFonts w:ascii="IRANSansWeb" w:hAnsi="IRANSansWeb" w:cs="IRANSansWeb"/>
          <w:rtl/>
        </w:rPr>
      </w:pPr>
    </w:p>
    <w:sectPr w:rsidR="00FC7FDB" w:rsidRPr="009C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987"/>
    <w:multiLevelType w:val="hybridMultilevel"/>
    <w:tmpl w:val="C79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C"/>
    <w:rsid w:val="00055C42"/>
    <w:rsid w:val="00074A4E"/>
    <w:rsid w:val="00156560"/>
    <w:rsid w:val="0016403C"/>
    <w:rsid w:val="001861EA"/>
    <w:rsid w:val="001D6145"/>
    <w:rsid w:val="002126B1"/>
    <w:rsid w:val="002A0A0E"/>
    <w:rsid w:val="002C3F95"/>
    <w:rsid w:val="00327F3C"/>
    <w:rsid w:val="003D012F"/>
    <w:rsid w:val="004001D2"/>
    <w:rsid w:val="004E7699"/>
    <w:rsid w:val="004E79AA"/>
    <w:rsid w:val="00511138"/>
    <w:rsid w:val="005569EB"/>
    <w:rsid w:val="005670C2"/>
    <w:rsid w:val="00582A06"/>
    <w:rsid w:val="005E1BB3"/>
    <w:rsid w:val="00634DAD"/>
    <w:rsid w:val="006D7FE0"/>
    <w:rsid w:val="00760FC9"/>
    <w:rsid w:val="00890F83"/>
    <w:rsid w:val="008A69D2"/>
    <w:rsid w:val="009C404F"/>
    <w:rsid w:val="009E44B0"/>
    <w:rsid w:val="00A66F3C"/>
    <w:rsid w:val="00AA0B6E"/>
    <w:rsid w:val="00C165A4"/>
    <w:rsid w:val="00D13F70"/>
    <w:rsid w:val="00DB195B"/>
    <w:rsid w:val="00DC66D3"/>
    <w:rsid w:val="00DD3934"/>
    <w:rsid w:val="00E77B3D"/>
    <w:rsid w:val="00EC6230"/>
    <w:rsid w:val="00F731D2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026"/>
  <w15:chartTrackingRefBased/>
  <w15:docId w15:val="{C7DB0E98-56F6-4274-BE5B-9448D9C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E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D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28</cp:revision>
  <cp:lastPrinted>2018-03-22T09:53:00Z</cp:lastPrinted>
  <dcterms:created xsi:type="dcterms:W3CDTF">2018-03-12T06:35:00Z</dcterms:created>
  <dcterms:modified xsi:type="dcterms:W3CDTF">2018-03-24T14:06:00Z</dcterms:modified>
</cp:coreProperties>
</file>