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8D9" w:rsidRDefault="00F27B59" w:rsidP="00F27B59">
      <w:pPr>
        <w:jc w:val="center"/>
        <w:rPr>
          <w:sz w:val="44"/>
          <w:szCs w:val="44"/>
        </w:rPr>
      </w:pPr>
      <w:r>
        <w:rPr>
          <w:sz w:val="44"/>
          <w:szCs w:val="44"/>
        </w:rPr>
        <w:t>EMAIL CRAWLER</w:t>
      </w:r>
    </w:p>
    <w:p w:rsidR="00F27B59" w:rsidRDefault="0088381A" w:rsidP="00F27B59">
      <w:pPr>
        <w:jc w:val="center"/>
        <w:rPr>
          <w:sz w:val="44"/>
          <w:szCs w:val="44"/>
        </w:rPr>
      </w:pPr>
      <w:r>
        <w:rPr>
          <w:sz w:val="44"/>
          <w:szCs w:val="44"/>
        </w:rPr>
        <w:t>__________________________________________</w:t>
      </w:r>
    </w:p>
    <w:p w:rsidR="00F27B59" w:rsidRDefault="00F27B59" w:rsidP="00F27B59">
      <w:pPr>
        <w:jc w:val="center"/>
        <w:rPr>
          <w:color w:val="5B9BD5" w:themeColor="accent5"/>
          <w:sz w:val="44"/>
          <w:szCs w:val="44"/>
        </w:rPr>
      </w:pPr>
      <w:r>
        <w:rPr>
          <w:color w:val="5B9BD5" w:themeColor="accent5"/>
          <w:sz w:val="44"/>
          <w:szCs w:val="44"/>
        </w:rPr>
        <w:t xml:space="preserve">Niilo </w:t>
      </w:r>
      <w:proofErr w:type="spellStart"/>
      <w:r>
        <w:rPr>
          <w:color w:val="5B9BD5" w:themeColor="accent5"/>
          <w:sz w:val="44"/>
          <w:szCs w:val="44"/>
        </w:rPr>
        <w:t>Production</w:t>
      </w:r>
      <w:proofErr w:type="spellEnd"/>
      <w:r>
        <w:rPr>
          <w:color w:val="5B9BD5" w:themeColor="accent5"/>
          <w:sz w:val="44"/>
          <w:szCs w:val="44"/>
        </w:rPr>
        <w:t xml:space="preserve"> V.2017</w:t>
      </w:r>
    </w:p>
    <w:p w:rsidR="00F27B59" w:rsidRDefault="00F27B59" w:rsidP="00F27B59">
      <w:pPr>
        <w:jc w:val="center"/>
        <w:rPr>
          <w:color w:val="5B9BD5" w:themeColor="accent5"/>
          <w:sz w:val="44"/>
          <w:szCs w:val="44"/>
        </w:rPr>
      </w:pPr>
      <w:r>
        <w:rPr>
          <w:color w:val="5B9BD5" w:themeColor="accent5"/>
          <w:sz w:val="44"/>
          <w:szCs w:val="44"/>
        </w:rPr>
        <w:t>MIT-License</w:t>
      </w:r>
    </w:p>
    <w:p w:rsidR="0088381A" w:rsidRDefault="0088381A" w:rsidP="00F27B59">
      <w:pPr>
        <w:jc w:val="center"/>
        <w:rPr>
          <w:color w:val="5B9BD5" w:themeColor="accent5"/>
          <w:sz w:val="44"/>
          <w:szCs w:val="44"/>
        </w:rPr>
      </w:pPr>
      <w:r>
        <w:rPr>
          <w:noProof/>
          <w:color w:val="5B9BD5" w:themeColor="accent5"/>
          <w:sz w:val="44"/>
          <w:szCs w:val="44"/>
          <w:lang w:eastAsia="fi-FI"/>
        </w:rPr>
        <w:drawing>
          <wp:inline distT="0" distB="0" distL="0" distR="0">
            <wp:extent cx="2095500" cy="1746249"/>
            <wp:effectExtent l="0" t="0" r="0"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derLogo.png"/>
                    <pic:cNvPicPr/>
                  </pic:nvPicPr>
                  <pic:blipFill>
                    <a:blip r:embed="rId4">
                      <a:extLst>
                        <a:ext uri="{28A0092B-C50C-407E-A947-70E740481C1C}">
                          <a14:useLocalDpi xmlns:a14="http://schemas.microsoft.com/office/drawing/2010/main" val="0"/>
                        </a:ext>
                      </a:extLst>
                    </a:blip>
                    <a:stretch>
                      <a:fillRect/>
                    </a:stretch>
                  </pic:blipFill>
                  <pic:spPr>
                    <a:xfrm rot="10800000" flipV="1">
                      <a:off x="0" y="0"/>
                      <a:ext cx="2465789" cy="2054823"/>
                    </a:xfrm>
                    <a:prstGeom prst="rect">
                      <a:avLst/>
                    </a:prstGeom>
                  </pic:spPr>
                </pic:pic>
              </a:graphicData>
            </a:graphic>
          </wp:inline>
        </w:drawing>
      </w: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F27B59">
      <w:pPr>
        <w:jc w:val="center"/>
        <w:rPr>
          <w:color w:val="5B9BD5" w:themeColor="accent5"/>
          <w:sz w:val="44"/>
          <w:szCs w:val="44"/>
        </w:rPr>
      </w:pPr>
    </w:p>
    <w:p w:rsidR="0088381A" w:rsidRDefault="0088381A" w:rsidP="0088381A">
      <w:pPr>
        <w:rPr>
          <w:color w:val="5B9BD5" w:themeColor="accent5"/>
          <w:sz w:val="44"/>
          <w:szCs w:val="44"/>
        </w:rPr>
      </w:pPr>
    </w:p>
    <w:p w:rsidR="0088381A" w:rsidRDefault="0088381A" w:rsidP="0088381A">
      <w:pPr>
        <w:rPr>
          <w:sz w:val="28"/>
          <w:szCs w:val="28"/>
        </w:rPr>
      </w:pPr>
      <w:r>
        <w:rPr>
          <w:b/>
          <w:sz w:val="28"/>
          <w:szCs w:val="28"/>
        </w:rPr>
        <w:lastRenderedPageBreak/>
        <w:t>KUVAUS:</w:t>
      </w:r>
    </w:p>
    <w:p w:rsidR="0088381A" w:rsidRDefault="0088381A" w:rsidP="0088381A">
      <w:pPr>
        <w:rPr>
          <w:sz w:val="28"/>
          <w:szCs w:val="28"/>
        </w:rPr>
      </w:pPr>
      <w:r>
        <w:rPr>
          <w:sz w:val="28"/>
          <w:szCs w:val="28"/>
        </w:rPr>
        <w:t>Email Crawlerin tehtävänä on liikkua hämähäkin tavoin nettisivulta toiselle linkkejä pitkin ja kerätä kaikki löytämänsä sähköposti osoitteet. Ohjelma toimii samalla periaatteella kuin isojen hakukoneiden kuten Googlen ja Yahoon käyttämät crawlerit ja indexointi mönkijät.</w:t>
      </w:r>
    </w:p>
    <w:p w:rsidR="0088381A" w:rsidRDefault="0088381A" w:rsidP="0088381A">
      <w:pPr>
        <w:rPr>
          <w:sz w:val="28"/>
          <w:szCs w:val="28"/>
        </w:rPr>
      </w:pPr>
      <w:r>
        <w:rPr>
          <w:sz w:val="28"/>
          <w:szCs w:val="28"/>
        </w:rPr>
        <w:t xml:space="preserve">Ohjelman käyttöön ottaminen vaatii hieman kikkailua. </w:t>
      </w:r>
    </w:p>
    <w:p w:rsidR="0088381A" w:rsidRDefault="0088381A" w:rsidP="0088381A">
      <w:pPr>
        <w:rPr>
          <w:sz w:val="28"/>
          <w:szCs w:val="28"/>
        </w:rPr>
      </w:pPr>
      <w:r>
        <w:rPr>
          <w:color w:val="FF0000"/>
          <w:sz w:val="28"/>
          <w:szCs w:val="28"/>
        </w:rPr>
        <w:t>LISÄINFOA: Lue README.txt</w:t>
      </w:r>
    </w:p>
    <w:p w:rsidR="0088381A" w:rsidRDefault="0088381A" w:rsidP="0088381A">
      <w:pPr>
        <w:rPr>
          <w:sz w:val="28"/>
          <w:szCs w:val="28"/>
        </w:rPr>
      </w:pPr>
      <w:r>
        <w:rPr>
          <w:sz w:val="28"/>
          <w:szCs w:val="28"/>
        </w:rPr>
        <w:t>Aloitus osoite on pakko antaa http muodossa ja nettiyhteyden nopeus on suuri rajoittava tekijä. Muuten ohjelma on erittäin vakaa, eikä testauksessa löytynyt bugeja.</w:t>
      </w:r>
    </w:p>
    <w:p w:rsidR="0088381A" w:rsidRDefault="0088381A" w:rsidP="0088381A">
      <w:pPr>
        <w:rPr>
          <w:sz w:val="28"/>
          <w:szCs w:val="28"/>
        </w:rPr>
      </w:pPr>
      <w:r>
        <w:rPr>
          <w:sz w:val="28"/>
          <w:szCs w:val="28"/>
        </w:rPr>
        <w:t xml:space="preserve">Ohjelmaa voisi parantaa muuntamalla se .exe muotoon, mutta </w:t>
      </w:r>
      <w:r w:rsidR="00E869E5">
        <w:rPr>
          <w:sz w:val="28"/>
          <w:szCs w:val="28"/>
        </w:rPr>
        <w:t>siihen vaadittava urakka olisi turha tämän kokoiselle projektille. Myös tulostustiedoston valinta olisi ollut mahdollista, mutta siihenkin vaadittava aika olisi ollut liikaa tälle projektille.</w:t>
      </w:r>
    </w:p>
    <w:p w:rsidR="00E869E5" w:rsidRDefault="00E869E5" w:rsidP="0088381A">
      <w:pPr>
        <w:rPr>
          <w:sz w:val="28"/>
          <w:szCs w:val="28"/>
        </w:rPr>
      </w:pPr>
      <w:r>
        <w:rPr>
          <w:b/>
          <w:sz w:val="28"/>
          <w:szCs w:val="28"/>
        </w:rPr>
        <w:t>RATKAISUPERIAATE:</w:t>
      </w:r>
    </w:p>
    <w:p w:rsidR="00E869E5" w:rsidRDefault="00E869E5" w:rsidP="0088381A">
      <w:pPr>
        <w:rPr>
          <w:sz w:val="28"/>
          <w:szCs w:val="28"/>
        </w:rPr>
      </w:pPr>
      <w:r>
        <w:rPr>
          <w:sz w:val="28"/>
          <w:szCs w:val="28"/>
        </w:rPr>
        <w:t>Ohjelma perustuu kolmesta python tiedostosta ja niiden kavereista. Main.py on päätiedosto, jossa kursitaan kokoon multithreading ja GUI. Ohjelman GUI on toteutettu PyQt nimisellä kirjastolla. Kirjastolle on ominaista jäätyä, jos sen joutuu suorittamaan aikaa vievää funktiota, kuten nettisivujen selaamista. Tästä syystä on ohjelmaan rakennettu multithreading. Pythonin toteutuksen voi kuvitella lineaarisena polkuna ja jos polulle laittaa ison aikaa vievän funktion, ei sen takana olevia asioita voi toteuttaa, ennen kuin se on suoritettu. Siksi on kehitetty</w:t>
      </w:r>
      <w:r w:rsidRPr="00E869E5">
        <w:rPr>
          <w:sz w:val="28"/>
          <w:szCs w:val="28"/>
        </w:rPr>
        <w:t xml:space="preserve"> </w:t>
      </w:r>
      <w:r>
        <w:rPr>
          <w:sz w:val="28"/>
          <w:szCs w:val="28"/>
        </w:rPr>
        <w:t>multithreading</w:t>
      </w:r>
      <w:r>
        <w:rPr>
          <w:sz w:val="28"/>
          <w:szCs w:val="28"/>
        </w:rPr>
        <w:t xml:space="preserve">. Sen sijaan, että aikaa vievä funktio toteutettaisiin samalla polulla muun ohjelman kanssa, luodaan sille oma polku, josta vedetään lankoja (signaaleja) alkuperäiseen polkuun. Aikaa vievän </w:t>
      </w:r>
      <w:r w:rsidR="00A031F2">
        <w:rPr>
          <w:sz w:val="28"/>
          <w:szCs w:val="28"/>
        </w:rPr>
        <w:t>funktion selvitettyä asioita lähettää se nämä infot lankoja pitkin alkuperäiseen ohjelmaan, joka tekee tiedoilla jotakin.</w:t>
      </w:r>
    </w:p>
    <w:p w:rsidR="00A031F2" w:rsidRDefault="00A031F2" w:rsidP="0088381A">
      <w:pPr>
        <w:rPr>
          <w:sz w:val="28"/>
          <w:szCs w:val="28"/>
        </w:rPr>
      </w:pPr>
      <w:r>
        <w:rPr>
          <w:sz w:val="28"/>
          <w:szCs w:val="28"/>
        </w:rPr>
        <w:t>Ohjelma ottaa syötteenä linkin ja numeromäärän. Numeromäärä on läpikäytävät sivut ja linkki on aloitus sivu. Ohjelma tulostaa löytämänsä sähköpostiosoitteet Libs\mails.txt tiedostoon.</w:t>
      </w:r>
    </w:p>
    <w:p w:rsidR="00616F22" w:rsidRDefault="00616F22" w:rsidP="0088381A">
      <w:pPr>
        <w:rPr>
          <w:b/>
          <w:sz w:val="28"/>
          <w:szCs w:val="28"/>
        </w:rPr>
      </w:pPr>
    </w:p>
    <w:p w:rsidR="00616F22" w:rsidRDefault="00616F22" w:rsidP="0088381A">
      <w:pPr>
        <w:rPr>
          <w:b/>
          <w:sz w:val="28"/>
          <w:szCs w:val="28"/>
        </w:rPr>
      </w:pPr>
    </w:p>
    <w:p w:rsidR="00616F22" w:rsidRDefault="00616F22" w:rsidP="0088381A">
      <w:pPr>
        <w:rPr>
          <w:b/>
          <w:sz w:val="28"/>
          <w:szCs w:val="28"/>
        </w:rPr>
      </w:pPr>
    </w:p>
    <w:p w:rsidR="00616F22" w:rsidRDefault="00616F22" w:rsidP="0088381A">
      <w:pPr>
        <w:rPr>
          <w:b/>
          <w:sz w:val="28"/>
          <w:szCs w:val="28"/>
        </w:rPr>
      </w:pPr>
    </w:p>
    <w:p w:rsidR="00616F22" w:rsidRDefault="00616F22" w:rsidP="0088381A">
      <w:pPr>
        <w:rPr>
          <w:b/>
          <w:sz w:val="28"/>
          <w:szCs w:val="28"/>
        </w:rPr>
      </w:pPr>
      <w:r>
        <w:rPr>
          <w:b/>
          <w:sz w:val="28"/>
          <w:szCs w:val="28"/>
        </w:rPr>
        <w:lastRenderedPageBreak/>
        <w:t>OHJELMAN OSAT:</w:t>
      </w:r>
    </w:p>
    <w:p w:rsidR="00616F22" w:rsidRDefault="00616F22" w:rsidP="0088381A">
      <w:pPr>
        <w:rPr>
          <w:sz w:val="28"/>
          <w:szCs w:val="28"/>
        </w:rPr>
      </w:pPr>
      <w:r>
        <w:rPr>
          <w:sz w:val="28"/>
          <w:szCs w:val="28"/>
        </w:rPr>
        <w:t>Sen sijaan, että selittäisin yksittäiset moduulit, selitän mieluummin yksittäiset classit. Classin voi kuvitella moduulina, koska sellainen se tavallaan onkin. En aio selittää sen toiminta periaatetta tarkemmin.</w:t>
      </w:r>
      <w:r w:rsidR="00413299">
        <w:rPr>
          <w:sz w:val="28"/>
          <w:szCs w:val="28"/>
        </w:rPr>
        <w:t xml:space="preserve"> .</w:t>
      </w:r>
      <w:proofErr w:type="spellStart"/>
      <w:r w:rsidR="00413299">
        <w:rPr>
          <w:sz w:val="28"/>
          <w:szCs w:val="28"/>
        </w:rPr>
        <w:t>py</w:t>
      </w:r>
      <w:proofErr w:type="spellEnd"/>
      <w:r w:rsidR="00413299">
        <w:rPr>
          <w:sz w:val="28"/>
          <w:szCs w:val="28"/>
        </w:rPr>
        <w:t xml:space="preserve"> Tiedostoissa on yleensä vain yksi </w:t>
      </w:r>
      <w:proofErr w:type="spellStart"/>
      <w:r w:rsidR="00413299">
        <w:rPr>
          <w:sz w:val="28"/>
          <w:szCs w:val="28"/>
        </w:rPr>
        <w:t>classi</w:t>
      </w:r>
      <w:proofErr w:type="spellEnd"/>
      <w:r w:rsidR="00413299">
        <w:rPr>
          <w:sz w:val="28"/>
          <w:szCs w:val="28"/>
        </w:rPr>
        <w:t>.</w:t>
      </w:r>
    </w:p>
    <w:p w:rsidR="00616F22" w:rsidRPr="00616F22" w:rsidRDefault="00616F22" w:rsidP="00616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i-FI"/>
        </w:rPr>
      </w:pPr>
      <w:proofErr w:type="spellStart"/>
      <w:r w:rsidRPr="00616F22">
        <w:rPr>
          <w:rFonts w:ascii="Courier New" w:eastAsia="Times New Roman" w:hAnsi="Courier New" w:cs="Courier New"/>
          <w:b/>
          <w:bCs/>
          <w:color w:val="A9B7C6"/>
          <w:sz w:val="20"/>
          <w:szCs w:val="20"/>
          <w:lang w:eastAsia="fi-FI"/>
        </w:rPr>
        <w:t>MainWindow</w:t>
      </w:r>
      <w:proofErr w:type="spellEnd"/>
      <w:r w:rsidRPr="00616F22">
        <w:rPr>
          <w:rFonts w:ascii="Courier New" w:eastAsia="Times New Roman" w:hAnsi="Courier New" w:cs="Courier New"/>
          <w:color w:val="A9B7C6"/>
          <w:sz w:val="20"/>
          <w:szCs w:val="20"/>
          <w:lang w:eastAsia="fi-FI"/>
        </w:rPr>
        <w:t>(</w:t>
      </w:r>
      <w:proofErr w:type="spellStart"/>
      <w:r w:rsidRPr="00616F22">
        <w:rPr>
          <w:rFonts w:ascii="Courier New" w:eastAsia="Times New Roman" w:hAnsi="Courier New" w:cs="Courier New"/>
          <w:color w:val="A9B7C6"/>
          <w:sz w:val="20"/>
          <w:szCs w:val="20"/>
          <w:lang w:eastAsia="fi-FI"/>
        </w:rPr>
        <w:t>QtWidgets.QMainWindow</w:t>
      </w:r>
      <w:proofErr w:type="spellEnd"/>
      <w:r w:rsidRPr="00616F22">
        <w:rPr>
          <w:rFonts w:ascii="Courier New" w:eastAsia="Times New Roman" w:hAnsi="Courier New" w:cs="Courier New"/>
          <w:color w:val="CC7832"/>
          <w:sz w:val="20"/>
          <w:szCs w:val="20"/>
          <w:lang w:eastAsia="fi-FI"/>
        </w:rPr>
        <w:t xml:space="preserve">, </w:t>
      </w:r>
      <w:proofErr w:type="spellStart"/>
      <w:r w:rsidRPr="00616F22">
        <w:rPr>
          <w:rFonts w:ascii="Courier New" w:eastAsia="Times New Roman" w:hAnsi="Courier New" w:cs="Courier New"/>
          <w:color w:val="A9B7C6"/>
          <w:sz w:val="20"/>
          <w:szCs w:val="20"/>
          <w:lang w:eastAsia="fi-FI"/>
        </w:rPr>
        <w:t>Ui_MainWindow</w:t>
      </w:r>
      <w:proofErr w:type="spellEnd"/>
      <w:r w:rsidRPr="00616F22">
        <w:rPr>
          <w:rFonts w:ascii="Courier New" w:eastAsia="Times New Roman" w:hAnsi="Courier New" w:cs="Courier New"/>
          <w:color w:val="A9B7C6"/>
          <w:sz w:val="20"/>
          <w:szCs w:val="20"/>
          <w:lang w:eastAsia="fi-FI"/>
        </w:rPr>
        <w:t>)</w:t>
      </w:r>
    </w:p>
    <w:p w:rsidR="00616F22" w:rsidRDefault="00616F22" w:rsidP="0088381A">
      <w:pPr>
        <w:rPr>
          <w:sz w:val="24"/>
          <w:szCs w:val="24"/>
        </w:rPr>
      </w:pPr>
      <w:r>
        <w:rPr>
          <w:b/>
          <w:sz w:val="24"/>
          <w:szCs w:val="24"/>
        </w:rPr>
        <w:tab/>
      </w:r>
      <w:proofErr w:type="spellStart"/>
      <w:r>
        <w:rPr>
          <w:sz w:val="24"/>
          <w:szCs w:val="24"/>
        </w:rPr>
        <w:t>MainWindow</w:t>
      </w:r>
      <w:proofErr w:type="spellEnd"/>
      <w:r>
        <w:rPr>
          <w:sz w:val="24"/>
          <w:szCs w:val="24"/>
        </w:rPr>
        <w:t xml:space="preserve"> on </w:t>
      </w:r>
      <w:proofErr w:type="spellStart"/>
      <w:r>
        <w:rPr>
          <w:sz w:val="24"/>
          <w:szCs w:val="24"/>
        </w:rPr>
        <w:t>ohjelamn</w:t>
      </w:r>
      <w:proofErr w:type="spellEnd"/>
      <w:r>
        <w:rPr>
          <w:sz w:val="24"/>
          <w:szCs w:val="24"/>
        </w:rPr>
        <w:t xml:space="preserve"> pää </w:t>
      </w:r>
      <w:proofErr w:type="spellStart"/>
      <w:r>
        <w:rPr>
          <w:sz w:val="24"/>
          <w:szCs w:val="24"/>
        </w:rPr>
        <w:t>class</w:t>
      </w:r>
      <w:proofErr w:type="spellEnd"/>
      <w:r>
        <w:rPr>
          <w:sz w:val="24"/>
          <w:szCs w:val="24"/>
        </w:rPr>
        <w:t>, joka kasaa kaikki osat ja aloittaa suorituksen.</w:t>
      </w:r>
    </w:p>
    <w:p w:rsidR="00616F22" w:rsidRDefault="00616F22" w:rsidP="00616F22">
      <w:pPr>
        <w:pStyle w:val="HTML-esimuotoiltu"/>
        <w:shd w:val="clear" w:color="auto" w:fill="2B2B2B"/>
        <w:rPr>
          <w:color w:val="A9B7C6"/>
        </w:rPr>
      </w:pPr>
      <w:r>
        <w:rPr>
          <w:sz w:val="24"/>
          <w:szCs w:val="24"/>
        </w:rPr>
        <w:tab/>
      </w: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A9B7C6"/>
        </w:rPr>
        <w:t>)</w:t>
      </w:r>
    </w:p>
    <w:p w:rsidR="00616F22" w:rsidRDefault="00616F22" w:rsidP="00616F22">
      <w:pPr>
        <w:ind w:left="1304"/>
        <w:rPr>
          <w:sz w:val="24"/>
          <w:szCs w:val="24"/>
        </w:rPr>
      </w:pPr>
      <w:proofErr w:type="spellStart"/>
      <w:r>
        <w:rPr>
          <w:sz w:val="24"/>
          <w:szCs w:val="24"/>
        </w:rPr>
        <w:t>MainWindowin</w:t>
      </w:r>
      <w:proofErr w:type="spellEnd"/>
      <w:r>
        <w:rPr>
          <w:sz w:val="24"/>
          <w:szCs w:val="24"/>
        </w:rPr>
        <w:t xml:space="preserve"> ensimmäinen funktio, rakentaa QUI rakennelman ja yhdistää nappien signaalit</w:t>
      </w:r>
    </w:p>
    <w:p w:rsidR="00616F22" w:rsidRDefault="00616F22" w:rsidP="00616F22">
      <w:pPr>
        <w:pStyle w:val="HTML-esimuotoiltu"/>
        <w:shd w:val="clear" w:color="auto" w:fill="2B2B2B"/>
        <w:rPr>
          <w:color w:val="A9B7C6"/>
        </w:rPr>
      </w:pPr>
      <w:r>
        <w:rPr>
          <w:b/>
          <w:bCs/>
          <w:color w:val="CC7832"/>
        </w:rPr>
        <w:tab/>
      </w:r>
      <w:proofErr w:type="spellStart"/>
      <w:r>
        <w:rPr>
          <w:b/>
          <w:bCs/>
          <w:color w:val="CC7832"/>
        </w:rPr>
        <w:t>def</w:t>
      </w:r>
      <w:proofErr w:type="spellEnd"/>
      <w:r>
        <w:rPr>
          <w:b/>
          <w:bCs/>
          <w:color w:val="CC7832"/>
        </w:rPr>
        <w:t xml:space="preserve"> </w:t>
      </w:r>
      <w:r>
        <w:rPr>
          <w:b/>
          <w:bCs/>
          <w:color w:val="A9B7C6"/>
        </w:rPr>
        <w:t>main</w:t>
      </w:r>
      <w:r>
        <w:rPr>
          <w:color w:val="A9B7C6"/>
        </w:rPr>
        <w:t>(</w:t>
      </w:r>
      <w:proofErr w:type="spellStart"/>
      <w:r>
        <w:rPr>
          <w:color w:val="94558D"/>
        </w:rPr>
        <w:t>self</w:t>
      </w:r>
      <w:proofErr w:type="spellEnd"/>
      <w:r>
        <w:rPr>
          <w:color w:val="A9B7C6"/>
        </w:rPr>
        <w:t>)</w:t>
      </w:r>
    </w:p>
    <w:p w:rsidR="00616F22" w:rsidRDefault="00616F22" w:rsidP="00616F22">
      <w:pPr>
        <w:rPr>
          <w:sz w:val="24"/>
          <w:szCs w:val="24"/>
        </w:rPr>
      </w:pPr>
      <w:r>
        <w:rPr>
          <w:sz w:val="24"/>
          <w:szCs w:val="24"/>
        </w:rPr>
        <w:tab/>
        <w:t xml:space="preserve">Funktio, jonka </w:t>
      </w:r>
      <w:proofErr w:type="spellStart"/>
      <w:r>
        <w:rPr>
          <w:sz w:val="24"/>
          <w:szCs w:val="24"/>
        </w:rPr>
        <w:t>submit</w:t>
      </w:r>
      <w:proofErr w:type="spellEnd"/>
      <w:r>
        <w:rPr>
          <w:sz w:val="24"/>
          <w:szCs w:val="24"/>
        </w:rPr>
        <w:t xml:space="preserve"> napin painaminen käynnistää. Aloittaa </w:t>
      </w:r>
      <w:proofErr w:type="spellStart"/>
      <w:r>
        <w:rPr>
          <w:sz w:val="24"/>
          <w:szCs w:val="24"/>
        </w:rPr>
        <w:t>threadin</w:t>
      </w:r>
      <w:proofErr w:type="spellEnd"/>
    </w:p>
    <w:p w:rsidR="00616F22" w:rsidRDefault="00616F22" w:rsidP="00616F22">
      <w:pPr>
        <w:pStyle w:val="HTML-esimuotoiltu"/>
        <w:shd w:val="clear" w:color="auto" w:fill="2B2B2B"/>
        <w:rPr>
          <w:color w:val="A9B7C6"/>
        </w:rPr>
      </w:pPr>
      <w:r>
        <w:rPr>
          <w:b/>
          <w:bCs/>
          <w:color w:val="CC7832"/>
        </w:rPr>
        <w:tab/>
      </w:r>
      <w:proofErr w:type="spellStart"/>
      <w:r>
        <w:rPr>
          <w:b/>
          <w:bCs/>
          <w:color w:val="CC7832"/>
        </w:rPr>
        <w:t>def</w:t>
      </w:r>
      <w:proofErr w:type="spellEnd"/>
      <w:r>
        <w:rPr>
          <w:b/>
          <w:bCs/>
          <w:color w:val="CC7832"/>
        </w:rPr>
        <w:t xml:space="preserve"> </w:t>
      </w:r>
      <w:proofErr w:type="spellStart"/>
      <w:r>
        <w:rPr>
          <w:b/>
          <w:bCs/>
          <w:color w:val="A9B7C6"/>
        </w:rPr>
        <w:t>closeEvent</w:t>
      </w:r>
      <w:proofErr w:type="spellEnd"/>
      <w:r>
        <w:rPr>
          <w:color w:val="A9B7C6"/>
        </w:rPr>
        <w:t>(</w:t>
      </w:r>
      <w:proofErr w:type="spellStart"/>
      <w:r>
        <w:rPr>
          <w:color w:val="94558D"/>
        </w:rPr>
        <w:t>self</w:t>
      </w:r>
      <w:proofErr w:type="spellEnd"/>
      <w:r>
        <w:rPr>
          <w:color w:val="CC7832"/>
        </w:rPr>
        <w:t xml:space="preserve">, </w:t>
      </w:r>
      <w:proofErr w:type="spellStart"/>
      <w:r>
        <w:rPr>
          <w:color w:val="A9B7C6"/>
        </w:rPr>
        <w:t>event</w:t>
      </w:r>
      <w:proofErr w:type="spellEnd"/>
      <w:r>
        <w:rPr>
          <w:color w:val="A9B7C6"/>
        </w:rPr>
        <w:t>)</w:t>
      </w:r>
    </w:p>
    <w:p w:rsidR="00616F22" w:rsidRDefault="00616F22" w:rsidP="00616F22">
      <w:pPr>
        <w:ind w:left="1304"/>
        <w:rPr>
          <w:sz w:val="24"/>
          <w:szCs w:val="24"/>
        </w:rPr>
      </w:pPr>
      <w:proofErr w:type="spellStart"/>
      <w:r>
        <w:rPr>
          <w:sz w:val="24"/>
          <w:szCs w:val="24"/>
        </w:rPr>
        <w:t>Ylikirjoittaa</w:t>
      </w:r>
      <w:proofErr w:type="spellEnd"/>
      <w:r>
        <w:rPr>
          <w:sz w:val="24"/>
          <w:szCs w:val="24"/>
        </w:rPr>
        <w:t xml:space="preserve"> </w:t>
      </w:r>
      <w:proofErr w:type="spellStart"/>
      <w:r>
        <w:rPr>
          <w:sz w:val="24"/>
          <w:szCs w:val="24"/>
        </w:rPr>
        <w:t>eventin</w:t>
      </w:r>
      <w:proofErr w:type="spellEnd"/>
      <w:r>
        <w:rPr>
          <w:sz w:val="24"/>
          <w:szCs w:val="24"/>
        </w:rPr>
        <w:t>, joka tulee, kun painaa rastia ohjelmassa. Luo viestin, jossa kysytään, halutaanko varmasti poistua</w:t>
      </w:r>
    </w:p>
    <w:p w:rsidR="00413299" w:rsidRDefault="00413299" w:rsidP="00413299">
      <w:pPr>
        <w:pStyle w:val="HTML-esimuotoiltu"/>
        <w:shd w:val="clear" w:color="auto" w:fill="2B2B2B"/>
        <w:rPr>
          <w:color w:val="A9B7C6"/>
        </w:rPr>
      </w:pPr>
      <w:r>
        <w:rPr>
          <w:b/>
          <w:bCs/>
          <w:color w:val="CC7832"/>
        </w:rPr>
        <w:tab/>
      </w:r>
      <w:proofErr w:type="spellStart"/>
      <w:r>
        <w:rPr>
          <w:b/>
          <w:bCs/>
          <w:color w:val="CC7832"/>
        </w:rPr>
        <w:t>def</w:t>
      </w:r>
      <w:proofErr w:type="spellEnd"/>
      <w:r>
        <w:rPr>
          <w:b/>
          <w:bCs/>
          <w:color w:val="CC7832"/>
        </w:rPr>
        <w:t xml:space="preserve"> </w:t>
      </w:r>
      <w:proofErr w:type="spellStart"/>
      <w:r>
        <w:rPr>
          <w:b/>
          <w:bCs/>
          <w:color w:val="A9B7C6"/>
        </w:rPr>
        <w:t>activate</w:t>
      </w:r>
      <w:proofErr w:type="spellEnd"/>
      <w:r>
        <w:rPr>
          <w:color w:val="A9B7C6"/>
        </w:rPr>
        <w:t>(</w:t>
      </w:r>
      <w:proofErr w:type="spellStart"/>
      <w:r>
        <w:rPr>
          <w:color w:val="94558D"/>
        </w:rPr>
        <w:t>self</w:t>
      </w:r>
      <w:proofErr w:type="spellEnd"/>
      <w:r>
        <w:rPr>
          <w:color w:val="A9B7C6"/>
        </w:rPr>
        <w:t>)</w:t>
      </w:r>
    </w:p>
    <w:p w:rsidR="00413299" w:rsidRDefault="00413299" w:rsidP="00616F22">
      <w:pPr>
        <w:ind w:left="1304"/>
        <w:rPr>
          <w:sz w:val="24"/>
          <w:szCs w:val="24"/>
        </w:rPr>
      </w:pPr>
      <w:r>
        <w:rPr>
          <w:sz w:val="24"/>
          <w:szCs w:val="24"/>
        </w:rPr>
        <w:t xml:space="preserve">Aktivoi </w:t>
      </w:r>
      <w:proofErr w:type="spellStart"/>
      <w:r>
        <w:rPr>
          <w:sz w:val="24"/>
          <w:szCs w:val="24"/>
        </w:rPr>
        <w:t>submit</w:t>
      </w:r>
      <w:proofErr w:type="spellEnd"/>
      <w:r>
        <w:rPr>
          <w:sz w:val="24"/>
          <w:szCs w:val="24"/>
        </w:rPr>
        <w:t xml:space="preserve"> napin uusiksi, kun </w:t>
      </w:r>
      <w:proofErr w:type="spellStart"/>
      <w:r>
        <w:rPr>
          <w:sz w:val="24"/>
          <w:szCs w:val="24"/>
        </w:rPr>
        <w:t>thread</w:t>
      </w:r>
      <w:proofErr w:type="spellEnd"/>
      <w:r>
        <w:rPr>
          <w:sz w:val="24"/>
          <w:szCs w:val="24"/>
        </w:rPr>
        <w:t xml:space="preserve"> on valmis</w:t>
      </w:r>
    </w:p>
    <w:p w:rsidR="00616F22" w:rsidRDefault="00616F22" w:rsidP="00616F22">
      <w:pPr>
        <w:pStyle w:val="HTML-esimuotoiltu"/>
        <w:shd w:val="clear" w:color="auto" w:fill="2B2B2B"/>
        <w:rPr>
          <w:color w:val="A9B7C6"/>
        </w:rPr>
      </w:pPr>
      <w:r>
        <w:rPr>
          <w:b/>
          <w:bCs/>
          <w:color w:val="CC7832"/>
        </w:rPr>
        <w:tab/>
      </w:r>
      <w:proofErr w:type="spellStart"/>
      <w:r>
        <w:rPr>
          <w:b/>
          <w:bCs/>
          <w:color w:val="CC7832"/>
        </w:rPr>
        <w:t>def</w:t>
      </w:r>
      <w:proofErr w:type="spellEnd"/>
      <w:r>
        <w:rPr>
          <w:b/>
          <w:bCs/>
          <w:color w:val="CC7832"/>
        </w:rPr>
        <w:t xml:space="preserve"> </w:t>
      </w:r>
      <w:proofErr w:type="spellStart"/>
      <w:r>
        <w:rPr>
          <w:b/>
          <w:bCs/>
          <w:color w:val="A9B7C6"/>
        </w:rPr>
        <w:t>fileOpen</w:t>
      </w:r>
      <w:proofErr w:type="spellEnd"/>
      <w:r>
        <w:rPr>
          <w:color w:val="A9B7C6"/>
        </w:rPr>
        <w:t>(</w:t>
      </w:r>
      <w:proofErr w:type="spellStart"/>
      <w:r>
        <w:rPr>
          <w:color w:val="94558D"/>
        </w:rPr>
        <w:t>self</w:t>
      </w:r>
      <w:proofErr w:type="spellEnd"/>
      <w:r>
        <w:rPr>
          <w:color w:val="A9B7C6"/>
        </w:rPr>
        <w:t>)</w:t>
      </w:r>
    </w:p>
    <w:p w:rsidR="00616F22" w:rsidRDefault="00616F22" w:rsidP="00616F22">
      <w:pPr>
        <w:ind w:left="1304"/>
        <w:rPr>
          <w:sz w:val="24"/>
          <w:szCs w:val="24"/>
        </w:rPr>
      </w:pPr>
      <w:r>
        <w:rPr>
          <w:sz w:val="24"/>
          <w:szCs w:val="24"/>
        </w:rPr>
        <w:t xml:space="preserve">Kutsutaan </w:t>
      </w:r>
      <w:proofErr w:type="spellStart"/>
      <w:r>
        <w:rPr>
          <w:sz w:val="24"/>
          <w:szCs w:val="24"/>
        </w:rPr>
        <w:t>File</w:t>
      </w:r>
      <w:proofErr w:type="spellEnd"/>
      <w:r>
        <w:rPr>
          <w:sz w:val="24"/>
          <w:szCs w:val="24"/>
        </w:rPr>
        <w:t xml:space="preserve"> Open nappia painamalla. Avaa mails.txt tiedoston OS perus tekstieditorissa</w:t>
      </w:r>
    </w:p>
    <w:p w:rsidR="00616F22" w:rsidRDefault="00616F22" w:rsidP="00616F22">
      <w:pPr>
        <w:pStyle w:val="HTML-esimuotoiltu"/>
        <w:shd w:val="clear" w:color="auto" w:fill="2B2B2B"/>
        <w:rPr>
          <w:color w:val="A9B7C6"/>
        </w:rPr>
      </w:pPr>
      <w:r>
        <w:rPr>
          <w:sz w:val="24"/>
          <w:szCs w:val="24"/>
        </w:rPr>
        <w:tab/>
      </w:r>
      <w:proofErr w:type="spellStart"/>
      <w:r>
        <w:rPr>
          <w:b/>
          <w:bCs/>
          <w:color w:val="CC7832"/>
        </w:rPr>
        <w:t>def</w:t>
      </w:r>
      <w:proofErr w:type="spellEnd"/>
      <w:r>
        <w:rPr>
          <w:b/>
          <w:bCs/>
          <w:color w:val="CC7832"/>
        </w:rPr>
        <w:t xml:space="preserve"> </w:t>
      </w:r>
      <w:proofErr w:type="spellStart"/>
      <w:r>
        <w:rPr>
          <w:b/>
          <w:bCs/>
          <w:color w:val="A9B7C6"/>
        </w:rPr>
        <w:t>clearList</w:t>
      </w:r>
      <w:proofErr w:type="spellEnd"/>
      <w:r>
        <w:rPr>
          <w:color w:val="A9B7C6"/>
        </w:rPr>
        <w:t>(</w:t>
      </w:r>
      <w:proofErr w:type="spellStart"/>
      <w:r>
        <w:rPr>
          <w:color w:val="94558D"/>
        </w:rPr>
        <w:t>self</w:t>
      </w:r>
      <w:proofErr w:type="spellEnd"/>
      <w:r>
        <w:rPr>
          <w:color w:val="A9B7C6"/>
        </w:rPr>
        <w:t>)</w:t>
      </w:r>
    </w:p>
    <w:p w:rsidR="00616F22" w:rsidRDefault="00616F22" w:rsidP="00616F22">
      <w:pPr>
        <w:ind w:firstLine="1304"/>
        <w:rPr>
          <w:sz w:val="24"/>
          <w:szCs w:val="24"/>
        </w:rPr>
      </w:pPr>
      <w:r>
        <w:rPr>
          <w:sz w:val="24"/>
          <w:szCs w:val="24"/>
        </w:rPr>
        <w:t xml:space="preserve">Tyhjentää </w:t>
      </w:r>
      <w:proofErr w:type="spellStart"/>
      <w:r>
        <w:rPr>
          <w:sz w:val="24"/>
          <w:szCs w:val="24"/>
        </w:rPr>
        <w:t>ListWidgetin</w:t>
      </w:r>
      <w:proofErr w:type="spellEnd"/>
      <w:r>
        <w:rPr>
          <w:sz w:val="24"/>
          <w:szCs w:val="24"/>
        </w:rPr>
        <w:t xml:space="preserve"> (sen johon linkit </w:t>
      </w:r>
      <w:proofErr w:type="spellStart"/>
      <w:r>
        <w:rPr>
          <w:sz w:val="24"/>
          <w:szCs w:val="24"/>
        </w:rPr>
        <w:t>printantaan</w:t>
      </w:r>
      <w:proofErr w:type="spellEnd"/>
      <w:r>
        <w:rPr>
          <w:sz w:val="24"/>
          <w:szCs w:val="24"/>
        </w:rPr>
        <w:t>)</w:t>
      </w:r>
    </w:p>
    <w:p w:rsidR="00616F22" w:rsidRDefault="00616F22" w:rsidP="00616F22">
      <w:pPr>
        <w:pStyle w:val="HTML-esimuotoiltu"/>
        <w:shd w:val="clear" w:color="auto" w:fill="2B2B2B"/>
        <w:rPr>
          <w:color w:val="A9B7C6"/>
        </w:rPr>
      </w:pPr>
      <w:r>
        <w:rPr>
          <w:b/>
          <w:bCs/>
          <w:color w:val="CC7832"/>
        </w:rPr>
        <w:tab/>
      </w:r>
      <w:proofErr w:type="spellStart"/>
      <w:r>
        <w:rPr>
          <w:b/>
          <w:bCs/>
          <w:color w:val="CC7832"/>
        </w:rPr>
        <w:t>def</w:t>
      </w:r>
      <w:proofErr w:type="spellEnd"/>
      <w:r>
        <w:rPr>
          <w:b/>
          <w:bCs/>
          <w:color w:val="CC7832"/>
        </w:rPr>
        <w:t xml:space="preserve"> </w:t>
      </w:r>
      <w:proofErr w:type="spellStart"/>
      <w:r>
        <w:rPr>
          <w:b/>
          <w:bCs/>
          <w:color w:val="A9B7C6"/>
        </w:rPr>
        <w:t>addLine</w:t>
      </w:r>
      <w:proofErr w:type="spellEnd"/>
      <w:r>
        <w:rPr>
          <w:color w:val="A9B7C6"/>
        </w:rPr>
        <w:t>(</w:t>
      </w:r>
      <w:proofErr w:type="spellStart"/>
      <w:r>
        <w:rPr>
          <w:color w:val="94558D"/>
        </w:rPr>
        <w:t>self</w:t>
      </w:r>
      <w:proofErr w:type="spellEnd"/>
      <w:r>
        <w:rPr>
          <w:color w:val="CC7832"/>
        </w:rPr>
        <w:t xml:space="preserve">, </w:t>
      </w:r>
      <w:proofErr w:type="spellStart"/>
      <w:r>
        <w:rPr>
          <w:color w:val="A9B7C6"/>
        </w:rPr>
        <w:t>string</w:t>
      </w:r>
      <w:proofErr w:type="spellEnd"/>
      <w:r>
        <w:rPr>
          <w:color w:val="A9B7C6"/>
        </w:rPr>
        <w:t>)</w:t>
      </w:r>
    </w:p>
    <w:p w:rsidR="00616F22" w:rsidRDefault="00616F22" w:rsidP="00616F22">
      <w:pPr>
        <w:ind w:left="1304"/>
        <w:rPr>
          <w:sz w:val="24"/>
          <w:szCs w:val="24"/>
        </w:rPr>
      </w:pPr>
      <w:r>
        <w:rPr>
          <w:sz w:val="24"/>
          <w:szCs w:val="24"/>
        </w:rPr>
        <w:t xml:space="preserve">Lisää rivin </w:t>
      </w:r>
      <w:proofErr w:type="spellStart"/>
      <w:r>
        <w:rPr>
          <w:sz w:val="24"/>
          <w:szCs w:val="24"/>
        </w:rPr>
        <w:t>ListWidgetiin</w:t>
      </w:r>
      <w:proofErr w:type="spellEnd"/>
      <w:r>
        <w:rPr>
          <w:sz w:val="24"/>
          <w:szCs w:val="24"/>
        </w:rPr>
        <w:t xml:space="preserve">. Ottaa argumenttina </w:t>
      </w:r>
      <w:proofErr w:type="spellStart"/>
      <w:r>
        <w:rPr>
          <w:sz w:val="24"/>
          <w:szCs w:val="24"/>
        </w:rPr>
        <w:t>stringin</w:t>
      </w:r>
      <w:proofErr w:type="spellEnd"/>
      <w:r>
        <w:rPr>
          <w:sz w:val="24"/>
          <w:szCs w:val="24"/>
        </w:rPr>
        <w:t xml:space="preserve">, joka riviin kirjoitetaan. Tapahtuu </w:t>
      </w:r>
      <w:proofErr w:type="spellStart"/>
      <w:r>
        <w:rPr>
          <w:sz w:val="24"/>
          <w:szCs w:val="24"/>
        </w:rPr>
        <w:t>ainakun</w:t>
      </w:r>
      <w:proofErr w:type="spellEnd"/>
      <w:r>
        <w:rPr>
          <w:sz w:val="24"/>
          <w:szCs w:val="24"/>
        </w:rPr>
        <w:t xml:space="preserve"> </w:t>
      </w:r>
      <w:proofErr w:type="spellStart"/>
      <w:r>
        <w:rPr>
          <w:sz w:val="24"/>
          <w:szCs w:val="24"/>
        </w:rPr>
        <w:t>threadistä</w:t>
      </w:r>
      <w:proofErr w:type="spellEnd"/>
      <w:r>
        <w:rPr>
          <w:sz w:val="24"/>
          <w:szCs w:val="24"/>
        </w:rPr>
        <w:t xml:space="preserve"> tulee </w:t>
      </w:r>
      <w:proofErr w:type="spellStart"/>
      <w:r>
        <w:rPr>
          <w:sz w:val="24"/>
          <w:szCs w:val="24"/>
        </w:rPr>
        <w:t>AddNewLine</w:t>
      </w:r>
      <w:proofErr w:type="spellEnd"/>
      <w:r>
        <w:rPr>
          <w:sz w:val="24"/>
          <w:szCs w:val="24"/>
        </w:rPr>
        <w:t xml:space="preserve"> signaali</w:t>
      </w:r>
    </w:p>
    <w:p w:rsidR="00616F22" w:rsidRDefault="00616F22" w:rsidP="00616F22">
      <w:pPr>
        <w:pStyle w:val="HTML-esimuotoiltu"/>
        <w:shd w:val="clear" w:color="auto" w:fill="2B2B2B"/>
        <w:rPr>
          <w:color w:val="A9B7C6"/>
        </w:rPr>
      </w:pPr>
      <w:r>
        <w:rPr>
          <w:b/>
          <w:bCs/>
          <w:color w:val="CC7832"/>
        </w:rPr>
        <w:tab/>
      </w:r>
      <w:proofErr w:type="spellStart"/>
      <w:r>
        <w:rPr>
          <w:b/>
          <w:bCs/>
          <w:color w:val="CC7832"/>
        </w:rPr>
        <w:t>def</w:t>
      </w:r>
      <w:proofErr w:type="spellEnd"/>
      <w:r>
        <w:rPr>
          <w:b/>
          <w:bCs/>
          <w:color w:val="CC7832"/>
        </w:rPr>
        <w:t xml:space="preserve"> </w:t>
      </w:r>
      <w:proofErr w:type="spellStart"/>
      <w:r>
        <w:rPr>
          <w:b/>
          <w:bCs/>
          <w:color w:val="A9B7C6"/>
        </w:rPr>
        <w:t>progress</w:t>
      </w:r>
      <w:proofErr w:type="spellEnd"/>
      <w:r>
        <w:rPr>
          <w:color w:val="A9B7C6"/>
        </w:rPr>
        <w:t>(</w:t>
      </w:r>
      <w:proofErr w:type="spellStart"/>
      <w:r>
        <w:rPr>
          <w:color w:val="94558D"/>
        </w:rPr>
        <w:t>self</w:t>
      </w:r>
      <w:proofErr w:type="spellEnd"/>
      <w:r>
        <w:rPr>
          <w:color w:val="CC7832"/>
        </w:rPr>
        <w:t xml:space="preserve">, </w:t>
      </w:r>
      <w:proofErr w:type="spellStart"/>
      <w:r>
        <w:rPr>
          <w:color w:val="A9B7C6"/>
        </w:rPr>
        <w:t>number</w:t>
      </w:r>
      <w:proofErr w:type="spellEnd"/>
      <w:r>
        <w:rPr>
          <w:color w:val="A9B7C6"/>
        </w:rPr>
        <w:t>)</w:t>
      </w:r>
    </w:p>
    <w:p w:rsidR="00616F22" w:rsidRDefault="00413299" w:rsidP="00616F22">
      <w:pPr>
        <w:ind w:left="1304"/>
        <w:rPr>
          <w:sz w:val="24"/>
          <w:szCs w:val="24"/>
        </w:rPr>
      </w:pPr>
      <w:r>
        <w:rPr>
          <w:sz w:val="24"/>
          <w:szCs w:val="24"/>
        </w:rPr>
        <w:t xml:space="preserve">Päivittää latauspalkin tilan 0-100 numerolla, joka annetaan parametrina </w:t>
      </w:r>
      <w:proofErr w:type="spellStart"/>
      <w:r>
        <w:rPr>
          <w:sz w:val="24"/>
          <w:szCs w:val="24"/>
        </w:rPr>
        <w:t>number</w:t>
      </w:r>
      <w:proofErr w:type="spellEnd"/>
      <w:r>
        <w:rPr>
          <w:sz w:val="24"/>
          <w:szCs w:val="24"/>
        </w:rPr>
        <w:t>.</w:t>
      </w:r>
    </w:p>
    <w:p w:rsidR="00413299" w:rsidRDefault="00413299" w:rsidP="00616F22">
      <w:pPr>
        <w:ind w:left="1304"/>
        <w:rPr>
          <w:sz w:val="24"/>
          <w:szCs w:val="24"/>
        </w:rPr>
      </w:pPr>
      <w:r>
        <w:rPr>
          <w:sz w:val="24"/>
          <w:szCs w:val="24"/>
        </w:rPr>
        <w:t xml:space="preserve">Kutsutaan signaalilla </w:t>
      </w:r>
      <w:proofErr w:type="spellStart"/>
      <w:r>
        <w:rPr>
          <w:sz w:val="24"/>
          <w:szCs w:val="24"/>
        </w:rPr>
        <w:t>threadistä</w:t>
      </w:r>
      <w:proofErr w:type="spellEnd"/>
      <w:r>
        <w:rPr>
          <w:sz w:val="24"/>
          <w:szCs w:val="24"/>
        </w:rPr>
        <w:t>.</w:t>
      </w:r>
    </w:p>
    <w:p w:rsidR="00413299" w:rsidRDefault="00413299" w:rsidP="00413299">
      <w:pPr>
        <w:pStyle w:val="HTML-esimuotoiltu"/>
        <w:shd w:val="clear" w:color="auto" w:fill="2B2B2B"/>
        <w:rPr>
          <w:color w:val="A9B7C6"/>
        </w:rPr>
      </w:pPr>
      <w:r>
        <w:rPr>
          <w:b/>
          <w:bCs/>
          <w:color w:val="CC7832"/>
        </w:rPr>
        <w:tab/>
      </w:r>
      <w:proofErr w:type="spellStart"/>
      <w:r>
        <w:rPr>
          <w:b/>
          <w:bCs/>
          <w:color w:val="CC7832"/>
        </w:rPr>
        <w:t>if</w:t>
      </w:r>
      <w:proofErr w:type="spellEnd"/>
      <w:r>
        <w:rPr>
          <w:b/>
          <w:bCs/>
          <w:color w:val="CC7832"/>
        </w:rPr>
        <w:t xml:space="preserve"> </w:t>
      </w:r>
      <w:r>
        <w:rPr>
          <w:color w:val="A9B7C6"/>
        </w:rPr>
        <w:t>__</w:t>
      </w:r>
      <w:proofErr w:type="spellStart"/>
      <w:r>
        <w:rPr>
          <w:color w:val="A9B7C6"/>
        </w:rPr>
        <w:t>name</w:t>
      </w:r>
      <w:proofErr w:type="spellEnd"/>
      <w:r>
        <w:rPr>
          <w:color w:val="A9B7C6"/>
        </w:rPr>
        <w:t xml:space="preserve">__ == </w:t>
      </w:r>
      <w:r>
        <w:rPr>
          <w:color w:val="008080"/>
        </w:rPr>
        <w:t>"__main__"</w:t>
      </w:r>
    </w:p>
    <w:p w:rsidR="00413299" w:rsidRDefault="00413299" w:rsidP="00616F22">
      <w:pPr>
        <w:ind w:left="1304"/>
        <w:rPr>
          <w:sz w:val="24"/>
          <w:szCs w:val="24"/>
        </w:rPr>
      </w:pPr>
      <w:r>
        <w:rPr>
          <w:sz w:val="24"/>
          <w:szCs w:val="24"/>
        </w:rPr>
        <w:t xml:space="preserve">PyQt oma koodin pätkä, joka varsinaisesti printtaa </w:t>
      </w:r>
      <w:proofErr w:type="spellStart"/>
      <w:r>
        <w:rPr>
          <w:sz w:val="24"/>
          <w:szCs w:val="24"/>
        </w:rPr>
        <w:t>GUIn</w:t>
      </w:r>
      <w:proofErr w:type="spellEnd"/>
      <w:r>
        <w:rPr>
          <w:sz w:val="24"/>
          <w:szCs w:val="24"/>
        </w:rPr>
        <w:t>. Ei kannata kiinnittää huomiota.</w:t>
      </w:r>
    </w:p>
    <w:p w:rsidR="00413299" w:rsidRDefault="00413299" w:rsidP="00413299">
      <w:pPr>
        <w:pStyle w:val="HTML-esimuotoiltu"/>
        <w:shd w:val="clear" w:color="auto" w:fill="2B2B2B"/>
        <w:rPr>
          <w:color w:val="A9B7C6"/>
        </w:rPr>
      </w:pPr>
      <w:proofErr w:type="spellStart"/>
      <w:r>
        <w:rPr>
          <w:b/>
          <w:bCs/>
          <w:color w:val="A9B7C6"/>
        </w:rPr>
        <w:t>GetThread</w:t>
      </w:r>
      <w:proofErr w:type="spellEnd"/>
      <w:r>
        <w:rPr>
          <w:color w:val="A9B7C6"/>
        </w:rPr>
        <w:t>(</w:t>
      </w:r>
      <w:proofErr w:type="spellStart"/>
      <w:r>
        <w:rPr>
          <w:color w:val="A9B7C6"/>
        </w:rPr>
        <w:t>QtCore.QThread</w:t>
      </w:r>
      <w:proofErr w:type="spellEnd"/>
      <w:r>
        <w:rPr>
          <w:color w:val="A9B7C6"/>
        </w:rPr>
        <w:t>)</w:t>
      </w:r>
    </w:p>
    <w:p w:rsidR="00413299" w:rsidRDefault="00413299" w:rsidP="00413299">
      <w:pPr>
        <w:rPr>
          <w:sz w:val="24"/>
          <w:szCs w:val="24"/>
        </w:rPr>
      </w:pPr>
      <w:r>
        <w:rPr>
          <w:sz w:val="24"/>
          <w:szCs w:val="24"/>
        </w:rPr>
        <w:tab/>
      </w:r>
      <w:proofErr w:type="spellStart"/>
      <w:r>
        <w:rPr>
          <w:sz w:val="24"/>
          <w:szCs w:val="24"/>
        </w:rPr>
        <w:t>Thread</w:t>
      </w:r>
      <w:proofErr w:type="spellEnd"/>
      <w:r>
        <w:rPr>
          <w:sz w:val="24"/>
          <w:szCs w:val="24"/>
        </w:rPr>
        <w:t xml:space="preserve"> </w:t>
      </w:r>
      <w:proofErr w:type="spellStart"/>
      <w:r>
        <w:rPr>
          <w:sz w:val="24"/>
          <w:szCs w:val="24"/>
        </w:rPr>
        <w:t>class</w:t>
      </w:r>
      <w:proofErr w:type="spellEnd"/>
      <w:r>
        <w:rPr>
          <w:sz w:val="24"/>
          <w:szCs w:val="24"/>
        </w:rPr>
        <w:t xml:space="preserve">, jonka sisällä </w:t>
      </w:r>
      <w:proofErr w:type="spellStart"/>
      <w:r>
        <w:rPr>
          <w:sz w:val="24"/>
          <w:szCs w:val="24"/>
        </w:rPr>
        <w:t>threadaus</w:t>
      </w:r>
      <w:proofErr w:type="spellEnd"/>
      <w:r>
        <w:rPr>
          <w:sz w:val="24"/>
          <w:szCs w:val="24"/>
        </w:rPr>
        <w:t xml:space="preserve"> tapahtuu</w:t>
      </w:r>
    </w:p>
    <w:p w:rsidR="00413299" w:rsidRDefault="00413299" w:rsidP="00413299">
      <w:pPr>
        <w:pStyle w:val="HTML-esimuotoiltu"/>
        <w:shd w:val="clear" w:color="auto" w:fill="2B2B2B"/>
        <w:rPr>
          <w:color w:val="A9B7C6"/>
        </w:rPr>
      </w:pPr>
      <w:r>
        <w:rPr>
          <w:sz w:val="24"/>
          <w:szCs w:val="24"/>
        </w:rPr>
        <w:tab/>
      </w: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string</w:t>
      </w:r>
      <w:proofErr w:type="spellEnd"/>
      <w:r>
        <w:rPr>
          <w:color w:val="CC7832"/>
        </w:rPr>
        <w:t xml:space="preserve">, </w:t>
      </w:r>
      <w:proofErr w:type="spellStart"/>
      <w:r>
        <w:rPr>
          <w:color w:val="A9B7C6"/>
        </w:rPr>
        <w:t>number</w:t>
      </w:r>
      <w:proofErr w:type="spellEnd"/>
      <w:r>
        <w:rPr>
          <w:color w:val="A9B7C6"/>
        </w:rPr>
        <w:t>)</w:t>
      </w:r>
    </w:p>
    <w:p w:rsidR="00413299" w:rsidRDefault="00413299" w:rsidP="00413299">
      <w:pPr>
        <w:ind w:left="1304"/>
        <w:rPr>
          <w:sz w:val="24"/>
          <w:szCs w:val="24"/>
        </w:rPr>
      </w:pPr>
      <w:r>
        <w:rPr>
          <w:sz w:val="24"/>
          <w:szCs w:val="24"/>
        </w:rPr>
        <w:t xml:space="preserve">Funktio, joka alustaa </w:t>
      </w:r>
      <w:proofErr w:type="spellStart"/>
      <w:r>
        <w:rPr>
          <w:sz w:val="24"/>
          <w:szCs w:val="24"/>
        </w:rPr>
        <w:t>threadin</w:t>
      </w:r>
      <w:proofErr w:type="spellEnd"/>
      <w:r>
        <w:rPr>
          <w:sz w:val="24"/>
          <w:szCs w:val="24"/>
        </w:rPr>
        <w:t xml:space="preserve">. Ottaa vastaan </w:t>
      </w:r>
      <w:proofErr w:type="spellStart"/>
      <w:r>
        <w:rPr>
          <w:sz w:val="24"/>
          <w:szCs w:val="24"/>
        </w:rPr>
        <w:t>stringin</w:t>
      </w:r>
      <w:proofErr w:type="spellEnd"/>
      <w:r>
        <w:rPr>
          <w:sz w:val="24"/>
          <w:szCs w:val="24"/>
        </w:rPr>
        <w:t xml:space="preserve"> ja intin, jotka alustetaan aloitus linkiksi ja maksimi sivumääräksi</w:t>
      </w:r>
    </w:p>
    <w:p w:rsidR="00413299" w:rsidRDefault="00413299" w:rsidP="00413299">
      <w:pPr>
        <w:pStyle w:val="HTML-esimuotoiltu"/>
        <w:shd w:val="clear" w:color="auto" w:fill="2B2B2B"/>
        <w:rPr>
          <w:color w:val="A9B7C6"/>
        </w:rPr>
      </w:pPr>
      <w:r>
        <w:rPr>
          <w:sz w:val="24"/>
          <w:szCs w:val="24"/>
        </w:rPr>
        <w:tab/>
      </w:r>
      <w:proofErr w:type="spellStart"/>
      <w:r>
        <w:rPr>
          <w:b/>
          <w:bCs/>
          <w:color w:val="CC7832"/>
        </w:rPr>
        <w:t>def</w:t>
      </w:r>
      <w:proofErr w:type="spellEnd"/>
      <w:r>
        <w:rPr>
          <w:b/>
          <w:bCs/>
          <w:color w:val="CC7832"/>
        </w:rPr>
        <w:t xml:space="preserve"> </w:t>
      </w:r>
      <w:r>
        <w:rPr>
          <w:color w:val="B200B2"/>
        </w:rPr>
        <w:t>__del__</w:t>
      </w:r>
      <w:r>
        <w:rPr>
          <w:color w:val="A9B7C6"/>
        </w:rPr>
        <w:t>(</w:t>
      </w:r>
      <w:proofErr w:type="spellStart"/>
      <w:r>
        <w:rPr>
          <w:color w:val="94558D"/>
        </w:rPr>
        <w:t>self</w:t>
      </w:r>
      <w:proofErr w:type="spellEnd"/>
      <w:r>
        <w:rPr>
          <w:color w:val="A9B7C6"/>
        </w:rPr>
        <w:t>)</w:t>
      </w:r>
    </w:p>
    <w:p w:rsidR="00413299" w:rsidRDefault="00413299" w:rsidP="00413299">
      <w:pPr>
        <w:rPr>
          <w:sz w:val="24"/>
          <w:szCs w:val="24"/>
        </w:rPr>
      </w:pPr>
      <w:r>
        <w:rPr>
          <w:sz w:val="24"/>
          <w:szCs w:val="24"/>
        </w:rPr>
        <w:tab/>
        <w:t xml:space="preserve">Suoritetaan, kun </w:t>
      </w:r>
      <w:proofErr w:type="spellStart"/>
      <w:r>
        <w:rPr>
          <w:sz w:val="24"/>
          <w:szCs w:val="24"/>
        </w:rPr>
        <w:t>thread</w:t>
      </w:r>
      <w:proofErr w:type="spellEnd"/>
      <w:r>
        <w:rPr>
          <w:sz w:val="24"/>
          <w:szCs w:val="24"/>
        </w:rPr>
        <w:t xml:space="preserve"> on valmis. Sulkee </w:t>
      </w:r>
      <w:proofErr w:type="spellStart"/>
      <w:r>
        <w:rPr>
          <w:sz w:val="24"/>
          <w:szCs w:val="24"/>
        </w:rPr>
        <w:t>threadin</w:t>
      </w:r>
      <w:proofErr w:type="spellEnd"/>
      <w:r>
        <w:rPr>
          <w:sz w:val="24"/>
          <w:szCs w:val="24"/>
        </w:rPr>
        <w:t xml:space="preserve"> turvallisesti.</w:t>
      </w:r>
    </w:p>
    <w:p w:rsidR="00413299" w:rsidRDefault="00413299" w:rsidP="00413299">
      <w:pPr>
        <w:rPr>
          <w:sz w:val="24"/>
          <w:szCs w:val="24"/>
        </w:rPr>
      </w:pPr>
    </w:p>
    <w:p w:rsidR="00413299" w:rsidRDefault="00413299" w:rsidP="00413299">
      <w:pPr>
        <w:pStyle w:val="HTML-esimuotoiltu"/>
        <w:shd w:val="clear" w:color="auto" w:fill="2B2B2B"/>
        <w:rPr>
          <w:color w:val="A9B7C6"/>
        </w:rPr>
      </w:pPr>
      <w:r>
        <w:rPr>
          <w:sz w:val="24"/>
          <w:szCs w:val="24"/>
        </w:rPr>
        <w:lastRenderedPageBreak/>
        <w:tab/>
      </w:r>
      <w:proofErr w:type="spellStart"/>
      <w:r>
        <w:rPr>
          <w:b/>
          <w:bCs/>
          <w:color w:val="CC7832"/>
        </w:rPr>
        <w:t>def</w:t>
      </w:r>
      <w:proofErr w:type="spellEnd"/>
      <w:r>
        <w:rPr>
          <w:b/>
          <w:bCs/>
          <w:color w:val="CC7832"/>
        </w:rPr>
        <w:t xml:space="preserve"> </w:t>
      </w:r>
      <w:r>
        <w:rPr>
          <w:b/>
          <w:bCs/>
          <w:color w:val="A9B7C6"/>
        </w:rPr>
        <w:t>main</w:t>
      </w:r>
      <w:r>
        <w:rPr>
          <w:color w:val="A9B7C6"/>
        </w:rPr>
        <w:t>(</w:t>
      </w:r>
      <w:proofErr w:type="spellStart"/>
      <w:r>
        <w:rPr>
          <w:color w:val="94558D"/>
        </w:rPr>
        <w:t>self</w:t>
      </w:r>
      <w:proofErr w:type="spellEnd"/>
      <w:r>
        <w:rPr>
          <w:color w:val="A9B7C6"/>
        </w:rPr>
        <w:t>)</w:t>
      </w:r>
    </w:p>
    <w:p w:rsidR="00413299" w:rsidRDefault="00413299" w:rsidP="00413299">
      <w:pPr>
        <w:ind w:left="1304"/>
        <w:rPr>
          <w:sz w:val="24"/>
          <w:szCs w:val="24"/>
        </w:rPr>
      </w:pPr>
      <w:proofErr w:type="spellStart"/>
      <w:r>
        <w:rPr>
          <w:sz w:val="24"/>
          <w:szCs w:val="24"/>
        </w:rPr>
        <w:t>Threadin</w:t>
      </w:r>
      <w:proofErr w:type="spellEnd"/>
      <w:r>
        <w:rPr>
          <w:sz w:val="24"/>
          <w:szCs w:val="24"/>
        </w:rPr>
        <w:t xml:space="preserve"> main osa, joka suorittaa itse </w:t>
      </w:r>
      <w:proofErr w:type="spellStart"/>
      <w:r>
        <w:rPr>
          <w:sz w:val="24"/>
          <w:szCs w:val="24"/>
        </w:rPr>
        <w:t>osotteiden</w:t>
      </w:r>
      <w:proofErr w:type="spellEnd"/>
      <w:r>
        <w:rPr>
          <w:sz w:val="24"/>
          <w:szCs w:val="24"/>
        </w:rPr>
        <w:t xml:space="preserve"> ja linkkien etsimisen, printtaamisen ja signaalien lähettämisen</w:t>
      </w:r>
    </w:p>
    <w:p w:rsidR="00413299" w:rsidRDefault="00413299" w:rsidP="00413299">
      <w:pPr>
        <w:pStyle w:val="HTML-esimuotoiltu"/>
        <w:shd w:val="clear" w:color="auto" w:fill="2B2B2B"/>
        <w:rPr>
          <w:color w:val="A9B7C6"/>
        </w:rPr>
      </w:pPr>
      <w:r>
        <w:rPr>
          <w:b/>
          <w:bCs/>
          <w:color w:val="CC7832"/>
        </w:rPr>
        <w:tab/>
      </w:r>
      <w:proofErr w:type="spellStart"/>
      <w:r>
        <w:rPr>
          <w:b/>
          <w:bCs/>
          <w:color w:val="CC7832"/>
        </w:rPr>
        <w:t>def</w:t>
      </w:r>
      <w:proofErr w:type="spellEnd"/>
      <w:r>
        <w:rPr>
          <w:b/>
          <w:bCs/>
          <w:color w:val="CC7832"/>
        </w:rPr>
        <w:t xml:space="preserve"> </w:t>
      </w:r>
      <w:proofErr w:type="spellStart"/>
      <w:r>
        <w:rPr>
          <w:b/>
          <w:bCs/>
          <w:color w:val="A9B7C6"/>
        </w:rPr>
        <w:t>run</w:t>
      </w:r>
      <w:proofErr w:type="spellEnd"/>
      <w:r>
        <w:rPr>
          <w:color w:val="A9B7C6"/>
        </w:rPr>
        <w:t>(</w:t>
      </w:r>
      <w:proofErr w:type="spellStart"/>
      <w:r>
        <w:rPr>
          <w:color w:val="94558D"/>
        </w:rPr>
        <w:t>self</w:t>
      </w:r>
      <w:proofErr w:type="spellEnd"/>
      <w:r>
        <w:rPr>
          <w:color w:val="A9B7C6"/>
        </w:rPr>
        <w:t>)</w:t>
      </w:r>
    </w:p>
    <w:p w:rsidR="00413299" w:rsidRDefault="00413299" w:rsidP="00413299">
      <w:pPr>
        <w:ind w:left="1304"/>
        <w:rPr>
          <w:sz w:val="24"/>
          <w:szCs w:val="24"/>
        </w:rPr>
      </w:pPr>
      <w:r>
        <w:rPr>
          <w:sz w:val="24"/>
          <w:szCs w:val="24"/>
        </w:rPr>
        <w:t xml:space="preserve">PyQt </w:t>
      </w:r>
      <w:proofErr w:type="spellStart"/>
      <w:r>
        <w:rPr>
          <w:sz w:val="24"/>
          <w:szCs w:val="24"/>
        </w:rPr>
        <w:t>Threadin</w:t>
      </w:r>
      <w:proofErr w:type="spellEnd"/>
      <w:r>
        <w:rPr>
          <w:sz w:val="24"/>
          <w:szCs w:val="24"/>
        </w:rPr>
        <w:t xml:space="preserve"> oma funktio, joka </w:t>
      </w:r>
      <w:proofErr w:type="spellStart"/>
      <w:r>
        <w:rPr>
          <w:sz w:val="24"/>
          <w:szCs w:val="24"/>
        </w:rPr>
        <w:t>suoritetaankun</w:t>
      </w:r>
      <w:proofErr w:type="spellEnd"/>
      <w:r>
        <w:rPr>
          <w:sz w:val="24"/>
          <w:szCs w:val="24"/>
        </w:rPr>
        <w:t xml:space="preserve"> </w:t>
      </w:r>
      <w:proofErr w:type="spellStart"/>
      <w:r>
        <w:rPr>
          <w:sz w:val="24"/>
          <w:szCs w:val="24"/>
        </w:rPr>
        <w:t>threadia</w:t>
      </w:r>
      <w:proofErr w:type="spellEnd"/>
      <w:r>
        <w:rPr>
          <w:sz w:val="24"/>
          <w:szCs w:val="24"/>
        </w:rPr>
        <w:t xml:space="preserve"> kutsutaan. Aloittaa main osan</w:t>
      </w:r>
    </w:p>
    <w:p w:rsidR="00413299" w:rsidRDefault="00413299" w:rsidP="00413299">
      <w:pPr>
        <w:pStyle w:val="HTML-esimuotoiltu"/>
        <w:shd w:val="clear" w:color="auto" w:fill="2B2B2B"/>
        <w:rPr>
          <w:color w:val="A9B7C6"/>
        </w:rPr>
      </w:pPr>
      <w:proofErr w:type="spellStart"/>
      <w:r>
        <w:rPr>
          <w:b/>
          <w:bCs/>
          <w:color w:val="A9B7C6"/>
        </w:rPr>
        <w:t>Ui_MainWindow</w:t>
      </w:r>
      <w:proofErr w:type="spellEnd"/>
      <w:r>
        <w:rPr>
          <w:color w:val="A9B7C6"/>
        </w:rPr>
        <w:t>(</w:t>
      </w:r>
      <w:proofErr w:type="spellStart"/>
      <w:r>
        <w:rPr>
          <w:color w:val="8888C6"/>
        </w:rPr>
        <w:t>object</w:t>
      </w:r>
      <w:proofErr w:type="spellEnd"/>
      <w:r>
        <w:rPr>
          <w:color w:val="A9B7C6"/>
        </w:rPr>
        <w:t>)</w:t>
      </w:r>
    </w:p>
    <w:p w:rsidR="00413299" w:rsidRPr="008C3D12" w:rsidRDefault="00413299" w:rsidP="00413299">
      <w:pPr>
        <w:ind w:left="1304"/>
        <w:rPr>
          <w:b/>
          <w:sz w:val="24"/>
          <w:szCs w:val="24"/>
        </w:rPr>
      </w:pPr>
      <w:proofErr w:type="spellStart"/>
      <w:r>
        <w:rPr>
          <w:sz w:val="24"/>
          <w:szCs w:val="24"/>
        </w:rPr>
        <w:t>QtDesignerin</w:t>
      </w:r>
      <w:proofErr w:type="spellEnd"/>
      <w:r>
        <w:rPr>
          <w:sz w:val="24"/>
          <w:szCs w:val="24"/>
        </w:rPr>
        <w:t xml:space="preserve"> luoma GUI </w:t>
      </w:r>
      <w:proofErr w:type="spellStart"/>
      <w:r>
        <w:rPr>
          <w:sz w:val="24"/>
          <w:szCs w:val="24"/>
        </w:rPr>
        <w:t>class</w:t>
      </w:r>
      <w:proofErr w:type="spellEnd"/>
      <w:r>
        <w:rPr>
          <w:sz w:val="24"/>
          <w:szCs w:val="24"/>
        </w:rPr>
        <w:t>. EI SAA MUOKATA. Täältä kutsutaan kaikkia GUI elementtejä.</w:t>
      </w:r>
    </w:p>
    <w:p w:rsidR="008C3D12" w:rsidRPr="008C3D12" w:rsidRDefault="008C3D12" w:rsidP="008C3D12">
      <w:pPr>
        <w:rPr>
          <w:b/>
          <w:sz w:val="24"/>
          <w:szCs w:val="24"/>
        </w:rPr>
      </w:pPr>
      <w:r>
        <w:rPr>
          <w:b/>
          <w:sz w:val="24"/>
          <w:szCs w:val="24"/>
        </w:rPr>
        <w:t>Lisää infoa ohjelman käytöstä saa README.txt tiedostosta</w:t>
      </w:r>
      <w:bookmarkStart w:id="0" w:name="_GoBack"/>
      <w:bookmarkEnd w:id="0"/>
    </w:p>
    <w:p w:rsidR="00616F22" w:rsidRPr="00616F22" w:rsidRDefault="00616F22" w:rsidP="00616F22">
      <w:pPr>
        <w:rPr>
          <w:sz w:val="24"/>
          <w:szCs w:val="24"/>
        </w:rPr>
      </w:pPr>
    </w:p>
    <w:sectPr w:rsidR="00616F22" w:rsidRPr="00616F2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A6"/>
    <w:rsid w:val="001833E8"/>
    <w:rsid w:val="001B51A6"/>
    <w:rsid w:val="00413299"/>
    <w:rsid w:val="00616F22"/>
    <w:rsid w:val="0088381A"/>
    <w:rsid w:val="008C3D12"/>
    <w:rsid w:val="00A031F2"/>
    <w:rsid w:val="00A968D9"/>
    <w:rsid w:val="00E869E5"/>
    <w:rsid w:val="00F27B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B180"/>
  <w15:chartTrackingRefBased/>
  <w15:docId w15:val="{FE9E80F9-D367-481C-8315-402501A3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HTML-esimuotoiltu">
    <w:name w:val="HTML Preformatted"/>
    <w:basedOn w:val="Normaali"/>
    <w:link w:val="HTML-esimuotoiltuChar"/>
    <w:uiPriority w:val="99"/>
    <w:unhideWhenUsed/>
    <w:rsid w:val="006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616F22"/>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71539">
      <w:bodyDiv w:val="1"/>
      <w:marLeft w:val="0"/>
      <w:marRight w:val="0"/>
      <w:marTop w:val="0"/>
      <w:marBottom w:val="0"/>
      <w:divBdr>
        <w:top w:val="none" w:sz="0" w:space="0" w:color="auto"/>
        <w:left w:val="none" w:sz="0" w:space="0" w:color="auto"/>
        <w:bottom w:val="none" w:sz="0" w:space="0" w:color="auto"/>
        <w:right w:val="none" w:sz="0" w:space="0" w:color="auto"/>
      </w:divBdr>
    </w:div>
    <w:div w:id="171604536">
      <w:bodyDiv w:val="1"/>
      <w:marLeft w:val="0"/>
      <w:marRight w:val="0"/>
      <w:marTop w:val="0"/>
      <w:marBottom w:val="0"/>
      <w:divBdr>
        <w:top w:val="none" w:sz="0" w:space="0" w:color="auto"/>
        <w:left w:val="none" w:sz="0" w:space="0" w:color="auto"/>
        <w:bottom w:val="none" w:sz="0" w:space="0" w:color="auto"/>
        <w:right w:val="none" w:sz="0" w:space="0" w:color="auto"/>
      </w:divBdr>
    </w:div>
    <w:div w:id="216362716">
      <w:bodyDiv w:val="1"/>
      <w:marLeft w:val="0"/>
      <w:marRight w:val="0"/>
      <w:marTop w:val="0"/>
      <w:marBottom w:val="0"/>
      <w:divBdr>
        <w:top w:val="none" w:sz="0" w:space="0" w:color="auto"/>
        <w:left w:val="none" w:sz="0" w:space="0" w:color="auto"/>
        <w:bottom w:val="none" w:sz="0" w:space="0" w:color="auto"/>
        <w:right w:val="none" w:sz="0" w:space="0" w:color="auto"/>
      </w:divBdr>
    </w:div>
    <w:div w:id="230697433">
      <w:bodyDiv w:val="1"/>
      <w:marLeft w:val="0"/>
      <w:marRight w:val="0"/>
      <w:marTop w:val="0"/>
      <w:marBottom w:val="0"/>
      <w:divBdr>
        <w:top w:val="none" w:sz="0" w:space="0" w:color="auto"/>
        <w:left w:val="none" w:sz="0" w:space="0" w:color="auto"/>
        <w:bottom w:val="none" w:sz="0" w:space="0" w:color="auto"/>
        <w:right w:val="none" w:sz="0" w:space="0" w:color="auto"/>
      </w:divBdr>
    </w:div>
    <w:div w:id="292753275">
      <w:bodyDiv w:val="1"/>
      <w:marLeft w:val="0"/>
      <w:marRight w:val="0"/>
      <w:marTop w:val="0"/>
      <w:marBottom w:val="0"/>
      <w:divBdr>
        <w:top w:val="none" w:sz="0" w:space="0" w:color="auto"/>
        <w:left w:val="none" w:sz="0" w:space="0" w:color="auto"/>
        <w:bottom w:val="none" w:sz="0" w:space="0" w:color="auto"/>
        <w:right w:val="none" w:sz="0" w:space="0" w:color="auto"/>
      </w:divBdr>
    </w:div>
    <w:div w:id="636761417">
      <w:bodyDiv w:val="1"/>
      <w:marLeft w:val="0"/>
      <w:marRight w:val="0"/>
      <w:marTop w:val="0"/>
      <w:marBottom w:val="0"/>
      <w:divBdr>
        <w:top w:val="none" w:sz="0" w:space="0" w:color="auto"/>
        <w:left w:val="none" w:sz="0" w:space="0" w:color="auto"/>
        <w:bottom w:val="none" w:sz="0" w:space="0" w:color="auto"/>
        <w:right w:val="none" w:sz="0" w:space="0" w:color="auto"/>
      </w:divBdr>
    </w:div>
    <w:div w:id="671179153">
      <w:bodyDiv w:val="1"/>
      <w:marLeft w:val="0"/>
      <w:marRight w:val="0"/>
      <w:marTop w:val="0"/>
      <w:marBottom w:val="0"/>
      <w:divBdr>
        <w:top w:val="none" w:sz="0" w:space="0" w:color="auto"/>
        <w:left w:val="none" w:sz="0" w:space="0" w:color="auto"/>
        <w:bottom w:val="none" w:sz="0" w:space="0" w:color="auto"/>
        <w:right w:val="none" w:sz="0" w:space="0" w:color="auto"/>
      </w:divBdr>
    </w:div>
    <w:div w:id="722367154">
      <w:bodyDiv w:val="1"/>
      <w:marLeft w:val="0"/>
      <w:marRight w:val="0"/>
      <w:marTop w:val="0"/>
      <w:marBottom w:val="0"/>
      <w:divBdr>
        <w:top w:val="none" w:sz="0" w:space="0" w:color="auto"/>
        <w:left w:val="none" w:sz="0" w:space="0" w:color="auto"/>
        <w:bottom w:val="none" w:sz="0" w:space="0" w:color="auto"/>
        <w:right w:val="none" w:sz="0" w:space="0" w:color="auto"/>
      </w:divBdr>
    </w:div>
    <w:div w:id="1001733603">
      <w:bodyDiv w:val="1"/>
      <w:marLeft w:val="0"/>
      <w:marRight w:val="0"/>
      <w:marTop w:val="0"/>
      <w:marBottom w:val="0"/>
      <w:divBdr>
        <w:top w:val="none" w:sz="0" w:space="0" w:color="auto"/>
        <w:left w:val="none" w:sz="0" w:space="0" w:color="auto"/>
        <w:bottom w:val="none" w:sz="0" w:space="0" w:color="auto"/>
        <w:right w:val="none" w:sz="0" w:space="0" w:color="auto"/>
      </w:divBdr>
    </w:div>
    <w:div w:id="1419135734">
      <w:bodyDiv w:val="1"/>
      <w:marLeft w:val="0"/>
      <w:marRight w:val="0"/>
      <w:marTop w:val="0"/>
      <w:marBottom w:val="0"/>
      <w:divBdr>
        <w:top w:val="none" w:sz="0" w:space="0" w:color="auto"/>
        <w:left w:val="none" w:sz="0" w:space="0" w:color="auto"/>
        <w:bottom w:val="none" w:sz="0" w:space="0" w:color="auto"/>
        <w:right w:val="none" w:sz="0" w:space="0" w:color="auto"/>
      </w:divBdr>
    </w:div>
    <w:div w:id="1520389565">
      <w:bodyDiv w:val="1"/>
      <w:marLeft w:val="0"/>
      <w:marRight w:val="0"/>
      <w:marTop w:val="0"/>
      <w:marBottom w:val="0"/>
      <w:divBdr>
        <w:top w:val="none" w:sz="0" w:space="0" w:color="auto"/>
        <w:left w:val="none" w:sz="0" w:space="0" w:color="auto"/>
        <w:bottom w:val="none" w:sz="0" w:space="0" w:color="auto"/>
        <w:right w:val="none" w:sz="0" w:space="0" w:color="auto"/>
      </w:divBdr>
    </w:div>
    <w:div w:id="1624187948">
      <w:bodyDiv w:val="1"/>
      <w:marLeft w:val="0"/>
      <w:marRight w:val="0"/>
      <w:marTop w:val="0"/>
      <w:marBottom w:val="0"/>
      <w:divBdr>
        <w:top w:val="none" w:sz="0" w:space="0" w:color="auto"/>
        <w:left w:val="none" w:sz="0" w:space="0" w:color="auto"/>
        <w:bottom w:val="none" w:sz="0" w:space="0" w:color="auto"/>
        <w:right w:val="none" w:sz="0" w:space="0" w:color="auto"/>
      </w:divBdr>
    </w:div>
    <w:div w:id="1658415422">
      <w:bodyDiv w:val="1"/>
      <w:marLeft w:val="0"/>
      <w:marRight w:val="0"/>
      <w:marTop w:val="0"/>
      <w:marBottom w:val="0"/>
      <w:divBdr>
        <w:top w:val="none" w:sz="0" w:space="0" w:color="auto"/>
        <w:left w:val="none" w:sz="0" w:space="0" w:color="auto"/>
        <w:bottom w:val="none" w:sz="0" w:space="0" w:color="auto"/>
        <w:right w:val="none" w:sz="0" w:space="0" w:color="auto"/>
      </w:divBdr>
    </w:div>
    <w:div w:id="1834832706">
      <w:bodyDiv w:val="1"/>
      <w:marLeft w:val="0"/>
      <w:marRight w:val="0"/>
      <w:marTop w:val="0"/>
      <w:marBottom w:val="0"/>
      <w:divBdr>
        <w:top w:val="none" w:sz="0" w:space="0" w:color="auto"/>
        <w:left w:val="none" w:sz="0" w:space="0" w:color="auto"/>
        <w:bottom w:val="none" w:sz="0" w:space="0" w:color="auto"/>
        <w:right w:val="none" w:sz="0" w:space="0" w:color="auto"/>
      </w:divBdr>
    </w:div>
    <w:div w:id="1881092379">
      <w:bodyDiv w:val="1"/>
      <w:marLeft w:val="0"/>
      <w:marRight w:val="0"/>
      <w:marTop w:val="0"/>
      <w:marBottom w:val="0"/>
      <w:divBdr>
        <w:top w:val="none" w:sz="0" w:space="0" w:color="auto"/>
        <w:left w:val="none" w:sz="0" w:space="0" w:color="auto"/>
        <w:bottom w:val="none" w:sz="0" w:space="0" w:color="auto"/>
        <w:right w:val="none" w:sz="0" w:space="0" w:color="auto"/>
      </w:divBdr>
    </w:div>
    <w:div w:id="19464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452</Words>
  <Characters>3670</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Niilo Jaakkola</dc:creator>
  <cp:keywords/>
  <dc:description/>
  <cp:lastModifiedBy>Niilo Jaakkola</cp:lastModifiedBy>
  <cp:revision>6</cp:revision>
  <dcterms:created xsi:type="dcterms:W3CDTF">2017-02-05T23:14:00Z</dcterms:created>
  <dcterms:modified xsi:type="dcterms:W3CDTF">2017-02-06T00:10:00Z</dcterms:modified>
</cp:coreProperties>
</file>