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B5B74D" w14:textId="202C15DB" w:rsidR="00864997" w:rsidRPr="00864997" w:rsidRDefault="00237308">
      <w:pPr>
        <w:rPr>
          <w:i/>
          <w:iCs/>
          <w:sz w:val="20"/>
          <w:szCs w:val="20"/>
          <w:lang w:val="en-US"/>
        </w:rPr>
      </w:pPr>
      <w:r w:rsidRPr="00864997">
        <w:rPr>
          <w:i/>
          <w:iCs/>
          <w:sz w:val="20"/>
          <w:szCs w:val="20"/>
          <w:lang w:val="en-US"/>
        </w:rPr>
        <w:t>In this very first post of my blog, I want to briefly present some ideas from my first research paper</w:t>
      </w:r>
      <w:r w:rsidR="000E63BD" w:rsidRPr="00864997">
        <w:rPr>
          <w:i/>
          <w:iCs/>
          <w:sz w:val="20"/>
          <w:szCs w:val="20"/>
          <w:lang w:val="en-US"/>
        </w:rPr>
        <w:t> [1]</w:t>
      </w:r>
      <w:r w:rsidRPr="00864997">
        <w:rPr>
          <w:i/>
          <w:iCs/>
          <w:sz w:val="20"/>
          <w:szCs w:val="20"/>
          <w:lang w:val="en-US"/>
        </w:rPr>
        <w:t xml:space="preserve">. My intention is that even my </w:t>
      </w:r>
      <w:r w:rsidR="00196572" w:rsidRPr="00864997">
        <w:rPr>
          <w:i/>
          <w:iCs/>
          <w:sz w:val="20"/>
          <w:szCs w:val="20"/>
          <w:lang w:val="en-US"/>
        </w:rPr>
        <w:t>blue-collar</w:t>
      </w:r>
      <w:r w:rsidRPr="00864997">
        <w:rPr>
          <w:i/>
          <w:iCs/>
          <w:sz w:val="20"/>
          <w:szCs w:val="20"/>
          <w:lang w:val="en-US"/>
        </w:rPr>
        <w:t xml:space="preserve"> parents </w:t>
      </w:r>
      <w:r w:rsidR="00D542F5" w:rsidRPr="00864997">
        <w:rPr>
          <w:i/>
          <w:iCs/>
          <w:sz w:val="20"/>
          <w:szCs w:val="20"/>
          <w:lang w:val="en-US"/>
        </w:rPr>
        <w:t xml:space="preserve">would </w:t>
      </w:r>
      <w:r w:rsidRPr="00864997">
        <w:rPr>
          <w:i/>
          <w:iCs/>
          <w:sz w:val="20"/>
          <w:szCs w:val="20"/>
          <w:lang w:val="en-US"/>
        </w:rPr>
        <w:t xml:space="preserve">get a basic understanding </w:t>
      </w:r>
      <w:r w:rsidR="00AF2914" w:rsidRPr="00864997">
        <w:rPr>
          <w:i/>
          <w:iCs/>
          <w:sz w:val="20"/>
          <w:szCs w:val="20"/>
          <w:lang w:val="en-US"/>
        </w:rPr>
        <w:t>of</w:t>
      </w:r>
      <w:r w:rsidRPr="00864997">
        <w:rPr>
          <w:i/>
          <w:iCs/>
          <w:sz w:val="20"/>
          <w:szCs w:val="20"/>
          <w:lang w:val="en-US"/>
        </w:rPr>
        <w:t xml:space="preserve"> the research topic, even though they’d have to rely on DeepL</w:t>
      </w:r>
      <w:r w:rsidR="000E63BD" w:rsidRPr="00864997">
        <w:rPr>
          <w:i/>
          <w:iCs/>
          <w:sz w:val="20"/>
          <w:szCs w:val="20"/>
          <w:lang w:val="en-US"/>
        </w:rPr>
        <w:t>.com</w:t>
      </w:r>
      <w:r w:rsidRPr="00864997">
        <w:rPr>
          <w:i/>
          <w:iCs/>
          <w:sz w:val="20"/>
          <w:szCs w:val="20"/>
          <w:lang w:val="en-US"/>
        </w:rPr>
        <w:t xml:space="preserve"> for translation – sorry! </w:t>
      </w:r>
      <w:r w:rsidR="00864997" w:rsidRPr="00864997">
        <w:rPr>
          <w:i/>
          <w:iCs/>
          <w:sz w:val="20"/>
          <w:szCs w:val="20"/>
          <w:lang w:val="en-US"/>
        </w:rPr>
        <w:t>;-)</w:t>
      </w:r>
    </w:p>
    <w:p w14:paraId="20C5256E" w14:textId="04603E06" w:rsidR="0078547C" w:rsidRPr="0078547C" w:rsidRDefault="0078547C" w:rsidP="0078547C">
      <w:pPr>
        <w:pStyle w:val="berschrift2"/>
        <w:rPr>
          <w:lang w:val="en-US"/>
        </w:rPr>
      </w:pPr>
      <w:r w:rsidRPr="0078547C">
        <w:rPr>
          <w:lang w:val="en-US"/>
        </w:rPr>
        <w:t>A</w:t>
      </w:r>
      <w:r>
        <w:rPr>
          <w:lang w:val="en-US"/>
        </w:rPr>
        <w:t>ir Pollution Affects Us All</w:t>
      </w:r>
    </w:p>
    <w:p w14:paraId="439C1104" w14:textId="3F60157A" w:rsidR="009A01B2" w:rsidRDefault="00EF31E9" w:rsidP="00516016">
      <w:pPr>
        <w:rPr>
          <w:lang w:val="en-US"/>
        </w:rPr>
      </w:pPr>
      <w:r>
        <w:rPr>
          <w:lang w:val="en-US"/>
        </w:rPr>
        <w:t xml:space="preserve">Thanks to our major car manufacturers and </w:t>
      </w:r>
      <w:proofErr w:type="spellStart"/>
      <w:r w:rsidRPr="000E63BD">
        <w:rPr>
          <w:i/>
          <w:iCs/>
          <w:lang w:val="en-US"/>
        </w:rPr>
        <w:t>Dieselgate</w:t>
      </w:r>
      <w:proofErr w:type="spellEnd"/>
      <w:r>
        <w:rPr>
          <w:lang w:val="en-US"/>
        </w:rPr>
        <w:t xml:space="preserve">, we all know that air pollution is a major risk. </w:t>
      </w:r>
      <w:r w:rsidR="00D542F5">
        <w:rPr>
          <w:lang w:val="en-US"/>
        </w:rPr>
        <w:t>In</w:t>
      </w:r>
      <w:r>
        <w:rPr>
          <w:lang w:val="en-US"/>
        </w:rPr>
        <w:t xml:space="preserve"> fact, more than 400,000 premature deaths are linked to air pollution</w:t>
      </w:r>
      <w:r w:rsidR="00D542F5">
        <w:rPr>
          <w:lang w:val="en-US"/>
        </w:rPr>
        <w:t xml:space="preserve"> – and </w:t>
      </w:r>
      <w:r>
        <w:rPr>
          <w:lang w:val="en-US"/>
        </w:rPr>
        <w:t>that’s only in the European Union! According to the WHO</w:t>
      </w:r>
      <w:r w:rsidR="00AF2914">
        <w:rPr>
          <w:lang w:val="en-US"/>
        </w:rPr>
        <w:t>,</w:t>
      </w:r>
      <w:r>
        <w:rPr>
          <w:lang w:val="en-US"/>
        </w:rPr>
        <w:t xml:space="preserve"> more than seven million people worldwide are killed by polluted air. </w:t>
      </w:r>
      <w:r w:rsidR="00516016">
        <w:rPr>
          <w:lang w:val="en-US"/>
        </w:rPr>
        <w:t xml:space="preserve">Nine out of ten people breathe air that exceeds the WHO’s guidelines. This means that diesel cars are only a small part of the problem. Air pollution has to be tackled </w:t>
      </w:r>
      <w:r w:rsidR="00AF2914">
        <w:rPr>
          <w:lang w:val="en-US"/>
        </w:rPr>
        <w:t>i</w:t>
      </w:r>
      <w:r w:rsidR="00516016">
        <w:rPr>
          <w:lang w:val="en-US"/>
        </w:rPr>
        <w:t>n many different areas and I will focus on the area of occupational health. Especially industry workers – hello</w:t>
      </w:r>
      <w:r w:rsidR="00196572">
        <w:rPr>
          <w:lang w:val="en-US"/>
        </w:rPr>
        <w:t>,</w:t>
      </w:r>
      <w:r w:rsidR="00516016">
        <w:rPr>
          <w:lang w:val="en-US"/>
        </w:rPr>
        <w:t xml:space="preserve"> dad</w:t>
      </w:r>
      <w:r w:rsidR="00196572">
        <w:rPr>
          <w:lang w:val="en-US"/>
        </w:rPr>
        <w:t>!</w:t>
      </w:r>
      <w:r w:rsidR="00516016">
        <w:rPr>
          <w:lang w:val="en-US"/>
        </w:rPr>
        <w:t xml:space="preserve"> </w:t>
      </w:r>
      <w:r w:rsidR="00196572">
        <w:rPr>
          <w:lang w:val="en-US"/>
        </w:rPr>
        <w:t>–</w:t>
      </w:r>
      <w:r w:rsidR="00516016">
        <w:rPr>
          <w:lang w:val="en-US"/>
        </w:rPr>
        <w:t xml:space="preserve"> </w:t>
      </w:r>
      <w:r w:rsidR="00196572">
        <w:rPr>
          <w:lang w:val="en-US"/>
        </w:rPr>
        <w:t xml:space="preserve">are exposed to toxic gases and dust particles that are harmful </w:t>
      </w:r>
      <w:r w:rsidR="00AF2914">
        <w:rPr>
          <w:lang w:val="en-US"/>
        </w:rPr>
        <w:t>to</w:t>
      </w:r>
      <w:r w:rsidR="00196572">
        <w:rPr>
          <w:lang w:val="en-US"/>
        </w:rPr>
        <w:t xml:space="preserve"> the human body.</w:t>
      </w:r>
    </w:p>
    <w:p w14:paraId="778A03C0" w14:textId="189F260F" w:rsidR="00196572" w:rsidRDefault="00196572" w:rsidP="00516016">
      <w:pPr>
        <w:rPr>
          <w:lang w:val="en-US"/>
        </w:rPr>
      </w:pPr>
      <w:r>
        <w:rPr>
          <w:lang w:val="en-US"/>
        </w:rPr>
        <w:t>For the sake of simplification, let’s imagine a steel factory:</w:t>
      </w:r>
    </w:p>
    <w:p w14:paraId="2C83CB1E" w14:textId="771ECD16" w:rsidR="00196572" w:rsidRDefault="00196572" w:rsidP="00196572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5BD16EC" wp14:editId="5A9E6686">
            <wp:extent cx="4320000" cy="2179260"/>
            <wp:effectExtent l="0" t="0" r="4445" b="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179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5F6DF6D" w14:textId="4B4B6224" w:rsidR="00196572" w:rsidRDefault="00D542F5" w:rsidP="00D542F5">
      <w:pPr>
        <w:rPr>
          <w:lang w:val="en-US"/>
        </w:rPr>
      </w:pPr>
      <w:r>
        <w:rPr>
          <w:lang w:val="en-US"/>
        </w:rPr>
        <w:t>Here we see some</w:t>
      </w:r>
      <w:r w:rsidR="00196572">
        <w:rPr>
          <w:lang w:val="en-US"/>
        </w:rPr>
        <w:t xml:space="preserve"> workers and also an area </w:t>
      </w:r>
      <w:r>
        <w:rPr>
          <w:lang w:val="en-US"/>
        </w:rPr>
        <w:t xml:space="preserve">of </w:t>
      </w:r>
      <w:r w:rsidR="00196572">
        <w:rPr>
          <w:lang w:val="en-US"/>
        </w:rPr>
        <w:t xml:space="preserve">polluted air. </w:t>
      </w:r>
      <w:r w:rsidR="008C77A7">
        <w:rPr>
          <w:lang w:val="en-US"/>
        </w:rPr>
        <w:t>P</w:t>
      </w:r>
      <w:r>
        <w:rPr>
          <w:lang w:val="en-US"/>
        </w:rPr>
        <w:t xml:space="preserve">olluted air may </w:t>
      </w:r>
      <w:r w:rsidR="008C77A7">
        <w:rPr>
          <w:lang w:val="en-US"/>
        </w:rPr>
        <w:t>consist of</w:t>
      </w:r>
      <w:r>
        <w:rPr>
          <w:lang w:val="en-US"/>
        </w:rPr>
        <w:t xml:space="preserve"> </w:t>
      </w:r>
      <w:r w:rsidR="009A6DAB">
        <w:rPr>
          <w:lang w:val="en-US"/>
        </w:rPr>
        <w:t xml:space="preserve">dust particles or gases </w:t>
      </w:r>
      <w:r>
        <w:rPr>
          <w:lang w:val="en-US"/>
        </w:rPr>
        <w:t xml:space="preserve">that </w:t>
      </w:r>
      <w:r w:rsidR="009A6DAB">
        <w:rPr>
          <w:lang w:val="en-US"/>
        </w:rPr>
        <w:t xml:space="preserve">emerge during industrial processes in the factory. </w:t>
      </w:r>
      <w:r>
        <w:rPr>
          <w:lang w:val="en-US"/>
        </w:rPr>
        <w:t xml:space="preserve">To minimize the impact of air pollution on our workers, we </w:t>
      </w:r>
      <w:r w:rsidR="008C77A7">
        <w:rPr>
          <w:lang w:val="en-US"/>
        </w:rPr>
        <w:t>have to</w:t>
      </w:r>
      <w:r>
        <w:rPr>
          <w:lang w:val="en-US"/>
        </w:rPr>
        <w:t xml:space="preserve"> reduce the concentration of toxic particles (e.g., by </w:t>
      </w:r>
      <w:r w:rsidR="008C77A7">
        <w:rPr>
          <w:lang w:val="en-US"/>
        </w:rPr>
        <w:t>adapting the</w:t>
      </w:r>
      <w:r>
        <w:rPr>
          <w:lang w:val="en-US"/>
        </w:rPr>
        <w:t xml:space="preserve"> </w:t>
      </w:r>
      <w:r w:rsidR="008C77A7">
        <w:rPr>
          <w:lang w:val="en-US"/>
        </w:rPr>
        <w:t xml:space="preserve">factory’s </w:t>
      </w:r>
      <w:r>
        <w:rPr>
          <w:lang w:val="en-US"/>
        </w:rPr>
        <w:t>ventilation</w:t>
      </w:r>
      <w:r w:rsidR="008C77A7">
        <w:rPr>
          <w:lang w:val="en-US"/>
        </w:rPr>
        <w:t xml:space="preserve"> system</w:t>
      </w:r>
      <w:r>
        <w:rPr>
          <w:lang w:val="en-US"/>
        </w:rPr>
        <w:t xml:space="preserve">) or at </w:t>
      </w:r>
      <w:r w:rsidR="008C77A7">
        <w:rPr>
          <w:lang w:val="en-US"/>
        </w:rPr>
        <w:t>a minimum reduce</w:t>
      </w:r>
      <w:r>
        <w:rPr>
          <w:lang w:val="en-US"/>
        </w:rPr>
        <w:t xml:space="preserve"> the time our workers are exposed to these hazardous spots.</w:t>
      </w:r>
      <w:r w:rsidR="009A6DAB">
        <w:rPr>
          <w:lang w:val="en-US"/>
        </w:rPr>
        <w:t xml:space="preserve"> The latter would be particularly easy in the example above. </w:t>
      </w:r>
    </w:p>
    <w:p w14:paraId="0FDA8873" w14:textId="74701701" w:rsidR="0078547C" w:rsidRDefault="0078547C" w:rsidP="0078547C">
      <w:pPr>
        <w:pStyle w:val="berschrift2"/>
        <w:rPr>
          <w:lang w:val="en-US"/>
        </w:rPr>
      </w:pPr>
      <w:r>
        <w:rPr>
          <w:lang w:val="en-US"/>
        </w:rPr>
        <w:t>Approaches for Environmental Monitoring</w:t>
      </w:r>
    </w:p>
    <w:p w14:paraId="277EB906" w14:textId="752A87FF" w:rsidR="00D542F5" w:rsidRDefault="009A6DAB" w:rsidP="007D640D">
      <w:pPr>
        <w:rPr>
          <w:lang w:val="en-US"/>
        </w:rPr>
      </w:pPr>
      <w:r>
        <w:rPr>
          <w:lang w:val="en-US"/>
        </w:rPr>
        <w:t>In reality</w:t>
      </w:r>
      <w:r w:rsidR="00AF2914">
        <w:rPr>
          <w:lang w:val="en-US"/>
        </w:rPr>
        <w:t>,</w:t>
      </w:r>
      <w:r>
        <w:rPr>
          <w:lang w:val="en-US"/>
        </w:rPr>
        <w:t xml:space="preserve"> however, we have the problem that we don’t really know where these </w:t>
      </w:r>
      <w:r w:rsidR="007D640D">
        <w:rPr>
          <w:lang w:val="en-US"/>
        </w:rPr>
        <w:t xml:space="preserve">highly </w:t>
      </w:r>
      <w:r>
        <w:rPr>
          <w:lang w:val="en-US"/>
        </w:rPr>
        <w:t>polluted</w:t>
      </w:r>
      <w:r w:rsidR="007D640D">
        <w:rPr>
          <w:lang w:val="en-US"/>
        </w:rPr>
        <w:t xml:space="preserve"> areas</w:t>
      </w:r>
      <w:r>
        <w:rPr>
          <w:lang w:val="en-US"/>
        </w:rPr>
        <w:t xml:space="preserve"> actually are. Since </w:t>
      </w:r>
      <w:r w:rsidR="007D640D">
        <w:rPr>
          <w:lang w:val="en-US"/>
        </w:rPr>
        <w:t>airborne particles are distributed by underlying physical processes (e.g., advection and diffusion)</w:t>
      </w:r>
      <w:r>
        <w:rPr>
          <w:lang w:val="en-US"/>
        </w:rPr>
        <w:t xml:space="preserve">, </w:t>
      </w:r>
      <w:r w:rsidR="007D640D">
        <w:rPr>
          <w:lang w:val="en-US"/>
        </w:rPr>
        <w:t>predicting the distribution of air pollutants is no trivial task.</w:t>
      </w:r>
      <w:r w:rsidR="00C91384">
        <w:rPr>
          <w:lang w:val="en-US"/>
        </w:rPr>
        <w:t xml:space="preserve"> Health experts</w:t>
      </w:r>
      <w:r w:rsidR="008C77A7">
        <w:rPr>
          <w:lang w:val="en-US"/>
        </w:rPr>
        <w:t xml:space="preserve"> who</w:t>
      </w:r>
      <w:r w:rsidR="00C91384">
        <w:rPr>
          <w:lang w:val="en-US"/>
        </w:rPr>
        <w:t xml:space="preserve"> try to estimate the health risks for workers can typically only take </w:t>
      </w:r>
      <w:r w:rsidR="00D542F5">
        <w:rPr>
          <w:lang w:val="en-US"/>
        </w:rPr>
        <w:t xml:space="preserve">measurements at one location </w:t>
      </w:r>
      <w:r w:rsidR="006E593B">
        <w:rPr>
          <w:lang w:val="en-US"/>
        </w:rPr>
        <w:t xml:space="preserve">each time. During their measurement campaign, they may cover different locations, but in the end, they have information </w:t>
      </w:r>
      <w:r w:rsidR="006C2DDF">
        <w:rPr>
          <w:lang w:val="en-US"/>
        </w:rPr>
        <w:t>of varying recency</w:t>
      </w:r>
      <w:r w:rsidR="006E593B">
        <w:rPr>
          <w:lang w:val="en-US"/>
        </w:rPr>
        <w:t xml:space="preserve"> – and for many areas</w:t>
      </w:r>
      <w:r w:rsidR="006C2DDF">
        <w:rPr>
          <w:lang w:val="en-US"/>
        </w:rPr>
        <w:t>,</w:t>
      </w:r>
      <w:r w:rsidR="006E593B">
        <w:rPr>
          <w:lang w:val="en-US"/>
        </w:rPr>
        <w:t xml:space="preserve"> they don’t have any measurements at all. </w:t>
      </w:r>
      <w:r w:rsidR="00C91384">
        <w:rPr>
          <w:lang w:val="en-US"/>
        </w:rPr>
        <w:t>On top</w:t>
      </w:r>
      <w:r w:rsidR="006C2DDF">
        <w:rPr>
          <w:lang w:val="en-US"/>
        </w:rPr>
        <w:t xml:space="preserve"> of that</w:t>
      </w:r>
      <w:r w:rsidR="00C91384">
        <w:rPr>
          <w:lang w:val="en-US"/>
        </w:rPr>
        <w:t>, a human health expert cannot monitor the factory 24/7. Typically, the exposition of a worker is estimated based on single</w:t>
      </w:r>
      <w:r w:rsidR="006C2DDF">
        <w:rPr>
          <w:lang w:val="en-US"/>
        </w:rPr>
        <w:t>-</w:t>
      </w:r>
      <w:r w:rsidR="00C91384">
        <w:rPr>
          <w:lang w:val="en-US"/>
        </w:rPr>
        <w:t>day campaigns</w:t>
      </w:r>
      <w:r w:rsidR="007D640D">
        <w:rPr>
          <w:lang w:val="en-US"/>
        </w:rPr>
        <w:t xml:space="preserve">. Seasonal effects like weekends or intermediate increased production volume </w:t>
      </w:r>
      <w:r w:rsidR="00C91384">
        <w:rPr>
          <w:lang w:val="en-US"/>
        </w:rPr>
        <w:t>can</w:t>
      </w:r>
      <w:r w:rsidR="007D640D">
        <w:rPr>
          <w:lang w:val="en-US"/>
        </w:rPr>
        <w:t xml:space="preserve"> </w:t>
      </w:r>
      <w:r w:rsidR="00C91384">
        <w:rPr>
          <w:lang w:val="en-US"/>
        </w:rPr>
        <w:t>only partly be taken into account.</w:t>
      </w:r>
      <w:r w:rsidR="006E593B">
        <w:rPr>
          <w:lang w:val="en-US"/>
        </w:rPr>
        <w:t xml:space="preserve"> </w:t>
      </w:r>
      <w:r w:rsidR="006C2DDF">
        <w:rPr>
          <w:lang w:val="en-US"/>
        </w:rPr>
        <w:t xml:space="preserve">The </w:t>
      </w:r>
      <w:r w:rsidR="009C48D5">
        <w:rPr>
          <w:lang w:val="en-US"/>
        </w:rPr>
        <w:t>takeaway is: E</w:t>
      </w:r>
      <w:r w:rsidR="00C91384">
        <w:rPr>
          <w:lang w:val="en-US"/>
        </w:rPr>
        <w:t>ven with expert knowledge it</w:t>
      </w:r>
      <w:r w:rsidR="008C77A7">
        <w:rPr>
          <w:lang w:val="en-US"/>
        </w:rPr>
        <w:t xml:space="preserve"> i</w:t>
      </w:r>
      <w:r w:rsidR="00C91384">
        <w:rPr>
          <w:lang w:val="en-US"/>
        </w:rPr>
        <w:t>s not always possible to get a precise understanding of the spatial and temporal distribution of air pollutants.</w:t>
      </w:r>
      <w:r w:rsidR="006E593B">
        <w:rPr>
          <w:lang w:val="en-US"/>
        </w:rPr>
        <w:t xml:space="preserve"> </w:t>
      </w:r>
    </w:p>
    <w:p w14:paraId="10BD7CB5" w14:textId="62C07E37" w:rsidR="00D542F5" w:rsidRDefault="006E593B" w:rsidP="00D542F5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26500CB" wp14:editId="2F7F1023">
            <wp:extent cx="4320000" cy="2243714"/>
            <wp:effectExtent l="0" t="0" r="4445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2437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1EC2CAD" w14:textId="77777777" w:rsidR="00D542F5" w:rsidRDefault="00D542F5" w:rsidP="00D542F5">
      <w:pPr>
        <w:rPr>
          <w:lang w:val="en-US"/>
        </w:rPr>
      </w:pPr>
    </w:p>
    <w:p w14:paraId="2851BE8A" w14:textId="02646FC5" w:rsidR="00131614" w:rsidRDefault="00E918EF" w:rsidP="00131614">
      <w:pPr>
        <w:rPr>
          <w:lang w:val="en-US"/>
        </w:rPr>
      </w:pPr>
      <w:r>
        <w:rPr>
          <w:lang w:val="en-US"/>
        </w:rPr>
        <w:t xml:space="preserve">What’s the best approach to get a precise understanding </w:t>
      </w:r>
      <w:r w:rsidR="006C2DDF">
        <w:rPr>
          <w:lang w:val="en-US"/>
        </w:rPr>
        <w:t>of</w:t>
      </w:r>
      <w:r>
        <w:rPr>
          <w:lang w:val="en-US"/>
        </w:rPr>
        <w:t xml:space="preserve"> the distribution of air pollutants in a given area? The boring, scientific answer is: we don’t know. But we have some ideas. Our idea is a combinat</w:t>
      </w:r>
      <w:r w:rsidR="008C77A7">
        <w:rPr>
          <w:lang w:val="en-US"/>
        </w:rPr>
        <w:t>ory system that consists out</w:t>
      </w:r>
      <w:r>
        <w:rPr>
          <w:lang w:val="en-US"/>
        </w:rPr>
        <w:t xml:space="preserve"> of stationary sensors and mobile robots</w:t>
      </w:r>
      <w:r w:rsidR="008C77A7">
        <w:rPr>
          <w:lang w:val="en-US"/>
        </w:rPr>
        <w:t>. The system is c</w:t>
      </w:r>
      <w:r>
        <w:rPr>
          <w:lang w:val="en-US"/>
        </w:rPr>
        <w:t>oined RASEM (Robot-assisted Environmental Monitoring for Air Quality Assessment in Industrial Scenarios</w:t>
      </w:r>
      <w:r w:rsidR="00B933FF">
        <w:rPr>
          <w:lang w:val="en-US"/>
        </w:rPr>
        <w:t>)</w:t>
      </w:r>
      <w:r>
        <w:rPr>
          <w:lang w:val="en-US"/>
        </w:rPr>
        <w:t xml:space="preserve"> after the same</w:t>
      </w:r>
      <w:r w:rsidR="006C2DDF">
        <w:rPr>
          <w:lang w:val="en-US"/>
        </w:rPr>
        <w:t>-</w:t>
      </w:r>
      <w:r>
        <w:rPr>
          <w:lang w:val="en-US"/>
        </w:rPr>
        <w:t>named European funded research project [</w:t>
      </w:r>
      <w:r w:rsidR="000E63BD">
        <w:rPr>
          <w:lang w:val="en-US"/>
        </w:rPr>
        <w:t>2</w:t>
      </w:r>
      <w:r>
        <w:rPr>
          <w:lang w:val="en-US"/>
        </w:rPr>
        <w:t xml:space="preserve">]. Below we see </w:t>
      </w:r>
      <w:r w:rsidR="00131614">
        <w:rPr>
          <w:lang w:val="en-US"/>
        </w:rPr>
        <w:t xml:space="preserve">an illustration of the system. </w:t>
      </w:r>
    </w:p>
    <w:p w14:paraId="5E0B3B86" w14:textId="439771B6" w:rsidR="00E918EF" w:rsidRDefault="00E918EF" w:rsidP="00131614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7AE42BE" wp14:editId="6E70017B">
            <wp:extent cx="3771900" cy="2491702"/>
            <wp:effectExtent l="0" t="0" r="0" b="4445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755" cy="2497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236C6" w14:textId="31F2647D" w:rsidR="00131614" w:rsidRDefault="00131614" w:rsidP="00131614">
      <w:pPr>
        <w:rPr>
          <w:lang w:val="en-US"/>
        </w:rPr>
      </w:pPr>
      <w:r>
        <w:rPr>
          <w:lang w:val="en-US"/>
        </w:rPr>
        <w:t>The hardware system consists of the following two pillars:</w:t>
      </w:r>
    </w:p>
    <w:p w14:paraId="6A67A0AE" w14:textId="0620A084" w:rsidR="00131614" w:rsidRDefault="00131614" w:rsidP="000E63BD">
      <w:pPr>
        <w:pStyle w:val="berschrift4"/>
        <w:rPr>
          <w:rStyle w:val="Fett"/>
          <w:lang w:val="en-US"/>
        </w:rPr>
      </w:pPr>
      <w:r w:rsidRPr="00131614">
        <w:rPr>
          <w:rStyle w:val="Fett"/>
          <w:lang w:val="en-US"/>
        </w:rPr>
        <w:t>Stationary sensing nodes</w:t>
      </w:r>
    </w:p>
    <w:p w14:paraId="31E78190" w14:textId="4A319D29" w:rsidR="00107CEE" w:rsidRDefault="00107CEE" w:rsidP="00131614">
      <w:pPr>
        <w:rPr>
          <w:rStyle w:val="Fett"/>
          <w:b w:val="0"/>
          <w:bCs w:val="0"/>
          <w:lang w:val="en-US"/>
        </w:rPr>
      </w:pPr>
      <w:r>
        <w:rPr>
          <w:rStyle w:val="Fett"/>
          <w:b w:val="0"/>
          <w:bCs w:val="0"/>
          <w:lang w:val="en-US"/>
        </w:rPr>
        <w:t xml:space="preserve">Multiple stationary sensing nodes form a wireless sensor network. </w:t>
      </w:r>
      <w:r w:rsidR="00131614">
        <w:rPr>
          <w:rStyle w:val="Fett"/>
          <w:b w:val="0"/>
          <w:bCs w:val="0"/>
          <w:lang w:val="en-US"/>
        </w:rPr>
        <w:t>A single sensing node consists of</w:t>
      </w:r>
      <w:r>
        <w:rPr>
          <w:rStyle w:val="Fett"/>
          <w:b w:val="0"/>
          <w:bCs w:val="0"/>
          <w:lang w:val="en-US"/>
        </w:rPr>
        <w:t xml:space="preserve"> </w:t>
      </w:r>
      <w:r w:rsidR="00131614">
        <w:rPr>
          <w:rStyle w:val="Fett"/>
          <w:b w:val="0"/>
          <w:bCs w:val="0"/>
          <w:lang w:val="en-US"/>
        </w:rPr>
        <w:t>sensors for temperature, humidity, dust</w:t>
      </w:r>
      <w:r w:rsidR="006C2DDF">
        <w:rPr>
          <w:rStyle w:val="Fett"/>
          <w:b w:val="0"/>
          <w:bCs w:val="0"/>
          <w:lang w:val="en-US"/>
        </w:rPr>
        <w:t>,</w:t>
      </w:r>
      <w:r w:rsidR="00131614">
        <w:rPr>
          <w:rStyle w:val="Fett"/>
          <w:b w:val="0"/>
          <w:bCs w:val="0"/>
          <w:lang w:val="en-US"/>
        </w:rPr>
        <w:t xml:space="preserve"> and gas. Here, we are using very low-cost sensors t</w:t>
      </w:r>
      <w:r>
        <w:rPr>
          <w:rStyle w:val="Fett"/>
          <w:b w:val="0"/>
          <w:bCs w:val="0"/>
          <w:lang w:val="en-US"/>
        </w:rPr>
        <w:t xml:space="preserve">o achieve unit costs below 300 € per node. This enables us </w:t>
      </w:r>
      <w:r w:rsidR="007D640D">
        <w:rPr>
          <w:rStyle w:val="Fett"/>
          <w:b w:val="0"/>
          <w:bCs w:val="0"/>
          <w:lang w:val="en-US"/>
        </w:rPr>
        <w:t>the con</w:t>
      </w:r>
      <w:r>
        <w:rPr>
          <w:rStyle w:val="Fett"/>
          <w:b w:val="0"/>
          <w:bCs w:val="0"/>
          <w:lang w:val="en-US"/>
        </w:rPr>
        <w:t>tinuous monitor</w:t>
      </w:r>
      <w:r w:rsidR="007D640D">
        <w:rPr>
          <w:rStyle w:val="Fett"/>
          <w:b w:val="0"/>
          <w:bCs w:val="0"/>
          <w:lang w:val="en-US"/>
        </w:rPr>
        <w:t>ing of</w:t>
      </w:r>
      <w:r>
        <w:rPr>
          <w:rStyle w:val="Fett"/>
          <w:b w:val="0"/>
          <w:bCs w:val="0"/>
          <w:lang w:val="en-US"/>
        </w:rPr>
        <w:t xml:space="preserve"> environmental parameters at different locations</w:t>
      </w:r>
      <w:r w:rsidR="007D640D">
        <w:rPr>
          <w:rStyle w:val="Fett"/>
          <w:b w:val="0"/>
          <w:bCs w:val="0"/>
          <w:lang w:val="en-US"/>
        </w:rPr>
        <w:t>. The more nodes we set up, the better is our r</w:t>
      </w:r>
      <w:r>
        <w:rPr>
          <w:rStyle w:val="Fett"/>
          <w:b w:val="0"/>
          <w:bCs w:val="0"/>
          <w:lang w:val="en-US"/>
        </w:rPr>
        <w:t xml:space="preserve">ough understanding of the overall </w:t>
      </w:r>
      <w:r w:rsidR="007D640D">
        <w:rPr>
          <w:rStyle w:val="Fett"/>
          <w:b w:val="0"/>
          <w:bCs w:val="0"/>
          <w:lang w:val="en-US"/>
        </w:rPr>
        <w:t>concentration levels</w:t>
      </w:r>
      <w:r>
        <w:rPr>
          <w:rStyle w:val="Fett"/>
          <w:b w:val="0"/>
          <w:bCs w:val="0"/>
          <w:lang w:val="en-US"/>
        </w:rPr>
        <w:t>.</w:t>
      </w:r>
    </w:p>
    <w:p w14:paraId="2CBA9A02" w14:textId="5B05F82B" w:rsidR="00131614" w:rsidRDefault="00107CEE" w:rsidP="000E63BD">
      <w:pPr>
        <w:pStyle w:val="berschrift4"/>
        <w:rPr>
          <w:rStyle w:val="Fett"/>
          <w:lang w:val="en-US"/>
        </w:rPr>
      </w:pPr>
      <w:r w:rsidRPr="00107CEE">
        <w:rPr>
          <w:rStyle w:val="Fett"/>
          <w:lang w:val="en-US"/>
        </w:rPr>
        <w:t xml:space="preserve">Mobile units </w:t>
      </w:r>
    </w:p>
    <w:p w14:paraId="0F0E81A9" w14:textId="61AF91F4" w:rsidR="00107CEE" w:rsidRDefault="00107CEE" w:rsidP="00131614">
      <w:pPr>
        <w:rPr>
          <w:rStyle w:val="Fett"/>
          <w:b w:val="0"/>
          <w:bCs w:val="0"/>
          <w:lang w:val="en-US"/>
        </w:rPr>
      </w:pPr>
      <w:r>
        <w:rPr>
          <w:rStyle w:val="Fett"/>
          <w:b w:val="0"/>
          <w:bCs w:val="0"/>
          <w:lang w:val="en-US"/>
        </w:rPr>
        <w:t>We are using ground and aerial robots that are equipped with high-quality sensor</w:t>
      </w:r>
      <w:r w:rsidR="0078547C">
        <w:rPr>
          <w:rStyle w:val="Fett"/>
          <w:b w:val="0"/>
          <w:bCs w:val="0"/>
          <w:lang w:val="en-US"/>
        </w:rPr>
        <w:t xml:space="preserve">s. </w:t>
      </w:r>
      <w:r w:rsidR="007D640D">
        <w:rPr>
          <w:rStyle w:val="Fett"/>
          <w:b w:val="0"/>
          <w:bCs w:val="0"/>
          <w:lang w:val="en-US"/>
        </w:rPr>
        <w:t>With the robots</w:t>
      </w:r>
      <w:r w:rsidR="009C48D5">
        <w:rPr>
          <w:rStyle w:val="Fett"/>
          <w:b w:val="0"/>
          <w:bCs w:val="0"/>
          <w:lang w:val="en-US"/>
        </w:rPr>
        <w:t xml:space="preserve">, </w:t>
      </w:r>
      <w:r w:rsidR="007D640D">
        <w:rPr>
          <w:rStyle w:val="Fett"/>
          <w:b w:val="0"/>
          <w:bCs w:val="0"/>
          <w:lang w:val="en-US"/>
        </w:rPr>
        <w:t>we can c</w:t>
      </w:r>
      <w:r w:rsidR="0078547C">
        <w:rPr>
          <w:rStyle w:val="Fett"/>
          <w:b w:val="0"/>
          <w:bCs w:val="0"/>
          <w:lang w:val="en-US"/>
        </w:rPr>
        <w:t xml:space="preserve">ollect data </w:t>
      </w:r>
      <w:r w:rsidR="006C2DDF">
        <w:rPr>
          <w:rStyle w:val="Fett"/>
          <w:b w:val="0"/>
          <w:bCs w:val="0"/>
          <w:lang w:val="en-US"/>
        </w:rPr>
        <w:t>in</w:t>
      </w:r>
      <w:r w:rsidR="0078547C">
        <w:rPr>
          <w:rStyle w:val="Fett"/>
          <w:b w:val="0"/>
          <w:bCs w:val="0"/>
          <w:lang w:val="en-US"/>
        </w:rPr>
        <w:t xml:space="preserve"> areas that are not covered by the stationary sensors.  </w:t>
      </w:r>
      <w:r w:rsidR="007D640D">
        <w:rPr>
          <w:rStyle w:val="Fett"/>
          <w:b w:val="0"/>
          <w:bCs w:val="0"/>
          <w:lang w:val="en-US"/>
        </w:rPr>
        <w:t>W</w:t>
      </w:r>
      <w:r w:rsidR="0078547C">
        <w:rPr>
          <w:rStyle w:val="Fett"/>
          <w:b w:val="0"/>
          <w:bCs w:val="0"/>
          <w:lang w:val="en-US"/>
        </w:rPr>
        <w:t>e can</w:t>
      </w:r>
      <w:r w:rsidR="007D640D">
        <w:rPr>
          <w:rStyle w:val="Fett"/>
          <w:b w:val="0"/>
          <w:bCs w:val="0"/>
          <w:lang w:val="en-US"/>
        </w:rPr>
        <w:t xml:space="preserve"> also</w:t>
      </w:r>
      <w:r w:rsidR="0078547C">
        <w:rPr>
          <w:rStyle w:val="Fett"/>
          <w:b w:val="0"/>
          <w:bCs w:val="0"/>
          <w:lang w:val="en-US"/>
        </w:rPr>
        <w:t xml:space="preserve"> </w:t>
      </w:r>
      <w:r w:rsidR="007D640D">
        <w:rPr>
          <w:rStyle w:val="Fett"/>
          <w:b w:val="0"/>
          <w:bCs w:val="0"/>
          <w:lang w:val="en-US"/>
        </w:rPr>
        <w:t xml:space="preserve">cross-calibrate the low-cost sensors with the </w:t>
      </w:r>
      <w:r w:rsidR="00930B64">
        <w:rPr>
          <w:rStyle w:val="Fett"/>
          <w:b w:val="0"/>
          <w:bCs w:val="0"/>
          <w:lang w:val="en-US"/>
        </w:rPr>
        <w:t>high-quality sensors.</w:t>
      </w:r>
    </w:p>
    <w:p w14:paraId="620E2BBB" w14:textId="557A059D" w:rsidR="0078547C" w:rsidRDefault="00F436E8" w:rsidP="0078547C">
      <w:pPr>
        <w:pStyle w:val="berschrift2"/>
        <w:rPr>
          <w:lang w:val="en-US"/>
        </w:rPr>
      </w:pPr>
      <w:r>
        <w:rPr>
          <w:lang w:val="en-US"/>
        </w:rPr>
        <w:lastRenderedPageBreak/>
        <w:t xml:space="preserve">Reducing Health Risks by </w:t>
      </w:r>
      <w:r w:rsidR="0078547C">
        <w:rPr>
          <w:lang w:val="en-US"/>
        </w:rPr>
        <w:t xml:space="preserve">Making </w:t>
      </w:r>
      <w:r>
        <w:rPr>
          <w:lang w:val="en-US"/>
        </w:rPr>
        <w:t>Sense</w:t>
      </w:r>
      <w:r w:rsidR="0078547C">
        <w:rPr>
          <w:lang w:val="en-US"/>
        </w:rPr>
        <w:t xml:space="preserve"> out of Data</w:t>
      </w:r>
    </w:p>
    <w:p w14:paraId="69429F11" w14:textId="18DC0AC6" w:rsidR="000704C1" w:rsidRDefault="0078547C" w:rsidP="0078547C">
      <w:pPr>
        <w:rPr>
          <w:lang w:val="en-US"/>
        </w:rPr>
      </w:pPr>
      <w:r>
        <w:rPr>
          <w:lang w:val="en-US"/>
        </w:rPr>
        <w:t>Getting the data is only one part of the process.</w:t>
      </w:r>
      <w:r w:rsidR="000704C1">
        <w:rPr>
          <w:lang w:val="en-US"/>
        </w:rPr>
        <w:t xml:space="preserve"> The end result should be to minimize the health risks for humans </w:t>
      </w:r>
      <w:r w:rsidR="00930B64">
        <w:rPr>
          <w:lang w:val="en-US"/>
        </w:rPr>
        <w:t>by developing</w:t>
      </w:r>
      <w:r w:rsidR="006C2DDF">
        <w:rPr>
          <w:lang w:val="en-US"/>
        </w:rPr>
        <w:t xml:space="preserve"> </w:t>
      </w:r>
      <w:r w:rsidR="000704C1">
        <w:rPr>
          <w:lang w:val="en-US"/>
        </w:rPr>
        <w:t>effective mitigation measures. To enable this, we aim to develop algorithms that create 3D distribution maps of air pollutants. These maps shall visualiz</w:t>
      </w:r>
      <w:r w:rsidR="00930B64">
        <w:rPr>
          <w:lang w:val="en-US"/>
        </w:rPr>
        <w:t>e</w:t>
      </w:r>
      <w:r w:rsidR="000704C1">
        <w:rPr>
          <w:lang w:val="en-US"/>
        </w:rPr>
        <w:t xml:space="preserve">, how specific air pollutants are distributed in the factory overtime. </w:t>
      </w:r>
    </w:p>
    <w:p w14:paraId="222F08DE" w14:textId="3DF7ADF0" w:rsidR="003A189E" w:rsidRDefault="000704C1" w:rsidP="0078547C">
      <w:pPr>
        <w:rPr>
          <w:lang w:val="en-US"/>
        </w:rPr>
      </w:pPr>
      <w:r>
        <w:rPr>
          <w:lang w:val="en-US"/>
        </w:rPr>
        <w:t>Of course, this is already an active research field</w:t>
      </w:r>
      <w:r w:rsidR="00930B64">
        <w:rPr>
          <w:lang w:val="en-US"/>
        </w:rPr>
        <w:t xml:space="preserve"> and different </w:t>
      </w:r>
      <w:r>
        <w:rPr>
          <w:lang w:val="en-US"/>
        </w:rPr>
        <w:t>approaches for this problem</w:t>
      </w:r>
      <w:r w:rsidR="00930B64">
        <w:rPr>
          <w:lang w:val="en-US"/>
        </w:rPr>
        <w:t xml:space="preserve"> exist</w:t>
      </w:r>
      <w:r>
        <w:rPr>
          <w:lang w:val="en-US"/>
        </w:rPr>
        <w:t>. So</w:t>
      </w:r>
      <w:r w:rsidR="006C2DDF">
        <w:rPr>
          <w:lang w:val="en-US"/>
        </w:rPr>
        <w:t>-</w:t>
      </w:r>
      <w:r>
        <w:rPr>
          <w:lang w:val="en-US"/>
        </w:rPr>
        <w:t xml:space="preserve">called </w:t>
      </w:r>
      <w:r w:rsidR="006C2DDF" w:rsidRPr="000E63BD">
        <w:rPr>
          <w:i/>
          <w:iCs/>
          <w:lang w:val="en-US"/>
        </w:rPr>
        <w:t>G</w:t>
      </w:r>
      <w:r w:rsidRPr="000E63BD">
        <w:rPr>
          <w:i/>
          <w:iCs/>
          <w:lang w:val="en-US"/>
        </w:rPr>
        <w:t>aussian processes</w:t>
      </w:r>
      <w:r>
        <w:rPr>
          <w:lang w:val="en-US"/>
        </w:rPr>
        <w:t xml:space="preserve"> are widely used to represent </w:t>
      </w:r>
      <w:r w:rsidR="006C2DDF">
        <w:rPr>
          <w:lang w:val="en-US"/>
        </w:rPr>
        <w:t xml:space="preserve">the </w:t>
      </w:r>
      <w:r>
        <w:rPr>
          <w:lang w:val="en-US"/>
        </w:rPr>
        <w:t xml:space="preserve">distribution of pollutants. Researchers have </w:t>
      </w:r>
      <w:r w:rsidR="003A189E">
        <w:rPr>
          <w:lang w:val="en-US"/>
        </w:rPr>
        <w:t>proven that mobile robots, stationary sensor networks</w:t>
      </w:r>
      <w:r w:rsidR="006C2DDF">
        <w:rPr>
          <w:lang w:val="en-US"/>
        </w:rPr>
        <w:t>,</w:t>
      </w:r>
      <w:r w:rsidR="003A189E">
        <w:rPr>
          <w:lang w:val="en-US"/>
        </w:rPr>
        <w:t xml:space="preserve"> or the combination of both yield good results for this task. Recent research also tries to leverage advances </w:t>
      </w:r>
      <w:r w:rsidR="006C2DDF">
        <w:rPr>
          <w:lang w:val="en-US"/>
        </w:rPr>
        <w:t>i</w:t>
      </w:r>
      <w:r w:rsidR="003A189E">
        <w:rPr>
          <w:lang w:val="en-US"/>
        </w:rPr>
        <w:t>n the field of machine learning.</w:t>
      </w:r>
    </w:p>
    <w:p w14:paraId="659D0BCF" w14:textId="3B4D317F" w:rsidR="003A5177" w:rsidRDefault="003A189E" w:rsidP="0078547C">
      <w:pPr>
        <w:rPr>
          <w:lang w:val="en-US"/>
        </w:rPr>
      </w:pPr>
      <w:r>
        <w:rPr>
          <w:lang w:val="en-US"/>
        </w:rPr>
        <w:t xml:space="preserve">With our RASEM system, we aim </w:t>
      </w:r>
      <w:r w:rsidR="009C48D5">
        <w:rPr>
          <w:lang w:val="en-US"/>
        </w:rPr>
        <w:t xml:space="preserve">to </w:t>
      </w:r>
      <w:r>
        <w:rPr>
          <w:lang w:val="en-US"/>
        </w:rPr>
        <w:t>develop novel algorithms</w:t>
      </w:r>
      <w:r w:rsidR="00930B64">
        <w:rPr>
          <w:lang w:val="en-US"/>
        </w:rPr>
        <w:t xml:space="preserve"> to predict the distribution of du and gases</w:t>
      </w:r>
      <w:r w:rsidR="0084657A">
        <w:rPr>
          <w:lang w:val="en-US"/>
        </w:rPr>
        <w:t xml:space="preserve"> at unknown locations</w:t>
      </w:r>
      <w:r>
        <w:rPr>
          <w:lang w:val="en-US"/>
        </w:rPr>
        <w:t xml:space="preserve">. </w:t>
      </w:r>
      <w:r w:rsidR="0084657A">
        <w:rPr>
          <w:lang w:val="en-US"/>
        </w:rPr>
        <w:t xml:space="preserve">One potential that comes into mind is the incorporation of additional information into a model. Most models are primarily data-driven, </w:t>
      </w:r>
      <w:r w:rsidR="006C2DDF">
        <w:rPr>
          <w:lang w:val="en-US"/>
        </w:rPr>
        <w:t>which</w:t>
      </w:r>
      <w:r w:rsidR="0084657A">
        <w:rPr>
          <w:lang w:val="en-US"/>
        </w:rPr>
        <w:t xml:space="preserve"> means their prediction is mainly based on the immediate input data. Whenever we humans perform predictions, we make heavy use of our </w:t>
      </w:r>
      <w:r w:rsidR="0084657A" w:rsidRPr="000E63BD">
        <w:rPr>
          <w:i/>
          <w:iCs/>
          <w:lang w:val="en-US"/>
        </w:rPr>
        <w:t>intuition</w:t>
      </w:r>
      <w:r w:rsidR="0084657A">
        <w:rPr>
          <w:lang w:val="en-US"/>
        </w:rPr>
        <w:t xml:space="preserve">. </w:t>
      </w:r>
      <w:r w:rsidR="005C5261">
        <w:rPr>
          <w:lang w:val="en-US"/>
        </w:rPr>
        <w:t xml:space="preserve">We just </w:t>
      </w:r>
      <w:r w:rsidR="005C5261" w:rsidRPr="000E63BD">
        <w:rPr>
          <w:i/>
          <w:iCs/>
          <w:lang w:val="en-US"/>
        </w:rPr>
        <w:t>know</w:t>
      </w:r>
      <w:r w:rsidR="005C5261">
        <w:rPr>
          <w:lang w:val="en-US"/>
        </w:rPr>
        <w:t xml:space="preserve"> that we can’t move through walls, because we learned this the hard way a long time ago (an except maybe if you’re delivered a Hogwarts acceptance letter by owl post around your eleventh birthday, but then you’re out of the scope of this blog). Likewise, the performance of a model could be improved significantly, if </w:t>
      </w:r>
      <w:r w:rsidR="00930B64">
        <w:rPr>
          <w:lang w:val="en-US"/>
        </w:rPr>
        <w:t>an</w:t>
      </w:r>
      <w:r w:rsidR="005C5261">
        <w:rPr>
          <w:lang w:val="en-US"/>
        </w:rPr>
        <w:t xml:space="preserve"> intuition on the relevant physics</w:t>
      </w:r>
      <w:r w:rsidR="00930B64">
        <w:rPr>
          <w:lang w:val="en-US"/>
        </w:rPr>
        <w:t xml:space="preserve"> is incorporated into it.</w:t>
      </w:r>
      <w:r w:rsidR="005C5261">
        <w:rPr>
          <w:lang w:val="en-US"/>
        </w:rPr>
        <w:t xml:space="preserve"> </w:t>
      </w:r>
      <w:r w:rsidR="00930B64">
        <w:rPr>
          <w:lang w:val="en-US"/>
        </w:rPr>
        <w:t>Better predictions of the distribution of air pollutants could be made by inputting not only sensor measurements, b</w:t>
      </w:r>
      <w:r w:rsidR="003A5177">
        <w:rPr>
          <w:lang w:val="en-US"/>
        </w:rPr>
        <w:t xml:space="preserve">ut also information on industrial processes (e.g., how often and how long a specific industrial process occurs) or the environment (e.g., how the factory looks like and which areas are used for what). </w:t>
      </w:r>
      <w:r w:rsidR="003A5177">
        <w:rPr>
          <w:noProof/>
          <w:lang w:val="en-US"/>
        </w:rPr>
        <w:drawing>
          <wp:inline distT="0" distB="0" distL="0" distR="0" wp14:anchorId="14F313DB" wp14:editId="4C4D710E">
            <wp:extent cx="5248275" cy="2647530"/>
            <wp:effectExtent l="0" t="0" r="0" b="635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756" cy="26613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B43970" w14:textId="6A0160DC" w:rsidR="003A5177" w:rsidRDefault="00930B64" w:rsidP="006A5D44">
      <w:pPr>
        <w:rPr>
          <w:lang w:val="en-US"/>
        </w:rPr>
      </w:pPr>
      <w:r>
        <w:rPr>
          <w:lang w:val="en-US"/>
        </w:rPr>
        <w:t xml:space="preserve">In the upcoming year, we are going to evaluate the proposed system under real conditions at industrial sites in Finland. </w:t>
      </w:r>
      <w:r w:rsidR="006A5D44">
        <w:rPr>
          <w:lang w:val="en-US"/>
        </w:rPr>
        <w:t>As t</w:t>
      </w:r>
      <w:r>
        <w:rPr>
          <w:lang w:val="en-US"/>
        </w:rPr>
        <w:t xml:space="preserve">he </w:t>
      </w:r>
      <w:r w:rsidR="006A5D44">
        <w:rPr>
          <w:lang w:val="en-US"/>
        </w:rPr>
        <w:t xml:space="preserve">project is a </w:t>
      </w:r>
      <w:r>
        <w:rPr>
          <w:lang w:val="en-US"/>
        </w:rPr>
        <w:t>cooperation of diverse research institutes and industrial partners</w:t>
      </w:r>
      <w:r w:rsidR="006A5D44">
        <w:rPr>
          <w:lang w:val="en-US"/>
        </w:rPr>
        <w:t xml:space="preserve"> allows us, we aim to generate new knowledge that can eventually contribute a small part to the global risk of air pollution.</w:t>
      </w:r>
    </w:p>
    <w:p w14:paraId="262DFD73" w14:textId="7CE882C0" w:rsidR="00B933FF" w:rsidRDefault="000E63BD" w:rsidP="00B933FF">
      <w:pPr>
        <w:rPr>
          <w:lang w:val="en-US"/>
        </w:rPr>
      </w:pPr>
      <w:r>
        <w:rPr>
          <w:lang w:val="en-US"/>
        </w:rPr>
        <w:t xml:space="preserve">[1] </w:t>
      </w:r>
      <w:r w:rsidR="00B933FF" w:rsidRPr="00B933FF">
        <w:rPr>
          <w:lang w:val="en-US"/>
        </w:rPr>
        <w:t xml:space="preserve">NP Winkler, PP Neumann, A </w:t>
      </w:r>
      <w:proofErr w:type="spellStart"/>
      <w:r w:rsidR="00B933FF" w:rsidRPr="00B933FF">
        <w:rPr>
          <w:lang w:val="en-US"/>
        </w:rPr>
        <w:t>Säämänen</w:t>
      </w:r>
      <w:proofErr w:type="spellEnd"/>
      <w:r w:rsidR="00B933FF" w:rsidRPr="00B933FF">
        <w:rPr>
          <w:lang w:val="en-US"/>
        </w:rPr>
        <w:t xml:space="preserve">, E </w:t>
      </w:r>
      <w:proofErr w:type="spellStart"/>
      <w:r w:rsidR="00B933FF" w:rsidRPr="00B933FF">
        <w:rPr>
          <w:lang w:val="en-US"/>
        </w:rPr>
        <w:t>Schaffernicht</w:t>
      </w:r>
      <w:proofErr w:type="spellEnd"/>
      <w:r w:rsidR="00B933FF" w:rsidRPr="00B933FF">
        <w:rPr>
          <w:lang w:val="en-US"/>
        </w:rPr>
        <w:t>, AJ Lilienthal: High-quality meets low-cost: Approaches for hybrid-mobility sensor networks,</w:t>
      </w:r>
      <w:r w:rsidR="00B933FF">
        <w:rPr>
          <w:lang w:val="en-US"/>
        </w:rPr>
        <w:t xml:space="preserve"> </w:t>
      </w:r>
      <w:r w:rsidR="00B933FF" w:rsidRPr="00B933FF">
        <w:rPr>
          <w:lang w:val="en-US"/>
        </w:rPr>
        <w:t>Materials Today: Proceedings,</w:t>
      </w:r>
      <w:r w:rsidR="00B933FF">
        <w:rPr>
          <w:lang w:val="en-US"/>
        </w:rPr>
        <w:t xml:space="preserve"> </w:t>
      </w:r>
      <w:r w:rsidR="00B933FF" w:rsidRPr="00B933FF">
        <w:rPr>
          <w:lang w:val="en-US"/>
        </w:rPr>
        <w:t>Volume 32, Part 2,</w:t>
      </w:r>
      <w:r w:rsidR="00B933FF">
        <w:rPr>
          <w:lang w:val="en-US"/>
        </w:rPr>
        <w:t xml:space="preserve"> </w:t>
      </w:r>
      <w:r w:rsidR="00B933FF" w:rsidRPr="00B933FF">
        <w:rPr>
          <w:lang w:val="en-US"/>
        </w:rPr>
        <w:t>2020,</w:t>
      </w:r>
      <w:r w:rsidR="00B933FF">
        <w:rPr>
          <w:lang w:val="en-US"/>
        </w:rPr>
        <w:t xml:space="preserve"> </w:t>
      </w:r>
      <w:r w:rsidR="00B933FF" w:rsidRPr="00B933FF">
        <w:rPr>
          <w:lang w:val="en-US"/>
        </w:rPr>
        <w:t>Pages 250-253,</w:t>
      </w:r>
      <w:r w:rsidR="00B933FF">
        <w:rPr>
          <w:lang w:val="en-US"/>
        </w:rPr>
        <w:t xml:space="preserve"> DOI: </w:t>
      </w:r>
      <w:hyperlink r:id="rId10" w:history="1">
        <w:r w:rsidRPr="005C3B12">
          <w:rPr>
            <w:rStyle w:val="Hyperlink"/>
            <w:lang w:val="en-US"/>
          </w:rPr>
          <w:t>https://doi.org/10.1016/j.matpr.2020.05.799</w:t>
        </w:r>
      </w:hyperlink>
      <w:r w:rsidR="00B933FF" w:rsidRPr="00B933FF">
        <w:rPr>
          <w:lang w:val="en-US"/>
        </w:rPr>
        <w:t>.</w:t>
      </w:r>
    </w:p>
    <w:p w14:paraId="169DA8AE" w14:textId="2D8D8ABC" w:rsidR="000E63BD" w:rsidRDefault="000E63BD" w:rsidP="00B933FF">
      <w:pPr>
        <w:rPr>
          <w:lang w:val="en-US"/>
        </w:rPr>
      </w:pPr>
      <w:r>
        <w:rPr>
          <w:lang w:val="en-US"/>
        </w:rPr>
        <w:t xml:space="preserve">[2] </w:t>
      </w:r>
      <w:hyperlink r:id="rId11" w:history="1">
        <w:r w:rsidRPr="005C3B12">
          <w:rPr>
            <w:rStyle w:val="Hyperlink"/>
            <w:lang w:val="en-US"/>
          </w:rPr>
          <w:t>https://projects.safera.eu/project/20</w:t>
        </w:r>
      </w:hyperlink>
    </w:p>
    <w:p w14:paraId="5ABD3749" w14:textId="72A4B5D0" w:rsidR="003A5177" w:rsidRDefault="003A5177" w:rsidP="003A5177">
      <w:pPr>
        <w:jc w:val="center"/>
        <w:rPr>
          <w:lang w:val="en-US"/>
        </w:rPr>
      </w:pPr>
    </w:p>
    <w:sectPr w:rsidR="003A517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62120C"/>
    <w:multiLevelType w:val="hybridMultilevel"/>
    <w:tmpl w:val="0B2636E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B61822"/>
    <w:multiLevelType w:val="hybridMultilevel"/>
    <w:tmpl w:val="F40AEC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308"/>
    <w:rsid w:val="000704C1"/>
    <w:rsid w:val="000E63BD"/>
    <w:rsid w:val="00107CEE"/>
    <w:rsid w:val="00131614"/>
    <w:rsid w:val="00196572"/>
    <w:rsid w:val="00237308"/>
    <w:rsid w:val="003A189E"/>
    <w:rsid w:val="003A5177"/>
    <w:rsid w:val="00516016"/>
    <w:rsid w:val="005C5261"/>
    <w:rsid w:val="006A5D44"/>
    <w:rsid w:val="006C2DDF"/>
    <w:rsid w:val="006E593B"/>
    <w:rsid w:val="0078547C"/>
    <w:rsid w:val="007D640D"/>
    <w:rsid w:val="0084657A"/>
    <w:rsid w:val="00864997"/>
    <w:rsid w:val="008C77A7"/>
    <w:rsid w:val="00930B64"/>
    <w:rsid w:val="009A01B2"/>
    <w:rsid w:val="009A6DAB"/>
    <w:rsid w:val="009C48D5"/>
    <w:rsid w:val="00AF2914"/>
    <w:rsid w:val="00B933FF"/>
    <w:rsid w:val="00C91384"/>
    <w:rsid w:val="00D542F5"/>
    <w:rsid w:val="00E918EF"/>
    <w:rsid w:val="00EF31E9"/>
    <w:rsid w:val="00F43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107C9"/>
  <w15:chartTrackingRefBased/>
  <w15:docId w15:val="{DBB0054A-95C3-4A92-8A0C-C2C36EAEE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854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854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0E63B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31614"/>
    <w:pPr>
      <w:ind w:left="720"/>
      <w:contextualSpacing/>
    </w:pPr>
  </w:style>
  <w:style w:type="character" w:styleId="Fett">
    <w:name w:val="Strong"/>
    <w:basedOn w:val="Absatz-Standardschriftart"/>
    <w:uiPriority w:val="22"/>
    <w:qFormat/>
    <w:rsid w:val="00131614"/>
    <w:rPr>
      <w:b/>
      <w:bCs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854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ervorhebung">
    <w:name w:val="Emphasis"/>
    <w:basedOn w:val="Absatz-Standardschriftart"/>
    <w:uiPriority w:val="20"/>
    <w:qFormat/>
    <w:rsid w:val="0078547C"/>
    <w:rPr>
      <w:i/>
      <w:iCs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854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0E63B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Absatz-Standardschriftart"/>
    <w:uiPriority w:val="99"/>
    <w:unhideWhenUsed/>
    <w:rsid w:val="000E63BD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E63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projects.safera.eu/project/20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oi.org/10.1016/j.matpr.2020.05.799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sche Referenz" Version="1987"/>
</file>

<file path=customXml/itemProps1.xml><?xml version="1.0" encoding="utf-8"?>
<ds:datastoreItem xmlns:ds="http://schemas.openxmlformats.org/officeDocument/2006/customXml" ds:itemID="{47A993E8-EBAB-4DF3-AE53-929D12FE82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902</Words>
  <Characters>5684</Characters>
  <Application>Microsoft Office Word</Application>
  <DocSecurity>0</DocSecurity>
  <Lines>47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Winkler</dc:creator>
  <cp:keywords/>
  <dc:description/>
  <cp:lastModifiedBy>Nicolas Winkler</cp:lastModifiedBy>
  <cp:revision>9</cp:revision>
  <dcterms:created xsi:type="dcterms:W3CDTF">2021-01-24T13:57:00Z</dcterms:created>
  <dcterms:modified xsi:type="dcterms:W3CDTF">2021-01-30T21:15:00Z</dcterms:modified>
</cp:coreProperties>
</file>