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846" w:rsidRPr="00690FD1" w:rsidRDefault="001632D0" w:rsidP="006D06D5">
      <w:pPr>
        <w:pStyle w:val="Listenabsatz"/>
        <w:pBdr>
          <w:bottom w:val="single" w:sz="4" w:space="1" w:color="auto"/>
        </w:pBdr>
        <w:tabs>
          <w:tab w:val="left" w:pos="142"/>
        </w:tabs>
        <w:ind w:left="0"/>
        <w:rPr>
          <w:rFonts w:cs="Times New Roman"/>
          <w:b/>
          <w:iCs/>
          <w:szCs w:val="24"/>
        </w:rPr>
      </w:pPr>
      <w:r>
        <w:rPr>
          <w:rFonts w:cs="Times New Roman"/>
          <w:b/>
          <w:iCs/>
          <w:szCs w:val="24"/>
        </w:rPr>
        <w:t>Recherche</w:t>
      </w:r>
    </w:p>
    <w:p w:rsidR="006D06D5" w:rsidRPr="00690FD1" w:rsidRDefault="006D06D5" w:rsidP="00A52724">
      <w:pPr>
        <w:pStyle w:val="Listenabsatz"/>
        <w:tabs>
          <w:tab w:val="left" w:pos="142"/>
        </w:tabs>
        <w:ind w:left="0"/>
        <w:rPr>
          <w:rFonts w:cs="Times New Roman"/>
          <w:b/>
          <w:iCs/>
          <w:szCs w:val="24"/>
        </w:rPr>
      </w:pPr>
    </w:p>
    <w:p w:rsidR="004A542D" w:rsidRDefault="006D06D5"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690FD1">
        <w:rPr>
          <w:rFonts w:cs="Times New Roman"/>
          <w:b/>
          <w:iCs/>
          <w:szCs w:val="24"/>
        </w:rPr>
        <w:t>Task:</w:t>
      </w:r>
    </w:p>
    <w:p w:rsidR="004A542D" w:rsidRPr="00690FD1" w:rsidRDefault="004A542D"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4A542D">
        <w:rPr>
          <w:noProof/>
        </w:rPr>
        <w:drawing>
          <wp:inline distT="0" distB="0" distL="0" distR="0" wp14:anchorId="6C11BB3F" wp14:editId="7F494244">
            <wp:extent cx="6004560" cy="15830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4560" cy="1583055"/>
                    </a:xfrm>
                    <a:prstGeom prst="rect">
                      <a:avLst/>
                    </a:prstGeom>
                  </pic:spPr>
                </pic:pic>
              </a:graphicData>
            </a:graphic>
          </wp:inline>
        </w:drawing>
      </w:r>
    </w:p>
    <w:p w:rsidR="006D06D5" w:rsidRDefault="006D06D5" w:rsidP="00A52724">
      <w:pPr>
        <w:pStyle w:val="Listenabsatz"/>
        <w:tabs>
          <w:tab w:val="left" w:pos="142"/>
        </w:tabs>
        <w:ind w:left="0"/>
        <w:rPr>
          <w:rFonts w:cs="Times New Roman"/>
          <w:b/>
          <w:iCs/>
          <w:szCs w:val="24"/>
        </w:rPr>
      </w:pPr>
    </w:p>
    <w:p w:rsidR="00276CEC" w:rsidRPr="00276CEC" w:rsidRDefault="00276CEC" w:rsidP="00A52724">
      <w:pPr>
        <w:pStyle w:val="berschrift1"/>
        <w:tabs>
          <w:tab w:val="left" w:pos="142"/>
        </w:tabs>
        <w:ind w:left="0"/>
        <w:rPr>
          <w:b/>
          <w:iCs/>
          <w:szCs w:val="24"/>
        </w:rPr>
      </w:pPr>
      <w:r>
        <w:t>Recherche</w:t>
      </w:r>
    </w:p>
    <w:p w:rsidR="004A542D" w:rsidRDefault="006D6CC6" w:rsidP="00007B7E">
      <w:pPr>
        <w:pStyle w:val="berschrift2"/>
      </w:pPr>
      <w:r>
        <w:t>Problemdomäne</w:t>
      </w:r>
    </w:p>
    <w:p w:rsidR="00B76C6F" w:rsidRPr="00B76C6F" w:rsidRDefault="00B76C6F" w:rsidP="00B76C6F">
      <w:r>
        <w:rPr>
          <w:noProof/>
        </w:rPr>
        <w:drawing>
          <wp:inline distT="0" distB="0" distL="0" distR="0">
            <wp:extent cx="6004560" cy="45034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4560" cy="4503420"/>
                    </a:xfrm>
                    <a:prstGeom prst="rect">
                      <a:avLst/>
                    </a:prstGeom>
                    <a:noFill/>
                    <a:ln>
                      <a:noFill/>
                    </a:ln>
                  </pic:spPr>
                </pic:pic>
              </a:graphicData>
            </a:graphic>
          </wp:inline>
        </w:drawing>
      </w:r>
    </w:p>
    <w:p w:rsidR="001C529F" w:rsidRDefault="005C5ED4" w:rsidP="006D6CC6">
      <w:pPr>
        <w:pStyle w:val="Listenabsatz"/>
        <w:numPr>
          <w:ilvl w:val="0"/>
          <w:numId w:val="31"/>
        </w:numPr>
      </w:pPr>
      <w:r>
        <w:t>Patientenbehandlung</w:t>
      </w:r>
    </w:p>
    <w:p w:rsidR="00276CEC" w:rsidRDefault="00276CEC" w:rsidP="006D6CC6">
      <w:pPr>
        <w:pStyle w:val="Listenabsatz"/>
        <w:numPr>
          <w:ilvl w:val="0"/>
          <w:numId w:val="31"/>
        </w:numPr>
      </w:pPr>
      <w:r>
        <w:t>Sucht</w:t>
      </w:r>
      <w:bookmarkStart w:id="0" w:name="_GoBack"/>
      <w:bookmarkEnd w:id="0"/>
    </w:p>
    <w:p w:rsidR="005C5ED4" w:rsidRDefault="005C5ED4" w:rsidP="006D6CC6">
      <w:pPr>
        <w:pStyle w:val="Listenabsatz"/>
        <w:numPr>
          <w:ilvl w:val="0"/>
          <w:numId w:val="31"/>
        </w:numPr>
      </w:pPr>
      <w:r>
        <w:t>Ärzte im ambulanten Bereich</w:t>
      </w:r>
    </w:p>
    <w:p w:rsidR="006D6CC6" w:rsidRDefault="00BB0B2C" w:rsidP="004A542D">
      <w:pPr>
        <w:pStyle w:val="Listenabsatz"/>
        <w:numPr>
          <w:ilvl w:val="0"/>
          <w:numId w:val="31"/>
        </w:numPr>
      </w:pPr>
      <w:r>
        <w:lastRenderedPageBreak/>
        <w:t>HIS (Health Information Services)</w:t>
      </w:r>
    </w:p>
    <w:p w:rsidR="006D6CC6" w:rsidRDefault="006D6CC6" w:rsidP="00007B7E">
      <w:pPr>
        <w:pStyle w:val="berschrift2"/>
      </w:pPr>
      <w:r>
        <w:t>Literaturrecherche</w:t>
      </w:r>
    </w:p>
    <w:p w:rsidR="00AF4C21" w:rsidRDefault="00AF4C21" w:rsidP="00810938">
      <w:pPr>
        <w:pStyle w:val="berschrift3"/>
      </w:pPr>
      <w:r>
        <w:t>Sucht</w:t>
      </w:r>
    </w:p>
    <w:p w:rsidR="00810938" w:rsidRPr="00810938" w:rsidRDefault="00810938" w:rsidP="00810938"/>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51A9D" w:rsidTr="0013765E">
        <w:tc>
          <w:tcPr>
            <w:tcW w:w="4514" w:type="dxa"/>
            <w:shd w:val="clear" w:color="auto" w:fill="auto"/>
            <w:tcMar>
              <w:top w:w="100" w:type="dxa"/>
              <w:left w:w="100" w:type="dxa"/>
              <w:bottom w:w="100" w:type="dxa"/>
              <w:right w:w="100" w:type="dxa"/>
            </w:tcMar>
          </w:tcPr>
          <w:p w:rsidR="00851A9D" w:rsidRDefault="00851A9D" w:rsidP="0013765E">
            <w:pPr>
              <w:widowControl w:val="0"/>
              <w:pBdr>
                <w:top w:val="nil"/>
                <w:left w:val="nil"/>
                <w:bottom w:val="nil"/>
                <w:right w:val="nil"/>
                <w:between w:val="nil"/>
              </w:pBdr>
              <w:spacing w:line="240" w:lineRule="auto"/>
            </w:pPr>
            <w:r>
              <w:rPr>
                <w:color w:val="404040"/>
                <w:szCs w:val="24"/>
                <w:highlight w:val="white"/>
              </w:rPr>
              <w:t xml:space="preserve">ob ein Mensch von einem bestimmten Stoff abhängig ist, den er konsumiert (essen, trinken, inhalieren, injizieren) - </w:t>
            </w:r>
            <w:r>
              <w:rPr>
                <w:b/>
                <w:color w:val="404040"/>
                <w:szCs w:val="24"/>
                <w:highlight w:val="white"/>
              </w:rPr>
              <w:t>stoffgebundene Sucht</w:t>
            </w:r>
          </w:p>
        </w:tc>
        <w:tc>
          <w:tcPr>
            <w:tcW w:w="4515" w:type="dxa"/>
            <w:shd w:val="clear" w:color="auto" w:fill="auto"/>
            <w:tcMar>
              <w:top w:w="100" w:type="dxa"/>
              <w:left w:w="100" w:type="dxa"/>
              <w:bottom w:w="100" w:type="dxa"/>
              <w:right w:w="100" w:type="dxa"/>
            </w:tcMar>
          </w:tcPr>
          <w:p w:rsidR="00851A9D" w:rsidRDefault="00851A9D" w:rsidP="0013765E">
            <w:pPr>
              <w:widowControl w:val="0"/>
              <w:pBdr>
                <w:top w:val="nil"/>
                <w:left w:val="nil"/>
                <w:bottom w:val="nil"/>
                <w:right w:val="nil"/>
                <w:between w:val="nil"/>
              </w:pBdr>
              <w:spacing w:line="240" w:lineRule="auto"/>
            </w:pPr>
            <w:r>
              <w:rPr>
                <w:color w:val="404040"/>
                <w:szCs w:val="24"/>
                <w:highlight w:val="white"/>
              </w:rPr>
              <w:t xml:space="preserve">ob ein Mensch von einem bestimmten Verhalten abhängig ist, welches sein Leben, seinen Alltag – und letztlich seine Gesundheit mehr beherrscht, als es gut ist – </w:t>
            </w:r>
            <w:r>
              <w:rPr>
                <w:b/>
                <w:color w:val="404040"/>
                <w:szCs w:val="24"/>
                <w:highlight w:val="white"/>
              </w:rPr>
              <w:t>stoffungebundene Sucht</w:t>
            </w:r>
          </w:p>
        </w:tc>
      </w:tr>
      <w:tr w:rsidR="00851A9D" w:rsidTr="0013765E">
        <w:tc>
          <w:tcPr>
            <w:tcW w:w="4514" w:type="dxa"/>
            <w:shd w:val="clear" w:color="auto" w:fill="auto"/>
            <w:tcMar>
              <w:top w:w="100" w:type="dxa"/>
              <w:left w:w="100" w:type="dxa"/>
              <w:bottom w:w="100" w:type="dxa"/>
              <w:right w:w="100" w:type="dxa"/>
            </w:tcMar>
          </w:tcPr>
          <w:p w:rsidR="00851A9D" w:rsidRDefault="00851A9D" w:rsidP="0013765E">
            <w:pPr>
              <w:widowControl w:val="0"/>
              <w:pBdr>
                <w:top w:val="nil"/>
                <w:left w:val="nil"/>
                <w:bottom w:val="nil"/>
                <w:right w:val="nil"/>
                <w:between w:val="nil"/>
              </w:pBdr>
              <w:spacing w:line="240" w:lineRule="auto"/>
              <w:rPr>
                <w:color w:val="404040"/>
                <w:szCs w:val="24"/>
                <w:highlight w:val="white"/>
              </w:rPr>
            </w:pPr>
            <w:r>
              <w:rPr>
                <w:color w:val="404040"/>
                <w:szCs w:val="24"/>
                <w:highlight w:val="white"/>
              </w:rPr>
              <w:t>Alkohol</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körperliche, psychische und soziale Schäden</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vom Kummer und den Sorgen "abschalten"</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verminderte Kontrollfähigkeit des Konsums</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proofErr w:type="spellStart"/>
            <w:r>
              <w:rPr>
                <w:color w:val="404040"/>
                <w:szCs w:val="24"/>
                <w:highlight w:val="white"/>
              </w:rPr>
              <w:t>tollleran</w:t>
            </w:r>
            <w:proofErr w:type="spellEnd"/>
            <w:r>
              <w:rPr>
                <w:color w:val="404040"/>
                <w:szCs w:val="24"/>
                <w:highlight w:val="white"/>
              </w:rPr>
              <w:t xml:space="preserve"> wird angepasst</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Andere Vergnügungen werden zugunsten des Alki vernachlässigt</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p>
          <w:p w:rsidR="00851A9D" w:rsidRDefault="00851A9D" w:rsidP="0013765E">
            <w:pPr>
              <w:widowControl w:val="0"/>
              <w:pBdr>
                <w:top w:val="nil"/>
                <w:left w:val="nil"/>
                <w:bottom w:val="nil"/>
                <w:right w:val="nil"/>
                <w:between w:val="nil"/>
              </w:pBdr>
              <w:spacing w:line="240" w:lineRule="auto"/>
              <w:rPr>
                <w:color w:val="404040"/>
                <w:szCs w:val="24"/>
                <w:highlight w:val="white"/>
              </w:rPr>
            </w:pPr>
          </w:p>
        </w:tc>
        <w:tc>
          <w:tcPr>
            <w:tcW w:w="4515" w:type="dxa"/>
            <w:shd w:val="clear" w:color="auto" w:fill="auto"/>
            <w:tcMar>
              <w:top w:w="100" w:type="dxa"/>
              <w:left w:w="100" w:type="dxa"/>
              <w:bottom w:w="100" w:type="dxa"/>
              <w:right w:w="100" w:type="dxa"/>
            </w:tcMar>
          </w:tcPr>
          <w:p w:rsidR="00851A9D" w:rsidRDefault="00851A9D" w:rsidP="0013765E">
            <w:pPr>
              <w:widowControl w:val="0"/>
              <w:pBdr>
                <w:top w:val="nil"/>
                <w:left w:val="nil"/>
                <w:bottom w:val="nil"/>
                <w:right w:val="nil"/>
                <w:between w:val="nil"/>
              </w:pBdr>
              <w:spacing w:line="240" w:lineRule="auto"/>
            </w:pPr>
            <w:r>
              <w:t>Internet</w:t>
            </w:r>
          </w:p>
          <w:p w:rsidR="00851A9D" w:rsidRDefault="00851A9D" w:rsidP="0013765E">
            <w:pPr>
              <w:widowControl w:val="0"/>
              <w:pBdr>
                <w:top w:val="nil"/>
                <w:left w:val="nil"/>
                <w:bottom w:val="nil"/>
                <w:right w:val="nil"/>
                <w:between w:val="nil"/>
              </w:pBdr>
              <w:spacing w:line="240" w:lineRule="auto"/>
            </w:pPr>
            <w:r>
              <w:t>“</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starker Wunsch/ innerer Zwang, sich mit Aktivitäten (z. B. Onlinespiele, soziale Netzwerke u. a.) im Internet zu beschäftigen.</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 xml:space="preserve">Kontrollverlust - verlieren des </w:t>
            </w:r>
            <w:proofErr w:type="spellStart"/>
            <w:r>
              <w:rPr>
                <w:color w:val="404040"/>
                <w:szCs w:val="24"/>
              </w:rPr>
              <w:t>Zeitgefühles</w:t>
            </w:r>
            <w:proofErr w:type="spellEnd"/>
            <w:r>
              <w:rPr>
                <w:color w:val="404040"/>
                <w:szCs w:val="24"/>
              </w:rPr>
              <w:t xml:space="preserve"> während der Nutzung des Internets</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Entzugssymptome,  wenn das Internet nicht genutzt wird (z. B. innere Unruhe, Gereiztheit, Schafstörungen u. a.)</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stetige Steigerung der Internetnutzung</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 xml:space="preserve">Vernachlässigung </w:t>
            </w:r>
            <w:r w:rsidR="00921C0C">
              <w:rPr>
                <w:color w:val="404040"/>
                <w:szCs w:val="24"/>
              </w:rPr>
              <w:t>anderes Hobby</w:t>
            </w:r>
            <w:r>
              <w:rPr>
                <w:color w:val="404040"/>
                <w:szCs w:val="24"/>
              </w:rPr>
              <w:t xml:space="preserve"> (außerhalb des Internets)</w:t>
            </w:r>
          </w:p>
          <w:p w:rsidR="00851A9D" w:rsidRDefault="00851A9D" w:rsidP="00851A9D">
            <w:pPr>
              <w:widowControl w:val="0"/>
              <w:numPr>
                <w:ilvl w:val="0"/>
                <w:numId w:val="34"/>
              </w:numPr>
              <w:shd w:val="clear" w:color="auto" w:fill="FFFFFF"/>
              <w:tabs>
                <w:tab w:val="clear" w:pos="5387"/>
              </w:tabs>
              <w:spacing w:after="340" w:line="240" w:lineRule="auto"/>
            </w:pPr>
            <w:r>
              <w:rPr>
                <w:color w:val="404040"/>
                <w:szCs w:val="24"/>
              </w:rPr>
              <w:t>Verdrängung negativer Folgen</w:t>
            </w:r>
          </w:p>
          <w:p w:rsidR="00851A9D" w:rsidRDefault="00851A9D" w:rsidP="0013765E">
            <w:pPr>
              <w:widowControl w:val="0"/>
              <w:pBdr>
                <w:top w:val="nil"/>
                <w:left w:val="nil"/>
                <w:bottom w:val="nil"/>
                <w:right w:val="nil"/>
                <w:between w:val="nil"/>
              </w:pBdr>
              <w:spacing w:line="240" w:lineRule="auto"/>
            </w:pPr>
          </w:p>
        </w:tc>
      </w:tr>
      <w:tr w:rsidR="00851A9D" w:rsidTr="0013765E">
        <w:tc>
          <w:tcPr>
            <w:tcW w:w="4514" w:type="dxa"/>
            <w:shd w:val="clear" w:color="auto" w:fill="auto"/>
            <w:tcMar>
              <w:top w:w="100" w:type="dxa"/>
              <w:left w:w="100" w:type="dxa"/>
              <w:bottom w:w="100" w:type="dxa"/>
              <w:right w:w="100" w:type="dxa"/>
            </w:tcMar>
          </w:tcPr>
          <w:p w:rsidR="00851A9D" w:rsidRDefault="00851A9D" w:rsidP="00921C0C">
            <w:pPr>
              <w:widowControl w:val="0"/>
              <w:pBdr>
                <w:top w:val="nil"/>
                <w:left w:val="nil"/>
                <w:bottom w:val="nil"/>
                <w:right w:val="nil"/>
                <w:between w:val="nil"/>
              </w:pBdr>
              <w:spacing w:line="240" w:lineRule="auto"/>
            </w:pPr>
            <w:r>
              <w:t>Illegale Drogen</w:t>
            </w:r>
          </w:p>
        </w:tc>
        <w:tc>
          <w:tcPr>
            <w:tcW w:w="4515" w:type="dxa"/>
            <w:shd w:val="clear" w:color="auto" w:fill="auto"/>
            <w:tcMar>
              <w:top w:w="100" w:type="dxa"/>
              <w:left w:w="100" w:type="dxa"/>
              <w:bottom w:w="100" w:type="dxa"/>
              <w:right w:w="100" w:type="dxa"/>
            </w:tcMar>
          </w:tcPr>
          <w:p w:rsidR="00851A9D" w:rsidRDefault="00851A9D" w:rsidP="0013765E">
            <w:pPr>
              <w:widowControl w:val="0"/>
              <w:pBdr>
                <w:top w:val="nil"/>
                <w:left w:val="nil"/>
                <w:bottom w:val="nil"/>
                <w:right w:val="nil"/>
                <w:between w:val="nil"/>
              </w:pBdr>
              <w:spacing w:line="240" w:lineRule="auto"/>
            </w:pPr>
            <w:r>
              <w:t>Glückspiel</w:t>
            </w:r>
          </w:p>
        </w:tc>
      </w:tr>
      <w:tr w:rsidR="00851A9D" w:rsidTr="0013765E">
        <w:tc>
          <w:tcPr>
            <w:tcW w:w="4514" w:type="dxa"/>
            <w:shd w:val="clear" w:color="auto" w:fill="auto"/>
            <w:tcMar>
              <w:top w:w="100" w:type="dxa"/>
              <w:left w:w="100" w:type="dxa"/>
              <w:bottom w:w="100" w:type="dxa"/>
              <w:right w:w="100" w:type="dxa"/>
            </w:tcMar>
          </w:tcPr>
          <w:p w:rsidR="00851A9D" w:rsidRDefault="00851A9D" w:rsidP="0013765E">
            <w:pPr>
              <w:widowControl w:val="0"/>
              <w:pBdr>
                <w:top w:val="nil"/>
                <w:left w:val="nil"/>
                <w:bottom w:val="nil"/>
                <w:right w:val="nil"/>
                <w:between w:val="nil"/>
              </w:pBdr>
              <w:spacing w:line="240" w:lineRule="auto"/>
            </w:pPr>
            <w:r>
              <w:t>Medikamente</w:t>
            </w:r>
          </w:p>
        </w:tc>
        <w:tc>
          <w:tcPr>
            <w:tcW w:w="4515" w:type="dxa"/>
            <w:shd w:val="clear" w:color="auto" w:fill="auto"/>
            <w:tcMar>
              <w:top w:w="100" w:type="dxa"/>
              <w:left w:w="100" w:type="dxa"/>
              <w:bottom w:w="100" w:type="dxa"/>
              <w:right w:w="100" w:type="dxa"/>
            </w:tcMar>
          </w:tcPr>
          <w:p w:rsidR="00851A9D" w:rsidRDefault="00851A9D" w:rsidP="0013765E">
            <w:pPr>
              <w:widowControl w:val="0"/>
              <w:pBdr>
                <w:top w:val="nil"/>
                <w:left w:val="nil"/>
                <w:bottom w:val="nil"/>
                <w:right w:val="nil"/>
                <w:between w:val="nil"/>
              </w:pBdr>
              <w:spacing w:line="240" w:lineRule="auto"/>
            </w:pPr>
            <w:r>
              <w:t>Essstörungen</w:t>
            </w:r>
          </w:p>
        </w:tc>
      </w:tr>
      <w:tr w:rsidR="00921C0C" w:rsidTr="0013765E">
        <w:tc>
          <w:tcPr>
            <w:tcW w:w="4514" w:type="dxa"/>
            <w:shd w:val="clear" w:color="auto" w:fill="auto"/>
            <w:tcMar>
              <w:top w:w="100" w:type="dxa"/>
              <w:left w:w="100" w:type="dxa"/>
              <w:bottom w:w="100" w:type="dxa"/>
              <w:right w:w="100" w:type="dxa"/>
            </w:tcMar>
          </w:tcPr>
          <w:p w:rsidR="00921C0C" w:rsidRDefault="00921C0C" w:rsidP="0013765E">
            <w:pPr>
              <w:widowControl w:val="0"/>
              <w:pBdr>
                <w:top w:val="nil"/>
                <w:left w:val="nil"/>
                <w:bottom w:val="nil"/>
                <w:right w:val="nil"/>
                <w:between w:val="nil"/>
              </w:pBdr>
              <w:spacing w:line="240" w:lineRule="auto"/>
            </w:pPr>
            <w:r>
              <w:t xml:space="preserve">…etc. </w:t>
            </w:r>
          </w:p>
        </w:tc>
        <w:tc>
          <w:tcPr>
            <w:tcW w:w="4515" w:type="dxa"/>
            <w:shd w:val="clear" w:color="auto" w:fill="auto"/>
            <w:tcMar>
              <w:top w:w="100" w:type="dxa"/>
              <w:left w:w="100" w:type="dxa"/>
              <w:bottom w:w="100" w:type="dxa"/>
              <w:right w:w="100" w:type="dxa"/>
            </w:tcMar>
          </w:tcPr>
          <w:p w:rsidR="00921C0C" w:rsidRDefault="00921C0C" w:rsidP="0013765E">
            <w:pPr>
              <w:widowControl w:val="0"/>
              <w:pBdr>
                <w:top w:val="nil"/>
                <w:left w:val="nil"/>
                <w:bottom w:val="nil"/>
                <w:right w:val="nil"/>
                <w:between w:val="nil"/>
              </w:pBdr>
              <w:spacing w:line="240" w:lineRule="auto"/>
            </w:pPr>
            <w:r>
              <w:t xml:space="preserve">…etc. </w:t>
            </w:r>
          </w:p>
        </w:tc>
      </w:tr>
    </w:tbl>
    <w:p w:rsidR="005F6D16" w:rsidRDefault="005F6D16" w:rsidP="005F6D16">
      <w:r>
        <w:t xml:space="preserve">Quellen: </w:t>
      </w:r>
      <w:hyperlink r:id="rId13">
        <w:r>
          <w:rPr>
            <w:color w:val="1155CC"/>
            <w:u w:val="single"/>
          </w:rPr>
          <w:t>https://suchtpraevention.lk-mecklenburgische-seenplatte.de/Info-Sucht/Suchtarten</w:t>
        </w:r>
      </w:hyperlink>
    </w:p>
    <w:p w:rsidR="00851A9D" w:rsidRDefault="00851A9D" w:rsidP="00851A9D"/>
    <w:p w:rsidR="005F6D16" w:rsidRDefault="005F6D16" w:rsidP="00851A9D"/>
    <w:p w:rsidR="00851A9D" w:rsidRDefault="00F945B2" w:rsidP="00851A9D">
      <w:r>
        <w:t>[Gaupp]</w:t>
      </w:r>
    </w:p>
    <w:p w:rsidR="00851A9D" w:rsidRDefault="00851A9D" w:rsidP="00851A9D"/>
    <w:p w:rsidR="00851A9D" w:rsidRDefault="00851A9D" w:rsidP="00851A9D"/>
    <w:p w:rsidR="0043227F" w:rsidRDefault="00AF4C21" w:rsidP="00AF4C21">
      <w:pPr>
        <w:pStyle w:val="berschrift4"/>
      </w:pPr>
      <w:r>
        <w:t>Fokus auf Alkoholsucht</w:t>
      </w:r>
    </w:p>
    <w:p w:rsidR="0043227F" w:rsidRPr="0043227F" w:rsidRDefault="0043227F" w:rsidP="0043227F">
      <w:r w:rsidRPr="0043227F">
        <w:t xml:space="preserve">Laut der Webseite «Suchtmonitoring.ch» sind etwa 250'000 Personen in der Schweiz alkoholabhängig. Fast 9 von 10 Personen ab 15 Jahren trinken gelegentlich Alkohol. Von diversen Umfragen können wir ausgehen, dass Männer häufiger und in grösseren Mengen </w:t>
      </w:r>
      <w:r w:rsidRPr="0043227F">
        <w:lastRenderedPageBreak/>
        <w:t xml:space="preserve">Alkohol konsumieren. Obwohl die Stationäre Hospitälern infolge von Alkoholmissbrauch seit 2008 zurück gegangen ist, darf man die 6stellige Zahl an Köpfen die alkoholabhängig sind unterschätzen. </w:t>
      </w:r>
    </w:p>
    <w:p w:rsidR="0043227F" w:rsidRPr="0043227F" w:rsidRDefault="0043227F" w:rsidP="0043227F">
      <w:r w:rsidRPr="0043227F">
        <w:t xml:space="preserve">Laut der Webseite ««Suchtmonitoring.ch»» sind im Jahre 2011 etwa 1600 Personen an den Folgen ihres Alkoholkonsums verstorben. Todesfälle von Männern sind höher als bei den Frauen.  Die häufigsten Todesursachen sind Unfälle, Krebse und Leberzirrhose. Alkoholsucht ist in der Schweiz weitverbreitet, anhand der obigen genannten Zahlen. </w:t>
      </w:r>
    </w:p>
    <w:p w:rsidR="0043227F" w:rsidRPr="0043227F" w:rsidRDefault="0043227F" w:rsidP="0043227F"/>
    <w:p w:rsidR="0043227F" w:rsidRPr="0043227F" w:rsidRDefault="0043227F" w:rsidP="0043227F">
      <w:r w:rsidRPr="0043227F">
        <w:t>Bei der unteren Tabelle ist der Alkoholkonsum nach Geschlecht und Alter ersichtlich:</w:t>
      </w:r>
    </w:p>
    <w:p w:rsidR="0043227F" w:rsidRDefault="0043227F" w:rsidP="00AF4C21"/>
    <w:p w:rsidR="0043227F" w:rsidRDefault="0043227F" w:rsidP="00AF4C21">
      <w:r w:rsidRPr="0043227F">
        <w:rPr>
          <w:noProof/>
        </w:rPr>
        <w:drawing>
          <wp:inline distT="0" distB="0" distL="0" distR="0">
            <wp:extent cx="5753100" cy="31337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33725"/>
                    </a:xfrm>
                    <a:prstGeom prst="rect">
                      <a:avLst/>
                    </a:prstGeom>
                    <a:noFill/>
                    <a:ln>
                      <a:noFill/>
                    </a:ln>
                  </pic:spPr>
                </pic:pic>
              </a:graphicData>
            </a:graphic>
          </wp:inline>
        </w:drawing>
      </w:r>
    </w:p>
    <w:p w:rsidR="0043227F" w:rsidRDefault="0043227F" w:rsidP="004322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t xml:space="preserve">Quelle: </w:t>
      </w:r>
      <w:hyperlink r:id="rId15" w:history="1">
        <w:r>
          <w:rPr>
            <w:rStyle w:val="Hyperlink"/>
            <w:rFonts w:ascii="Helvetica" w:hAnsi="Helvetica" w:cs="Helvetica"/>
          </w:rPr>
          <w:t>https://www.suchtmonitoring.ch/de/2/1-2.html?alkohol-pravalenz-konsum-haufigkeit-und-abstinenz</w:t>
        </w:r>
      </w:hyperlink>
    </w:p>
    <w:p w:rsidR="0043227F" w:rsidRDefault="0043227F" w:rsidP="00AF4C21"/>
    <w:p w:rsidR="0043227F" w:rsidRDefault="0043227F" w:rsidP="00AF4C21"/>
    <w:p w:rsidR="0043227F" w:rsidRDefault="0043227F" w:rsidP="00AF4C21"/>
    <w:p w:rsidR="0043227F" w:rsidRDefault="0043227F" w:rsidP="00AF4C21"/>
    <w:p w:rsidR="0043227F" w:rsidRDefault="0043227F" w:rsidP="00AF4C21"/>
    <w:p w:rsidR="0043227F" w:rsidRPr="00AF4C21" w:rsidRDefault="0043227F" w:rsidP="00AF4C21"/>
    <w:p w:rsidR="00007B7E" w:rsidRDefault="00BB2C8B" w:rsidP="00007B7E">
      <w:pPr>
        <w:pStyle w:val="berschrift3"/>
      </w:pPr>
      <w:r>
        <w:t>Behandlungsa</w:t>
      </w:r>
      <w:r w:rsidR="00007B7E">
        <w:t>blauf</w:t>
      </w:r>
    </w:p>
    <w:p w:rsidR="00007B7E" w:rsidRDefault="00007B7E" w:rsidP="00007B7E">
      <w:pPr>
        <w:pStyle w:val="Listenabsatz"/>
        <w:numPr>
          <w:ilvl w:val="0"/>
          <w:numId w:val="31"/>
        </w:numPr>
      </w:pPr>
      <w:r>
        <w:t>Eintrittsgespräch</w:t>
      </w:r>
    </w:p>
    <w:p w:rsidR="00007B7E" w:rsidRDefault="00007B7E" w:rsidP="00007B7E">
      <w:pPr>
        <w:pStyle w:val="Listenabsatz"/>
        <w:numPr>
          <w:ilvl w:val="1"/>
          <w:numId w:val="31"/>
        </w:numPr>
      </w:pPr>
      <w:r>
        <w:t>Kennenlernen</w:t>
      </w:r>
    </w:p>
    <w:p w:rsidR="00007B7E" w:rsidRDefault="00007B7E" w:rsidP="00007B7E">
      <w:pPr>
        <w:pStyle w:val="Listenabsatz"/>
        <w:numPr>
          <w:ilvl w:val="0"/>
          <w:numId w:val="31"/>
        </w:numPr>
      </w:pPr>
      <w:r>
        <w:t>Behandlungsverlauf</w:t>
      </w:r>
    </w:p>
    <w:p w:rsidR="00007B7E" w:rsidRDefault="00007B7E" w:rsidP="00007B7E">
      <w:pPr>
        <w:pStyle w:val="Listenabsatz"/>
        <w:numPr>
          <w:ilvl w:val="0"/>
          <w:numId w:val="31"/>
        </w:numPr>
      </w:pPr>
      <w:r>
        <w:t>Behandlungsende</w:t>
      </w:r>
    </w:p>
    <w:p w:rsidR="00AF4C21" w:rsidRPr="00CE5EC0" w:rsidRDefault="00AF4C21" w:rsidP="00AF4C21">
      <w:pPr>
        <w:widowControl w:val="0"/>
        <w:pBdr>
          <w:top w:val="nil"/>
          <w:left w:val="nil"/>
          <w:bottom w:val="nil"/>
          <w:right w:val="nil"/>
          <w:between w:val="nil"/>
        </w:pBdr>
        <w:spacing w:line="240" w:lineRule="auto"/>
        <w:rPr>
          <w:lang w:val="fr-CH"/>
        </w:rPr>
      </w:pPr>
      <w:proofErr w:type="gramStart"/>
      <w:r w:rsidRPr="00CE5EC0">
        <w:rPr>
          <w:lang w:val="fr-CH"/>
        </w:rPr>
        <w:t>Quelle:</w:t>
      </w:r>
      <w:proofErr w:type="gramEnd"/>
      <w:r w:rsidRPr="00CE5EC0">
        <w:rPr>
          <w:lang w:val="fr-CH"/>
        </w:rPr>
        <w:t xml:space="preserve"> </w:t>
      </w:r>
      <w:hyperlink r:id="rId16">
        <w:r w:rsidRPr="00CE5EC0">
          <w:rPr>
            <w:color w:val="1155CC"/>
            <w:u w:val="single"/>
            <w:lang w:val="fr-CH"/>
          </w:rPr>
          <w:t>https://www.wege-zur-psychotherapie.org/die-behandlung-in-der-praxis/</w:t>
        </w:r>
      </w:hyperlink>
    </w:p>
    <w:p w:rsidR="00AF4C21" w:rsidRPr="00CE5EC0" w:rsidRDefault="00AF4C21" w:rsidP="00AF4C21">
      <w:pPr>
        <w:rPr>
          <w:lang w:val="fr-CH"/>
        </w:rPr>
      </w:pPr>
    </w:p>
    <w:p w:rsidR="0058241A" w:rsidRPr="00CE5EC0" w:rsidRDefault="0058241A">
      <w:pPr>
        <w:tabs>
          <w:tab w:val="clear" w:pos="5387"/>
        </w:tabs>
        <w:spacing w:after="160" w:line="259" w:lineRule="auto"/>
        <w:rPr>
          <w:lang w:val="fr-CH"/>
        </w:rPr>
      </w:pPr>
      <w:r w:rsidRPr="00CE5EC0">
        <w:rPr>
          <w:lang w:val="fr-CH"/>
        </w:rPr>
        <w:br w:type="page"/>
      </w:r>
    </w:p>
    <w:p w:rsidR="00AF4C21" w:rsidRDefault="0058241A" w:rsidP="0058241A">
      <w:pPr>
        <w:pStyle w:val="berschrift3"/>
      </w:pPr>
      <w:r>
        <w:lastRenderedPageBreak/>
        <w:t>Software auf dem Markt</w:t>
      </w:r>
    </w:p>
    <w:p w:rsidR="0058241A" w:rsidRDefault="0058241A" w:rsidP="00AF4C21"/>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8241A" w:rsidRPr="0058241A" w:rsidTr="0013765E">
        <w:tc>
          <w:tcPr>
            <w:tcW w:w="9029" w:type="dxa"/>
            <w:shd w:val="clear" w:color="auto" w:fill="auto"/>
            <w:tcMar>
              <w:top w:w="100" w:type="dxa"/>
              <w:left w:w="100" w:type="dxa"/>
              <w:bottom w:w="100" w:type="dxa"/>
              <w:right w:w="100" w:type="dxa"/>
            </w:tcMar>
          </w:tcPr>
          <w:p w:rsidR="0058241A" w:rsidRPr="00186752" w:rsidRDefault="0058241A" w:rsidP="0058241A">
            <w:pPr>
              <w:rPr>
                <w:b/>
                <w:lang w:val="de"/>
              </w:rPr>
            </w:pPr>
            <w:r w:rsidRPr="00186752">
              <w:rPr>
                <w:b/>
                <w:lang w:val="de"/>
              </w:rPr>
              <w:t>Therapy Notes Software</w:t>
            </w:r>
          </w:p>
          <w:p w:rsidR="0058241A" w:rsidRPr="0058241A" w:rsidRDefault="0058241A" w:rsidP="0058241A">
            <w:pPr>
              <w:rPr>
                <w:lang w:val="de"/>
              </w:rPr>
            </w:pPr>
            <w:r w:rsidRPr="0058241A">
              <w:rPr>
                <w:noProof/>
                <w:lang w:val="de"/>
              </w:rPr>
              <w:drawing>
                <wp:inline distT="114300" distB="114300" distL="114300" distR="114300" wp14:anchorId="50B22782" wp14:editId="5DA28C5A">
                  <wp:extent cx="5591175" cy="4254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591175" cy="4254500"/>
                          </a:xfrm>
                          <a:prstGeom prst="rect">
                            <a:avLst/>
                          </a:prstGeom>
                          <a:ln/>
                        </pic:spPr>
                      </pic:pic>
                    </a:graphicData>
                  </a:graphic>
                </wp:inline>
              </w:drawing>
            </w:r>
          </w:p>
          <w:p w:rsidR="0058241A" w:rsidRDefault="00186752" w:rsidP="0058241A">
            <w:r>
              <w:rPr>
                <w:lang w:val="de"/>
              </w:rPr>
              <w:t xml:space="preserve">Quelle: </w:t>
            </w:r>
            <w:hyperlink r:id="rId18">
              <w:r w:rsidRPr="0058241A">
                <w:rPr>
                  <w:rStyle w:val="Hyperlink"/>
                  <w:lang w:val="de"/>
                </w:rPr>
                <w:t>https://www.softwareadvice.com/mental-health/therapynotes-profile/</w:t>
              </w:r>
            </w:hyperlink>
          </w:p>
          <w:p w:rsidR="00186752" w:rsidRDefault="00186752" w:rsidP="0058241A">
            <w:pPr>
              <w:rPr>
                <w:lang w:val="de"/>
              </w:rPr>
            </w:pPr>
          </w:p>
          <w:p w:rsidR="0058241A" w:rsidRDefault="0058241A" w:rsidP="0058241A">
            <w:pPr>
              <w:rPr>
                <w:lang w:val="de"/>
              </w:rPr>
            </w:pPr>
            <w:r>
              <w:rPr>
                <w:lang w:val="de"/>
              </w:rPr>
              <w:t xml:space="preserve">Interessante </w:t>
            </w:r>
            <w:r w:rsidR="00DC7609">
              <w:rPr>
                <w:lang w:val="de"/>
              </w:rPr>
              <w:t>Überlegungen</w:t>
            </w:r>
          </w:p>
          <w:p w:rsidR="0058241A" w:rsidRPr="0058241A" w:rsidRDefault="0058241A" w:rsidP="0058241A">
            <w:pPr>
              <w:numPr>
                <w:ilvl w:val="0"/>
                <w:numId w:val="35"/>
              </w:numPr>
              <w:rPr>
                <w:lang w:val="de"/>
              </w:rPr>
            </w:pPr>
            <w:r w:rsidRPr="0058241A">
              <w:rPr>
                <w:lang w:val="de"/>
              </w:rPr>
              <w:t xml:space="preserve">Anz. besuchte Behandlungsstunden von </w:t>
            </w:r>
            <w:proofErr w:type="spellStart"/>
            <w:r w:rsidRPr="0058241A">
              <w:rPr>
                <w:lang w:val="de"/>
              </w:rPr>
              <w:t>estimated</w:t>
            </w:r>
            <w:proofErr w:type="spellEnd"/>
            <w:r w:rsidRPr="0058241A">
              <w:rPr>
                <w:lang w:val="de"/>
              </w:rPr>
              <w:t xml:space="preserve"> </w:t>
            </w:r>
            <w:proofErr w:type="spellStart"/>
            <w:r w:rsidRPr="0058241A">
              <w:rPr>
                <w:lang w:val="de"/>
              </w:rPr>
              <w:t>hours</w:t>
            </w:r>
            <w:proofErr w:type="spellEnd"/>
          </w:p>
          <w:p w:rsidR="0058241A" w:rsidRPr="0058241A" w:rsidRDefault="0058241A" w:rsidP="0058241A">
            <w:pPr>
              <w:numPr>
                <w:ilvl w:val="0"/>
                <w:numId w:val="35"/>
              </w:numPr>
              <w:rPr>
                <w:lang w:val="de"/>
              </w:rPr>
            </w:pPr>
            <w:r w:rsidRPr="0058241A">
              <w:rPr>
                <w:lang w:val="de"/>
              </w:rPr>
              <w:t xml:space="preserve">Langzeit / Kurzzeit </w:t>
            </w:r>
            <w:r w:rsidR="00DC7609">
              <w:rPr>
                <w:lang w:val="de"/>
              </w:rPr>
              <w:t>Behandlung</w:t>
            </w:r>
          </w:p>
          <w:p w:rsidR="0058241A" w:rsidRPr="0058241A" w:rsidRDefault="0058241A" w:rsidP="0058241A">
            <w:pPr>
              <w:numPr>
                <w:ilvl w:val="0"/>
                <w:numId w:val="35"/>
              </w:numPr>
              <w:rPr>
                <w:lang w:val="de"/>
              </w:rPr>
            </w:pPr>
            <w:r w:rsidRPr="0058241A">
              <w:rPr>
                <w:lang w:val="de"/>
              </w:rPr>
              <w:t>Ziele aus dem Gespräch -&gt; als Motivation, Erinnerung</w:t>
            </w:r>
          </w:p>
          <w:p w:rsidR="0058241A" w:rsidRPr="0058241A" w:rsidRDefault="0058241A" w:rsidP="0058241A">
            <w:pPr>
              <w:numPr>
                <w:ilvl w:val="0"/>
                <w:numId w:val="35"/>
              </w:numPr>
              <w:rPr>
                <w:lang w:val="de"/>
              </w:rPr>
            </w:pPr>
            <w:r w:rsidRPr="0058241A">
              <w:rPr>
                <w:lang w:val="de"/>
              </w:rPr>
              <w:t>Motivation Zitate</w:t>
            </w:r>
          </w:p>
          <w:p w:rsidR="0058241A" w:rsidRPr="0058241A" w:rsidRDefault="00BE190F" w:rsidP="0058241A">
            <w:pPr>
              <w:numPr>
                <w:ilvl w:val="0"/>
                <w:numId w:val="35"/>
              </w:numPr>
              <w:rPr>
                <w:lang w:val="de"/>
              </w:rPr>
            </w:pPr>
            <w:r>
              <w:rPr>
                <w:lang w:val="de"/>
              </w:rPr>
              <w:t>TARPSY</w:t>
            </w:r>
          </w:p>
          <w:p w:rsidR="0058241A" w:rsidRPr="0058241A" w:rsidRDefault="0058241A" w:rsidP="0058241A">
            <w:pPr>
              <w:numPr>
                <w:ilvl w:val="1"/>
                <w:numId w:val="35"/>
              </w:numPr>
              <w:rPr>
                <w:lang w:val="de"/>
              </w:rPr>
            </w:pPr>
            <w:r w:rsidRPr="0058241A">
              <w:rPr>
                <w:lang w:val="de"/>
              </w:rPr>
              <w:t xml:space="preserve">je nach </w:t>
            </w:r>
            <w:proofErr w:type="spellStart"/>
            <w:r w:rsidRPr="0058241A">
              <w:rPr>
                <w:lang w:val="de"/>
              </w:rPr>
              <w:t>wahl</w:t>
            </w:r>
            <w:proofErr w:type="spellEnd"/>
            <w:r w:rsidRPr="0058241A">
              <w:rPr>
                <w:lang w:val="de"/>
              </w:rPr>
              <w:t xml:space="preserve"> werden div. </w:t>
            </w:r>
            <w:proofErr w:type="spellStart"/>
            <w:r w:rsidRPr="0058241A">
              <w:rPr>
                <w:lang w:val="de"/>
              </w:rPr>
              <w:t>checks</w:t>
            </w:r>
            <w:proofErr w:type="spellEnd"/>
            <w:r w:rsidRPr="0058241A">
              <w:rPr>
                <w:lang w:val="de"/>
              </w:rPr>
              <w:t xml:space="preserve"> zur Verfügung gestellt</w:t>
            </w:r>
          </w:p>
          <w:p w:rsidR="0058241A" w:rsidRPr="0058241A" w:rsidRDefault="0058241A" w:rsidP="0058241A">
            <w:pPr>
              <w:numPr>
                <w:ilvl w:val="0"/>
                <w:numId w:val="35"/>
              </w:numPr>
              <w:rPr>
                <w:lang w:val="de"/>
              </w:rPr>
            </w:pPr>
            <w:r w:rsidRPr="0058241A">
              <w:rPr>
                <w:lang w:val="de"/>
              </w:rPr>
              <w:t>Woher kommt der Patient?</w:t>
            </w:r>
          </w:p>
          <w:p w:rsidR="0058241A" w:rsidRPr="0058241A" w:rsidRDefault="0058241A" w:rsidP="0058241A">
            <w:pPr>
              <w:numPr>
                <w:ilvl w:val="1"/>
                <w:numId w:val="35"/>
              </w:numPr>
              <w:rPr>
                <w:lang w:val="de"/>
              </w:rPr>
            </w:pPr>
            <w:r w:rsidRPr="0058241A">
              <w:rPr>
                <w:lang w:val="de"/>
              </w:rPr>
              <w:t xml:space="preserve">Entzug | Psychiatrischer </w:t>
            </w:r>
            <w:proofErr w:type="gramStart"/>
            <w:r w:rsidRPr="0058241A">
              <w:rPr>
                <w:lang w:val="de"/>
              </w:rPr>
              <w:t>Anstalt ?</w:t>
            </w:r>
            <w:proofErr w:type="gramEnd"/>
            <w:r w:rsidRPr="0058241A">
              <w:rPr>
                <w:lang w:val="de"/>
              </w:rPr>
              <w:t xml:space="preserve"> -&gt; Dropdownlist</w:t>
            </w:r>
          </w:p>
          <w:p w:rsidR="00DC7609" w:rsidRDefault="0058241A" w:rsidP="0058241A">
            <w:pPr>
              <w:numPr>
                <w:ilvl w:val="0"/>
                <w:numId w:val="35"/>
              </w:numPr>
              <w:rPr>
                <w:lang w:val="de"/>
              </w:rPr>
            </w:pPr>
            <w:r w:rsidRPr="0058241A">
              <w:rPr>
                <w:lang w:val="de"/>
              </w:rPr>
              <w:t>Counter - Medis verloren/vergessen</w:t>
            </w:r>
          </w:p>
          <w:p w:rsidR="0058241A" w:rsidRDefault="0058241A" w:rsidP="0058241A">
            <w:pPr>
              <w:numPr>
                <w:ilvl w:val="0"/>
                <w:numId w:val="35"/>
              </w:numPr>
              <w:rPr>
                <w:lang w:val="de"/>
              </w:rPr>
            </w:pPr>
            <w:r w:rsidRPr="0058241A">
              <w:rPr>
                <w:lang w:val="de"/>
              </w:rPr>
              <w:t xml:space="preserve">Kontrollierte Abgabe </w:t>
            </w:r>
            <w:proofErr w:type="spellStart"/>
            <w:r w:rsidRPr="0058241A">
              <w:rPr>
                <w:lang w:val="de"/>
              </w:rPr>
              <w:t>Medisucht</w:t>
            </w:r>
            <w:proofErr w:type="spellEnd"/>
          </w:p>
          <w:p w:rsidR="00BE190F" w:rsidRPr="0058241A" w:rsidRDefault="00BE190F" w:rsidP="0058241A">
            <w:pPr>
              <w:numPr>
                <w:ilvl w:val="0"/>
                <w:numId w:val="35"/>
              </w:numPr>
              <w:rPr>
                <w:lang w:val="de"/>
              </w:rPr>
            </w:pPr>
            <w:r>
              <w:rPr>
                <w:lang w:val="de"/>
              </w:rPr>
              <w:t xml:space="preserve">Scores </w:t>
            </w:r>
            <w:proofErr w:type="spellStart"/>
            <w:r>
              <w:rPr>
                <w:lang w:val="de"/>
              </w:rPr>
              <w:t>definition</w:t>
            </w:r>
            <w:proofErr w:type="spellEnd"/>
          </w:p>
        </w:tc>
      </w:tr>
      <w:tr w:rsidR="0058241A" w:rsidRPr="0058241A" w:rsidTr="0013765E">
        <w:trPr>
          <w:trHeight w:val="420"/>
        </w:trPr>
        <w:tc>
          <w:tcPr>
            <w:tcW w:w="9029" w:type="dxa"/>
            <w:vMerge w:val="restart"/>
            <w:shd w:val="clear" w:color="auto" w:fill="auto"/>
            <w:tcMar>
              <w:top w:w="100" w:type="dxa"/>
              <w:left w:w="100" w:type="dxa"/>
              <w:bottom w:w="100" w:type="dxa"/>
              <w:right w:w="100" w:type="dxa"/>
            </w:tcMar>
          </w:tcPr>
          <w:p w:rsidR="0058241A" w:rsidRPr="0058241A" w:rsidRDefault="0058241A" w:rsidP="00DC7609">
            <w:pPr>
              <w:rPr>
                <w:lang w:val="de"/>
              </w:rPr>
            </w:pPr>
          </w:p>
        </w:tc>
      </w:tr>
      <w:tr w:rsidR="0058241A" w:rsidRPr="0058241A" w:rsidTr="0013765E">
        <w:trPr>
          <w:trHeight w:val="420"/>
        </w:trPr>
        <w:tc>
          <w:tcPr>
            <w:tcW w:w="9029" w:type="dxa"/>
            <w:vMerge/>
            <w:shd w:val="clear" w:color="auto" w:fill="auto"/>
            <w:tcMar>
              <w:top w:w="100" w:type="dxa"/>
              <w:left w:w="100" w:type="dxa"/>
              <w:bottom w:w="100" w:type="dxa"/>
              <w:right w:w="100" w:type="dxa"/>
            </w:tcMar>
          </w:tcPr>
          <w:p w:rsidR="0058241A" w:rsidRPr="0058241A" w:rsidRDefault="0058241A" w:rsidP="0058241A">
            <w:pPr>
              <w:rPr>
                <w:lang w:val="de"/>
              </w:rPr>
            </w:pPr>
          </w:p>
        </w:tc>
      </w:tr>
    </w:tbl>
    <w:p w:rsidR="000B2B3F" w:rsidRDefault="000B2B3F" w:rsidP="00660F30"/>
    <w:p w:rsidR="00C348E6" w:rsidRDefault="00C348E6" w:rsidP="00660F30"/>
    <w:p w:rsidR="00C348E6" w:rsidRDefault="009A2349" w:rsidP="00C348E6">
      <w:pPr>
        <w:pStyle w:val="berschrift3"/>
      </w:pPr>
      <w:r>
        <w:lastRenderedPageBreak/>
        <w:t>Funktionalitäten Sammlung</w:t>
      </w:r>
    </w:p>
    <w:p w:rsidR="009A2349" w:rsidRDefault="009A2349" w:rsidP="009A2349">
      <w:pPr>
        <w:rPr>
          <w:rFonts w:eastAsia="Times New Roman" w:cs="Times New Roman"/>
          <w:lang w:eastAsia="de-DE"/>
        </w:rPr>
      </w:pPr>
      <w:r>
        <w:rPr>
          <w:rFonts w:eastAsia="Times New Roman" w:cs="Times New Roman"/>
          <w:lang w:eastAsia="de-DE"/>
        </w:rPr>
        <w:t>Arzt:</w:t>
      </w:r>
    </w:p>
    <w:p w:rsidR="009A2349" w:rsidRDefault="009A2349" w:rsidP="009A2349">
      <w:pPr>
        <w:rPr>
          <w:rFonts w:eastAsia="Times New Roman" w:cs="Times New Roman"/>
          <w:lang w:eastAsia="de-DE"/>
        </w:rPr>
      </w:pP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Terminverwaltung</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Medikamente Verordnung</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CDS</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Benutzerverwaltung (Bewegungsdaten)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Bericht ausdrucken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Übersicht Schutz vor Person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Sprachumstellung</w:t>
      </w:r>
    </w:p>
    <w:p w:rsidR="009A2349" w:rsidRPr="009A2349" w:rsidRDefault="009A2349" w:rsidP="009A2349"/>
    <w:sectPr w:rsidR="009A2349" w:rsidRPr="009A2349" w:rsidSect="00ED6423">
      <w:headerReference w:type="default" r:id="rId19"/>
      <w:footerReference w:type="default" r:id="rId20"/>
      <w:pgSz w:w="11906" w:h="16838" w:code="9"/>
      <w:pgMar w:top="2268"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BB9" w:rsidRDefault="00AB2BB9" w:rsidP="00DD29EF">
      <w:pPr>
        <w:spacing w:line="240" w:lineRule="auto"/>
      </w:pPr>
      <w:r>
        <w:separator/>
      </w:r>
    </w:p>
  </w:endnote>
  <w:endnote w:type="continuationSeparator" w:id="0">
    <w:p w:rsidR="00AB2BB9" w:rsidRDefault="00AB2BB9"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B19" w:rsidRPr="00B25A35" w:rsidRDefault="00804B19" w:rsidP="0001241B">
    <w:pPr>
      <w:pStyle w:val="Fuzeile"/>
      <w:tabs>
        <w:tab w:val="clear" w:pos="9072"/>
        <w:tab w:val="right" w:pos="9456"/>
      </w:tabs>
      <w:rPr>
        <w:sz w:val="16"/>
      </w:rPr>
    </w:pPr>
    <w:r>
      <w:rPr>
        <w:color w:val="697D91"/>
        <w:sz w:val="16"/>
      </w:rPr>
      <w:t>Berner Fachhochschule</w:t>
    </w:r>
    <w:r>
      <w:rPr>
        <w:color w:val="697D91"/>
        <w:sz w:val="16"/>
      </w:rPr>
      <w:tab/>
    </w:r>
    <w:r w:rsidRPr="00B25A35">
      <w:rPr>
        <w:color w:val="697D91"/>
        <w:sz w:val="16"/>
      </w:rPr>
      <w:tab/>
    </w:r>
    <w:r>
      <w:rPr>
        <w:color w:val="697D91"/>
        <w:sz w:val="16"/>
      </w:rPr>
      <w:tab/>
    </w:r>
    <w:r w:rsidRPr="00B25A35">
      <w:rPr>
        <w:color w:val="697D91"/>
        <w:sz w:val="16"/>
      </w:rPr>
      <w:t xml:space="preserve">Seite </w:t>
    </w:r>
    <w:r w:rsidRPr="00B25A35">
      <w:rPr>
        <w:color w:val="697D91"/>
        <w:sz w:val="16"/>
      </w:rPr>
      <w:fldChar w:fldCharType="begin"/>
    </w:r>
    <w:r w:rsidRPr="00B25A35">
      <w:rPr>
        <w:color w:val="697D91"/>
        <w:sz w:val="16"/>
      </w:rPr>
      <w:instrText xml:space="preserve"> PAGE   \* MERGEFORMAT </w:instrText>
    </w:r>
    <w:r w:rsidRPr="00B25A35">
      <w:rPr>
        <w:color w:val="697D91"/>
        <w:sz w:val="16"/>
      </w:rPr>
      <w:fldChar w:fldCharType="separate"/>
    </w:r>
    <w:r>
      <w:rPr>
        <w:noProof/>
        <w:color w:val="697D91"/>
        <w:sz w:val="16"/>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BB9" w:rsidRDefault="00AB2BB9" w:rsidP="00DD29EF">
      <w:pPr>
        <w:spacing w:line="240" w:lineRule="auto"/>
      </w:pPr>
      <w:r>
        <w:separator/>
      </w:r>
    </w:p>
  </w:footnote>
  <w:footnote w:type="continuationSeparator" w:id="0">
    <w:p w:rsidR="00AB2BB9" w:rsidRDefault="00AB2BB9"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B19" w:rsidRPr="00DE4CC2" w:rsidRDefault="00804B19" w:rsidP="001A468B">
    <w:pPr>
      <w:pStyle w:val="Kopfzeile"/>
      <w:tabs>
        <w:tab w:val="clear" w:pos="9072"/>
        <w:tab w:val="right" w:pos="9456"/>
      </w:tabs>
      <w:jc w:val="center"/>
      <w:rPr>
        <w:rFonts w:cs="Times New Roman"/>
        <w:b/>
        <w:bCs/>
      </w:rPr>
    </w:pPr>
    <w:r w:rsidRPr="001A468B">
      <w:rPr>
        <w:rFonts w:cs="Times New Roman"/>
        <w:b/>
        <w:noProof/>
        <w:lang w:eastAsia="de-CH"/>
      </w:rPr>
      <w:drawing>
        <wp:anchor distT="0" distB="0" distL="114300" distR="114300" simplePos="0" relativeHeight="251661312" behindDoc="0" locked="1" layoutInCell="1" allowOverlap="1" wp14:anchorId="03D4F827" wp14:editId="1C409243">
          <wp:simplePos x="0" y="0"/>
          <wp:positionH relativeFrom="page">
            <wp:posOffset>875030</wp:posOffset>
          </wp:positionH>
          <wp:positionV relativeFrom="page">
            <wp:posOffset>417830</wp:posOffset>
          </wp:positionV>
          <wp:extent cx="511200" cy="756000"/>
          <wp:effectExtent l="0" t="0" r="0" b="6350"/>
          <wp:wrapNone/>
          <wp:docPr id="3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drawing>
        <wp:anchor distT="0" distB="0" distL="114300" distR="114300" simplePos="0" relativeHeight="251659264" behindDoc="0" locked="1" layoutInCell="1" allowOverlap="1" wp14:anchorId="45287745" wp14:editId="3C745B46">
          <wp:simplePos x="0" y="0"/>
          <wp:positionH relativeFrom="page">
            <wp:posOffset>875030</wp:posOffset>
          </wp:positionH>
          <wp:positionV relativeFrom="page">
            <wp:posOffset>417830</wp:posOffset>
          </wp:positionV>
          <wp:extent cx="511200" cy="756000"/>
          <wp:effectExtent l="0" t="0" r="0" b="6350"/>
          <wp:wrapNone/>
          <wp:docPr id="3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tab/>
    </w:r>
    <w:r w:rsidRPr="001A468B">
      <w:rPr>
        <w:rFonts w:cs="Times New Roman"/>
        <w:b/>
        <w:noProof/>
        <w:lang w:eastAsia="de-CH"/>
      </w:rPr>
      <w:tab/>
    </w:r>
    <w:r w:rsidRPr="001A468B">
      <w:rPr>
        <w:rFonts w:cs="Times New Roman"/>
        <w:b/>
        <w:noProof/>
        <w:lang w:eastAsia="de-CH"/>
      </w:rPr>
      <w:tab/>
    </w:r>
    <w:r w:rsidRPr="00DE4CC2">
      <w:rPr>
        <w:rFonts w:cs="Times New Roman"/>
        <w:b/>
        <w:bCs/>
      </w:rPr>
      <w:t>BTX80</w:t>
    </w:r>
    <w:r w:rsidR="00DE4CC2" w:rsidRPr="00DE4CC2">
      <w:rPr>
        <w:rFonts w:cs="Times New Roman"/>
        <w:b/>
        <w:bCs/>
      </w:rPr>
      <w:t>81 – Software Engineering and Design</w:t>
    </w:r>
  </w:p>
  <w:p w:rsidR="00804B19" w:rsidRPr="00DE4CC2" w:rsidRDefault="00804B19" w:rsidP="001A468B">
    <w:pPr>
      <w:pStyle w:val="Kopfzeile"/>
      <w:tabs>
        <w:tab w:val="clear" w:pos="9072"/>
        <w:tab w:val="right" w:pos="9456"/>
      </w:tabs>
      <w:jc w:val="center"/>
      <w:rPr>
        <w:rFonts w:cs="Times New Roman"/>
        <w:b/>
        <w:bCs/>
      </w:rPr>
    </w:pPr>
    <w:r w:rsidRPr="00DE4CC2">
      <w:rPr>
        <w:rFonts w:cs="Times New Roman"/>
        <w:b/>
        <w:bCs/>
      </w:rPr>
      <w:tab/>
    </w:r>
    <w:r w:rsidRPr="00DE4CC2">
      <w:rPr>
        <w:rFonts w:cs="Times New Roman"/>
        <w:b/>
        <w:bCs/>
      </w:rPr>
      <w:tab/>
    </w:r>
    <w:r w:rsidRPr="00DE4CC2">
      <w:rPr>
        <w:rFonts w:cs="Times New Roman"/>
        <w:b/>
        <w:bCs/>
      </w:rPr>
      <w:tab/>
    </w:r>
    <w:r w:rsidR="00DE4CC2" w:rsidRPr="00DE4CC2">
      <w:rPr>
        <w:rFonts w:cs="Times New Roman"/>
        <w:b/>
        <w:bCs/>
      </w:rPr>
      <w:t>Autoren</w:t>
    </w:r>
  </w:p>
  <w:p w:rsidR="00804B19" w:rsidRPr="00DE4CC2" w:rsidRDefault="00804B19" w:rsidP="00DE4CC2">
    <w:pPr>
      <w:pStyle w:val="Kopfzeile"/>
      <w:tabs>
        <w:tab w:val="clear" w:pos="9072"/>
        <w:tab w:val="right" w:pos="9456"/>
      </w:tabs>
      <w:jc w:val="center"/>
      <w:rPr>
        <w:rFonts w:cs="Times New Roman"/>
        <w:b/>
        <w:bCs/>
      </w:rPr>
    </w:pPr>
    <w:r w:rsidRPr="00DE4CC2">
      <w:rPr>
        <w:rFonts w:cs="Times New Roman"/>
        <w:b/>
        <w:bCs/>
      </w:rPr>
      <w:tab/>
    </w:r>
    <w:r w:rsidRPr="00DE4CC2">
      <w:rPr>
        <w:rFonts w:cs="Times New Roman"/>
        <w:b/>
        <w:bCs/>
      </w:rPr>
      <w:tab/>
    </w:r>
    <w:r w:rsidRPr="00DE4CC2">
      <w:rPr>
        <w:rFonts w:cs="Times New Roman"/>
        <w:b/>
        <w:bCs/>
      </w:rPr>
      <w:tab/>
    </w:r>
    <w:r w:rsidR="00DE4CC2" w:rsidRPr="00DE4CC2">
      <w:rPr>
        <w:rFonts w:cs="Times New Roman"/>
        <w:b/>
        <w:bCs/>
      </w:rPr>
      <w:t>Datum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16B09FD"/>
    <w:multiLevelType w:val="hybridMultilevel"/>
    <w:tmpl w:val="C206E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2AC32D6"/>
    <w:multiLevelType w:val="hybridMultilevel"/>
    <w:tmpl w:val="CEE4AD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15E7592"/>
    <w:multiLevelType w:val="hybridMultilevel"/>
    <w:tmpl w:val="57F85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7B0DAB"/>
    <w:multiLevelType w:val="hybridMultilevel"/>
    <w:tmpl w:val="3146CF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2D4CE9"/>
    <w:multiLevelType w:val="multilevel"/>
    <w:tmpl w:val="A532E206"/>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46622D"/>
    <w:multiLevelType w:val="hybridMultilevel"/>
    <w:tmpl w:val="5D46D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31283F"/>
    <w:multiLevelType w:val="hybridMultilevel"/>
    <w:tmpl w:val="63728C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A887D62"/>
    <w:multiLevelType w:val="multilevel"/>
    <w:tmpl w:val="B6E05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C395A4C"/>
    <w:multiLevelType w:val="hybridMultilevel"/>
    <w:tmpl w:val="CE1E1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39C62BFE"/>
    <w:multiLevelType w:val="hybridMultilevel"/>
    <w:tmpl w:val="C2ACCC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B3D5785"/>
    <w:multiLevelType w:val="hybridMultilevel"/>
    <w:tmpl w:val="20CA469C"/>
    <w:lvl w:ilvl="0" w:tplc="7A5E0646">
      <w:numFmt w:val="bullet"/>
      <w:lvlText w:val=""/>
      <w:lvlJc w:val="left"/>
      <w:pPr>
        <w:ind w:left="720" w:hanging="360"/>
      </w:pPr>
      <w:rPr>
        <w:rFonts w:ascii="Symbol" w:eastAsia="Lucida Sans"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8" w15:restartNumberingAfterBreak="0">
    <w:nsid w:val="3EC54135"/>
    <w:multiLevelType w:val="hybridMultilevel"/>
    <w:tmpl w:val="88FE1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B4713E"/>
    <w:multiLevelType w:val="hybridMultilevel"/>
    <w:tmpl w:val="38268B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20029FC"/>
    <w:multiLevelType w:val="hybridMultilevel"/>
    <w:tmpl w:val="C2C6B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062BD8"/>
    <w:multiLevelType w:val="hybridMultilevel"/>
    <w:tmpl w:val="4BD0BD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69D2A73"/>
    <w:multiLevelType w:val="multilevel"/>
    <w:tmpl w:val="52307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D31EFB"/>
    <w:multiLevelType w:val="hybridMultilevel"/>
    <w:tmpl w:val="898AD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8A76B89"/>
    <w:multiLevelType w:val="hybridMultilevel"/>
    <w:tmpl w:val="98EAB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05764DD"/>
    <w:multiLevelType w:val="hybridMultilevel"/>
    <w:tmpl w:val="909AF6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0B5630A"/>
    <w:multiLevelType w:val="hybridMultilevel"/>
    <w:tmpl w:val="6FB84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A6113BE"/>
    <w:multiLevelType w:val="multilevel"/>
    <w:tmpl w:val="46EC2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A21E24"/>
    <w:multiLevelType w:val="hybridMultilevel"/>
    <w:tmpl w:val="93FEDB46"/>
    <w:lvl w:ilvl="0" w:tplc="57FA65AA">
      <w:start w:val="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67C41E59"/>
    <w:multiLevelType w:val="hybridMultilevel"/>
    <w:tmpl w:val="FAA8BC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F4319E1"/>
    <w:multiLevelType w:val="hybridMultilevel"/>
    <w:tmpl w:val="1C1A8F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2E92686"/>
    <w:multiLevelType w:val="hybridMultilevel"/>
    <w:tmpl w:val="172AE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68B0054"/>
    <w:multiLevelType w:val="hybridMultilevel"/>
    <w:tmpl w:val="734A6B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6BA1F83"/>
    <w:multiLevelType w:val="hybridMultilevel"/>
    <w:tmpl w:val="4686E0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DB67167"/>
    <w:multiLevelType w:val="hybridMultilevel"/>
    <w:tmpl w:val="DD84BF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F75114A"/>
    <w:multiLevelType w:val="hybridMultilevel"/>
    <w:tmpl w:val="0DEC52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17"/>
  </w:num>
  <w:num w:numId="7">
    <w:abstractNumId w:val="14"/>
  </w:num>
  <w:num w:numId="8">
    <w:abstractNumId w:val="25"/>
  </w:num>
  <w:num w:numId="9">
    <w:abstractNumId w:val="29"/>
  </w:num>
  <w:num w:numId="10">
    <w:abstractNumId w:val="31"/>
  </w:num>
  <w:num w:numId="11">
    <w:abstractNumId w:val="8"/>
  </w:num>
  <w:num w:numId="12">
    <w:abstractNumId w:val="32"/>
  </w:num>
  <w:num w:numId="13">
    <w:abstractNumId w:val="10"/>
  </w:num>
  <w:num w:numId="14">
    <w:abstractNumId w:val="34"/>
  </w:num>
  <w:num w:numId="15">
    <w:abstractNumId w:val="19"/>
  </w:num>
  <w:num w:numId="16">
    <w:abstractNumId w:val="23"/>
  </w:num>
  <w:num w:numId="17">
    <w:abstractNumId w:val="18"/>
  </w:num>
  <w:num w:numId="18">
    <w:abstractNumId w:val="21"/>
  </w:num>
  <w:num w:numId="19">
    <w:abstractNumId w:val="24"/>
  </w:num>
  <w:num w:numId="20">
    <w:abstractNumId w:val="11"/>
  </w:num>
  <w:num w:numId="21">
    <w:abstractNumId w:val="6"/>
  </w:num>
  <w:num w:numId="22">
    <w:abstractNumId w:val="5"/>
  </w:num>
  <w:num w:numId="23">
    <w:abstractNumId w:val="20"/>
  </w:num>
  <w:num w:numId="24">
    <w:abstractNumId w:val="13"/>
  </w:num>
  <w:num w:numId="25">
    <w:abstractNumId w:val="15"/>
  </w:num>
  <w:num w:numId="26">
    <w:abstractNumId w:val="30"/>
  </w:num>
  <w:num w:numId="27">
    <w:abstractNumId w:val="33"/>
  </w:num>
  <w:num w:numId="28">
    <w:abstractNumId w:val="26"/>
  </w:num>
  <w:num w:numId="29">
    <w:abstractNumId w:val="7"/>
  </w:num>
  <w:num w:numId="30">
    <w:abstractNumId w:val="35"/>
  </w:num>
  <w:num w:numId="31">
    <w:abstractNumId w:val="16"/>
  </w:num>
  <w:num w:numId="32">
    <w:abstractNumId w:val="22"/>
  </w:num>
  <w:num w:numId="33">
    <w:abstractNumId w:val="27"/>
  </w:num>
  <w:num w:numId="34">
    <w:abstractNumId w:val="9"/>
  </w:num>
  <w:num w:numId="35">
    <w:abstractNumId w:val="12"/>
  </w:num>
  <w:num w:numId="3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39"/>
    <w:rsid w:val="00003BD4"/>
    <w:rsid w:val="00007B7E"/>
    <w:rsid w:val="0001241B"/>
    <w:rsid w:val="00072122"/>
    <w:rsid w:val="000775CF"/>
    <w:rsid w:val="000A5968"/>
    <w:rsid w:val="000A7252"/>
    <w:rsid w:val="000B2B3F"/>
    <w:rsid w:val="000D6846"/>
    <w:rsid w:val="001632D0"/>
    <w:rsid w:val="00171DD7"/>
    <w:rsid w:val="00186752"/>
    <w:rsid w:val="001A468B"/>
    <w:rsid w:val="001B387D"/>
    <w:rsid w:val="001B6FC4"/>
    <w:rsid w:val="001B78B4"/>
    <w:rsid w:val="001C529F"/>
    <w:rsid w:val="001C6FE4"/>
    <w:rsid w:val="001D15F0"/>
    <w:rsid w:val="001E0362"/>
    <w:rsid w:val="001F3702"/>
    <w:rsid w:val="00204C5E"/>
    <w:rsid w:val="00216A3D"/>
    <w:rsid w:val="002467D0"/>
    <w:rsid w:val="00251E1C"/>
    <w:rsid w:val="00276CEC"/>
    <w:rsid w:val="002E537E"/>
    <w:rsid w:val="002F6626"/>
    <w:rsid w:val="002F75AC"/>
    <w:rsid w:val="00316C95"/>
    <w:rsid w:val="0032540F"/>
    <w:rsid w:val="003640AC"/>
    <w:rsid w:val="003852AE"/>
    <w:rsid w:val="00395D45"/>
    <w:rsid w:val="003A1207"/>
    <w:rsid w:val="003A6B58"/>
    <w:rsid w:val="003D2DFD"/>
    <w:rsid w:val="003E7A2B"/>
    <w:rsid w:val="00422402"/>
    <w:rsid w:val="00422CD0"/>
    <w:rsid w:val="00432180"/>
    <w:rsid w:val="0043227F"/>
    <w:rsid w:val="00460609"/>
    <w:rsid w:val="00477A0A"/>
    <w:rsid w:val="00495E4E"/>
    <w:rsid w:val="004A542D"/>
    <w:rsid w:val="004B355B"/>
    <w:rsid w:val="004B463D"/>
    <w:rsid w:val="004C22C2"/>
    <w:rsid w:val="00502702"/>
    <w:rsid w:val="00524383"/>
    <w:rsid w:val="00562497"/>
    <w:rsid w:val="005624E1"/>
    <w:rsid w:val="0058241A"/>
    <w:rsid w:val="005924A0"/>
    <w:rsid w:val="00596FFF"/>
    <w:rsid w:val="005C5ED4"/>
    <w:rsid w:val="005F6D16"/>
    <w:rsid w:val="0064197A"/>
    <w:rsid w:val="00660F30"/>
    <w:rsid w:val="00690E09"/>
    <w:rsid w:val="00690FD1"/>
    <w:rsid w:val="006A5601"/>
    <w:rsid w:val="006B71DF"/>
    <w:rsid w:val="006D06D5"/>
    <w:rsid w:val="006D17B6"/>
    <w:rsid w:val="006D6CC6"/>
    <w:rsid w:val="006E609B"/>
    <w:rsid w:val="00704369"/>
    <w:rsid w:val="00734335"/>
    <w:rsid w:val="00735688"/>
    <w:rsid w:val="007358A7"/>
    <w:rsid w:val="00737339"/>
    <w:rsid w:val="007461ED"/>
    <w:rsid w:val="007529EE"/>
    <w:rsid w:val="00756D15"/>
    <w:rsid w:val="0076188A"/>
    <w:rsid w:val="007C6849"/>
    <w:rsid w:val="00804B19"/>
    <w:rsid w:val="00806CF5"/>
    <w:rsid w:val="00810938"/>
    <w:rsid w:val="008449F5"/>
    <w:rsid w:val="00851A9D"/>
    <w:rsid w:val="00856239"/>
    <w:rsid w:val="00871E68"/>
    <w:rsid w:val="0089112F"/>
    <w:rsid w:val="008D72CD"/>
    <w:rsid w:val="008E08EF"/>
    <w:rsid w:val="008E5B73"/>
    <w:rsid w:val="0091561A"/>
    <w:rsid w:val="00921C0C"/>
    <w:rsid w:val="009632BE"/>
    <w:rsid w:val="009A2349"/>
    <w:rsid w:val="009D131E"/>
    <w:rsid w:val="009D55E8"/>
    <w:rsid w:val="009E3437"/>
    <w:rsid w:val="009F482F"/>
    <w:rsid w:val="00A046B8"/>
    <w:rsid w:val="00A2182A"/>
    <w:rsid w:val="00A35F4A"/>
    <w:rsid w:val="00A52724"/>
    <w:rsid w:val="00AB2BB9"/>
    <w:rsid w:val="00AC19C6"/>
    <w:rsid w:val="00AC712B"/>
    <w:rsid w:val="00AE3D4A"/>
    <w:rsid w:val="00AF4C21"/>
    <w:rsid w:val="00B04E96"/>
    <w:rsid w:val="00B10700"/>
    <w:rsid w:val="00B1690C"/>
    <w:rsid w:val="00B25A35"/>
    <w:rsid w:val="00B61FFE"/>
    <w:rsid w:val="00B76C6F"/>
    <w:rsid w:val="00BA722D"/>
    <w:rsid w:val="00BB0B2C"/>
    <w:rsid w:val="00BB2C8B"/>
    <w:rsid w:val="00BE190F"/>
    <w:rsid w:val="00C13F97"/>
    <w:rsid w:val="00C21954"/>
    <w:rsid w:val="00C256B8"/>
    <w:rsid w:val="00C348E6"/>
    <w:rsid w:val="00C83516"/>
    <w:rsid w:val="00C90736"/>
    <w:rsid w:val="00CE5EC0"/>
    <w:rsid w:val="00CF4EB2"/>
    <w:rsid w:val="00D115A2"/>
    <w:rsid w:val="00D363BE"/>
    <w:rsid w:val="00D53CDB"/>
    <w:rsid w:val="00D70EC6"/>
    <w:rsid w:val="00DA1FF4"/>
    <w:rsid w:val="00DC7609"/>
    <w:rsid w:val="00DD17BA"/>
    <w:rsid w:val="00DD29EF"/>
    <w:rsid w:val="00DE1BD9"/>
    <w:rsid w:val="00DE4CC2"/>
    <w:rsid w:val="00E26CCD"/>
    <w:rsid w:val="00EC440E"/>
    <w:rsid w:val="00ED6423"/>
    <w:rsid w:val="00F301C7"/>
    <w:rsid w:val="00F42C19"/>
    <w:rsid w:val="00F53447"/>
    <w:rsid w:val="00F60C19"/>
    <w:rsid w:val="00F7061D"/>
    <w:rsid w:val="00F84FD3"/>
    <w:rsid w:val="00F945B2"/>
    <w:rsid w:val="00FD69E1"/>
    <w:rsid w:val="00FF74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A5E49"/>
  <w15:chartTrackingRefBased/>
  <w15:docId w15:val="{1A598D58-8394-4F5E-A43D-4FC3301D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w:hAnsi="Times New Roman"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71E68"/>
    <w:pPr>
      <w:tabs>
        <w:tab w:val="left" w:pos="5387"/>
      </w:tabs>
      <w:spacing w:after="0" w:line="244" w:lineRule="atLeast"/>
    </w:pPr>
  </w:style>
  <w:style w:type="paragraph" w:styleId="berschrift1">
    <w:name w:val="heading 1"/>
    <w:basedOn w:val="Standard"/>
    <w:next w:val="Standard"/>
    <w:link w:val="berschrift1Zchn"/>
    <w:uiPriority w:val="2"/>
    <w:qFormat/>
    <w:rsid w:val="00072122"/>
    <w:pPr>
      <w:keepNext/>
      <w:keepLines/>
      <w:numPr>
        <w:numId w:val="7"/>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7"/>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7"/>
      </w:numPr>
      <w:tabs>
        <w:tab w:val="clear" w:pos="5387"/>
      </w:tabs>
      <w:outlineLvl w:val="2"/>
    </w:pPr>
    <w:rPr>
      <w:rFonts w:asciiTheme="majorHAnsi"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7"/>
      </w:numPr>
      <w:tabs>
        <w:tab w:val="clear" w:pos="5387"/>
      </w:tabs>
      <w:outlineLvl w:val="3"/>
    </w:pPr>
    <w:rPr>
      <w:rFonts w:asciiTheme="majorHAnsi"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5"/>
      </w:numPr>
      <w:tabs>
        <w:tab w:val="clear" w:pos="5387"/>
      </w:tabs>
    </w:pPr>
    <w:rPr>
      <w:rFonts w:cs="Times New Roman"/>
    </w:rPr>
  </w:style>
  <w:style w:type="paragraph" w:styleId="Aufzhlungszeichen2">
    <w:name w:val="List Bullet 2"/>
    <w:basedOn w:val="Standard"/>
    <w:uiPriority w:val="3"/>
    <w:rsid w:val="00477A0A"/>
    <w:pPr>
      <w:numPr>
        <w:numId w:val="1"/>
      </w:numPr>
    </w:pPr>
  </w:style>
  <w:style w:type="paragraph" w:styleId="Aufzhlungszeichen3">
    <w:name w:val="List Bullet 3"/>
    <w:basedOn w:val="Standard"/>
    <w:uiPriority w:val="3"/>
    <w:rsid w:val="00477A0A"/>
    <w:pPr>
      <w:numPr>
        <w:numId w:val="2"/>
      </w:numPr>
    </w:pPr>
  </w:style>
  <w:style w:type="paragraph" w:styleId="Aufzhlungszeichen4">
    <w:name w:val="List Bullet 4"/>
    <w:basedOn w:val="Standard"/>
    <w:uiPriority w:val="3"/>
    <w:rsid w:val="00477A0A"/>
    <w:pPr>
      <w:numPr>
        <w:numId w:val="3"/>
      </w:numPr>
    </w:pPr>
  </w:style>
  <w:style w:type="paragraph" w:styleId="Aufzhlungszeichen5">
    <w:name w:val="List Bullet 5"/>
    <w:basedOn w:val="Standard"/>
    <w:uiPriority w:val="3"/>
    <w:rsid w:val="00477A0A"/>
    <w:pPr>
      <w:numPr>
        <w:numId w:val="4"/>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6"/>
      </w:numPr>
      <w:tabs>
        <w:tab w:val="clear" w:pos="5387"/>
      </w:tabs>
      <w:jc w:val="both"/>
    </w:pPr>
    <w:rPr>
      <w:rFont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qFormat/>
    <w:rsid w:val="00737339"/>
    <w:pPr>
      <w:tabs>
        <w:tab w:val="clear" w:pos="5387"/>
      </w:tabs>
      <w:spacing w:after="160" w:line="259" w:lineRule="auto"/>
      <w:ind w:left="720"/>
      <w:contextualSpacing/>
    </w:pPr>
  </w:style>
  <w:style w:type="character" w:styleId="Hyperlink">
    <w:name w:val="Hyperlink"/>
    <w:basedOn w:val="Absatz-Standardschriftart"/>
    <w:uiPriority w:val="99"/>
    <w:unhideWhenUsed/>
    <w:rsid w:val="0058241A"/>
    <w:rPr>
      <w:color w:val="699BBE" w:themeColor="hyperlink"/>
      <w:u w:val="single"/>
    </w:rPr>
  </w:style>
  <w:style w:type="character" w:styleId="NichtaufgelsteErwhnung">
    <w:name w:val="Unresolved Mention"/>
    <w:basedOn w:val="Absatz-Standardschriftart"/>
    <w:uiPriority w:val="99"/>
    <w:semiHidden/>
    <w:unhideWhenUsed/>
    <w:rsid w:val="00582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59817">
      <w:bodyDiv w:val="1"/>
      <w:marLeft w:val="0"/>
      <w:marRight w:val="0"/>
      <w:marTop w:val="0"/>
      <w:marBottom w:val="0"/>
      <w:divBdr>
        <w:top w:val="none" w:sz="0" w:space="0" w:color="auto"/>
        <w:left w:val="none" w:sz="0" w:space="0" w:color="auto"/>
        <w:bottom w:val="none" w:sz="0" w:space="0" w:color="auto"/>
        <w:right w:val="none" w:sz="0" w:space="0" w:color="auto"/>
      </w:divBdr>
    </w:div>
    <w:div w:id="857155103">
      <w:bodyDiv w:val="1"/>
      <w:marLeft w:val="0"/>
      <w:marRight w:val="0"/>
      <w:marTop w:val="0"/>
      <w:marBottom w:val="0"/>
      <w:divBdr>
        <w:top w:val="none" w:sz="0" w:space="0" w:color="auto"/>
        <w:left w:val="none" w:sz="0" w:space="0" w:color="auto"/>
        <w:bottom w:val="none" w:sz="0" w:space="0" w:color="auto"/>
        <w:right w:val="none" w:sz="0" w:space="0" w:color="auto"/>
      </w:divBdr>
    </w:div>
    <w:div w:id="20101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htpraevention.lk-mecklenburgische-seenplatte.de/Info-Sucht/Suchtarten" TargetMode="External"/><Relationship Id="rId18" Type="http://schemas.openxmlformats.org/officeDocument/2006/relationships/hyperlink" Target="https://www.softwareadvice.com/mental-health/therapynotes-profil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wege-zur-psychotherapie.org/die-behandlung-in-der-praxi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uchtmonitoring.ch/de/2/1-2.html?alkohol-pravalenz-konsum-haufigkeit-und-abstinenz"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t\Desktop\Vorlage.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QMPilot_DokID xmlns="2551ef7e-3b29-44d1-a8ad-ef34c26bfc60">4006</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2.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2.xml><?xml version="1.0" encoding="utf-8"?>
<ds:datastoreItem xmlns:ds="http://schemas.openxmlformats.org/officeDocument/2006/customXml" ds:itemID="{453FBF2C-9F62-4E0D-8A3D-52E1AB199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4.xml><?xml version="1.0" encoding="utf-8"?>
<ds:datastoreItem xmlns:ds="http://schemas.openxmlformats.org/officeDocument/2006/customXml" ds:itemID="{4B52B76B-01C0-419C-ACEB-6D514BCE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Template>
  <TotalTime>0</TotalTime>
  <Pages>5</Pages>
  <Words>492</Words>
  <Characters>3104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Marko Miletic</dc:creator>
  <cp:keywords/>
  <dc:description/>
  <cp:lastModifiedBy>Selvasingham Sugeelan</cp:lastModifiedBy>
  <cp:revision>35</cp:revision>
  <dcterms:created xsi:type="dcterms:W3CDTF">2019-10-28T16:45:00Z</dcterms:created>
  <dcterms:modified xsi:type="dcterms:W3CDTF">2019-10-29T18:46:00Z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