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lang w:eastAsia="de-CH"/>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 xml:space="preserve">Autoren: Viktor </w:t>
            </w:r>
            <w:proofErr w:type="spellStart"/>
            <w:r w:rsidRPr="00A86F04">
              <w:rPr>
                <w:rFonts w:asciiTheme="majorHAnsi" w:hAnsiTheme="majorHAnsi"/>
                <w:b/>
              </w:rPr>
              <w:t>Velkov</w:t>
            </w:r>
            <w:proofErr w:type="spellEnd"/>
            <w:r w:rsidRPr="00A86F04">
              <w:rPr>
                <w:rFonts w:asciiTheme="majorHAnsi" w:hAnsiTheme="majorHAnsi"/>
                <w:b/>
              </w:rPr>
              <w:t xml:space="preserve">, Marko Miletic, David Gaupp, Alain Nippel, </w:t>
            </w:r>
            <w:proofErr w:type="spellStart"/>
            <w:r w:rsidRPr="00A86F04">
              <w:rPr>
                <w:rFonts w:asciiTheme="majorHAnsi" w:hAnsiTheme="majorHAnsi"/>
                <w:b/>
              </w:rPr>
              <w:t>Janahan</w:t>
            </w:r>
            <w:proofErr w:type="spellEnd"/>
            <w:r w:rsidRPr="00A86F04">
              <w:rPr>
                <w:rFonts w:asciiTheme="majorHAnsi" w:hAnsiTheme="majorHAnsi"/>
                <w:b/>
              </w:rPr>
              <w:t xml:space="preserve"> Sellathurai, </w:t>
            </w:r>
            <w:proofErr w:type="spellStart"/>
            <w:r w:rsidRPr="00A86F04">
              <w:rPr>
                <w:rFonts w:asciiTheme="majorHAnsi" w:hAnsiTheme="majorHAnsi"/>
                <w:b/>
              </w:rPr>
              <w:t>Sugeelan</w:t>
            </w:r>
            <w:proofErr w:type="spellEnd"/>
            <w:r w:rsidRPr="00A86F04">
              <w:rPr>
                <w:rFonts w:asciiTheme="majorHAnsi" w:hAnsiTheme="majorHAnsi"/>
                <w:b/>
              </w:rPr>
              <w:t xml:space="preserve"> </w:t>
            </w:r>
            <w:proofErr w:type="spellStart"/>
            <w:r w:rsidRPr="00A86F04">
              <w:rPr>
                <w:rFonts w:asciiTheme="majorHAnsi" w:hAnsiTheme="majorHAnsi"/>
                <w:b/>
              </w:rPr>
              <w:t>Selvasingham</w:t>
            </w:r>
            <w:proofErr w:type="spellEnd"/>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1247D5"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33053" w:history="1">
            <w:r w:rsidR="001247D5" w:rsidRPr="00B455C3">
              <w:rPr>
                <w:rStyle w:val="Hyperlink"/>
                <w:noProof/>
              </w:rPr>
              <w:t>1</w:t>
            </w:r>
            <w:r w:rsidR="001247D5">
              <w:rPr>
                <w:rFonts w:eastAsiaTheme="minorEastAsia"/>
                <w:noProof/>
                <w:sz w:val="22"/>
                <w:szCs w:val="22"/>
                <w:lang w:eastAsia="de-CH"/>
              </w:rPr>
              <w:tab/>
            </w:r>
            <w:r w:rsidR="001247D5" w:rsidRPr="00B455C3">
              <w:rPr>
                <w:rStyle w:val="Hyperlink"/>
                <w:noProof/>
              </w:rPr>
              <w:t>UML-Domain Model</w:t>
            </w:r>
            <w:r w:rsidR="001247D5">
              <w:rPr>
                <w:noProof/>
                <w:webHidden/>
              </w:rPr>
              <w:tab/>
            </w:r>
            <w:r w:rsidR="001247D5">
              <w:rPr>
                <w:noProof/>
                <w:webHidden/>
              </w:rPr>
              <w:fldChar w:fldCharType="begin"/>
            </w:r>
            <w:r w:rsidR="001247D5">
              <w:rPr>
                <w:noProof/>
                <w:webHidden/>
              </w:rPr>
              <w:instrText xml:space="preserve"> PAGEREF _Toc24633053 \h </w:instrText>
            </w:r>
            <w:r w:rsidR="001247D5">
              <w:rPr>
                <w:noProof/>
                <w:webHidden/>
              </w:rPr>
            </w:r>
            <w:r w:rsidR="001247D5">
              <w:rPr>
                <w:noProof/>
                <w:webHidden/>
              </w:rPr>
              <w:fldChar w:fldCharType="separate"/>
            </w:r>
            <w:r w:rsidR="001247D5">
              <w:rPr>
                <w:noProof/>
                <w:webHidden/>
              </w:rPr>
              <w:t>3</w:t>
            </w:r>
            <w:r w:rsidR="001247D5">
              <w:rPr>
                <w:noProof/>
                <w:webHidden/>
              </w:rPr>
              <w:fldChar w:fldCharType="end"/>
            </w:r>
          </w:hyperlink>
        </w:p>
        <w:p w:rsidR="001247D5" w:rsidRDefault="003F676D">
          <w:pPr>
            <w:pStyle w:val="Verzeichnis1"/>
            <w:rPr>
              <w:rFonts w:eastAsiaTheme="minorEastAsia"/>
              <w:noProof/>
              <w:sz w:val="22"/>
              <w:szCs w:val="22"/>
              <w:lang w:eastAsia="de-CH"/>
            </w:rPr>
          </w:pPr>
          <w:hyperlink w:anchor="_Toc24633054" w:history="1">
            <w:r w:rsidR="001247D5" w:rsidRPr="00B455C3">
              <w:rPr>
                <w:rStyle w:val="Hyperlink"/>
                <w:noProof/>
              </w:rPr>
              <w:t>2</w:t>
            </w:r>
            <w:r w:rsidR="001247D5">
              <w:rPr>
                <w:rFonts w:eastAsiaTheme="minorEastAsia"/>
                <w:noProof/>
                <w:sz w:val="22"/>
                <w:szCs w:val="22"/>
                <w:lang w:eastAsia="de-CH"/>
              </w:rPr>
              <w:tab/>
            </w:r>
            <w:r w:rsidR="001247D5" w:rsidRPr="00B455C3">
              <w:rPr>
                <w:rStyle w:val="Hyperlink"/>
                <w:noProof/>
              </w:rPr>
              <w:t>Sequence Diagram</w:t>
            </w:r>
            <w:r w:rsidR="001247D5">
              <w:rPr>
                <w:noProof/>
                <w:webHidden/>
              </w:rPr>
              <w:tab/>
            </w:r>
            <w:r w:rsidR="001247D5">
              <w:rPr>
                <w:noProof/>
                <w:webHidden/>
              </w:rPr>
              <w:fldChar w:fldCharType="begin"/>
            </w:r>
            <w:r w:rsidR="001247D5">
              <w:rPr>
                <w:noProof/>
                <w:webHidden/>
              </w:rPr>
              <w:instrText xml:space="preserve"> PAGEREF _Toc24633054 \h </w:instrText>
            </w:r>
            <w:r w:rsidR="001247D5">
              <w:rPr>
                <w:noProof/>
                <w:webHidden/>
              </w:rPr>
            </w:r>
            <w:r w:rsidR="001247D5">
              <w:rPr>
                <w:noProof/>
                <w:webHidden/>
              </w:rPr>
              <w:fldChar w:fldCharType="separate"/>
            </w:r>
            <w:r w:rsidR="001247D5">
              <w:rPr>
                <w:noProof/>
                <w:webHidden/>
              </w:rPr>
              <w:t>4</w:t>
            </w:r>
            <w:r w:rsidR="001247D5">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Pr="001247D5" w:rsidRDefault="00540E7A" w:rsidP="00540E7A">
          <w:pPr>
            <w:rPr>
              <w:lang w:val="de-DE"/>
            </w:rPr>
          </w:pPr>
          <w:r>
            <w:rPr>
              <w:lang w:val="de-DE"/>
            </w:rPr>
            <w:br w:type="page"/>
          </w:r>
        </w:p>
      </w:sdtContent>
    </w:sdt>
    <w:p w:rsidR="00540E7A" w:rsidRDefault="00C949D6" w:rsidP="00540E7A">
      <w:pPr>
        <w:pStyle w:val="berschrift1"/>
      </w:pPr>
      <w:bookmarkStart w:id="0" w:name="_Toc24633053"/>
      <w:r>
        <w:lastRenderedPageBreak/>
        <w:t>UML-</w:t>
      </w:r>
      <w:r w:rsidR="00540E7A">
        <w:t>Domain Model</w:t>
      </w:r>
      <w:bookmarkEnd w:id="0"/>
    </w:p>
    <w:p w:rsidR="00540E7A" w:rsidRDefault="00540E7A" w:rsidP="00540E7A"/>
    <w:p w:rsidR="00540E7A" w:rsidRPr="00540E7A" w:rsidRDefault="00540E7A" w:rsidP="00540E7A"/>
    <w:p w:rsidR="00540E7A" w:rsidRDefault="00540E7A"/>
    <w:p w:rsidR="00540E7A" w:rsidRDefault="00540E7A"/>
    <w:p w:rsidR="00540E7A" w:rsidRDefault="00540E7A">
      <w:r>
        <w:rPr>
          <w:noProof/>
          <w:lang w:eastAsia="de-CH"/>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 xml:space="preserve">enthalten. Diese beiden greifen auf Medikamente zurück, welche im </w:t>
      </w:r>
      <w:proofErr w:type="spellStart"/>
      <w:r>
        <w:t>hospINDEX</w:t>
      </w:r>
      <w:proofErr w:type="spellEnd"/>
      <w:r>
        <w:t xml:space="preserve">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Default="00540E7A" w:rsidP="00540E7A">
      <w:pPr>
        <w:pStyle w:val="berschrift1"/>
        <w:ind w:left="340" w:hanging="340"/>
      </w:pPr>
      <w:bookmarkStart w:id="1" w:name="_Toc24633054"/>
      <w:proofErr w:type="spellStart"/>
      <w:r w:rsidRPr="00540E7A">
        <w:lastRenderedPageBreak/>
        <w:t>Sequence</w:t>
      </w:r>
      <w:proofErr w:type="spellEnd"/>
      <w:r w:rsidRPr="00540E7A">
        <w:t xml:space="preserve"> </w:t>
      </w:r>
      <w:proofErr w:type="spellStart"/>
      <w:r w:rsidRPr="00540E7A">
        <w:t>Diagram</w:t>
      </w:r>
      <w:bookmarkEnd w:id="1"/>
      <w:proofErr w:type="spellEnd"/>
      <w:r w:rsidRPr="00540E7A">
        <w:t xml:space="preserve"> </w:t>
      </w:r>
    </w:p>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lang w:eastAsia="de-CH"/>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AB619E" w:rsidRPr="00B00581" w:rsidRDefault="00AB619E" w:rsidP="00AB619E">
      <w:r>
        <w:t>Der Start befindet sich auf der Medikamentenmaske. D</w:t>
      </w:r>
      <w:r w:rsidRPr="00B00581">
        <w:t>ort öffnet man eine</w:t>
      </w:r>
      <w:r>
        <w:t xml:space="preserve"> neue</w:t>
      </w:r>
      <w:r w:rsidRPr="00B00581">
        <w:t xml:space="preserve"> Medikation für den Fall anhand des Patienten. Zuerst muss man </w:t>
      </w:r>
      <w:r>
        <w:t>noch nach dem Patienten suchen.</w:t>
      </w:r>
      <w:r w:rsidRPr="00B00581">
        <w:t xml:space="preserve"> </w:t>
      </w:r>
      <w:r>
        <w:t>Anhand der Suchmaske kann nach dem Patienten gesucht werden</w:t>
      </w:r>
      <w:r w:rsidRPr="00B00581">
        <w:t xml:space="preserve">. Danach sollte man mit Hilfe des </w:t>
      </w:r>
      <w:proofErr w:type="spellStart"/>
      <w:r w:rsidRPr="00B00581">
        <w:t>Hospindex</w:t>
      </w:r>
      <w:proofErr w:type="spellEnd"/>
      <w:r w:rsidRPr="00B00581">
        <w:t xml:space="preserve"> Vorschläge für den eingegebenen Text bekommen. Hier werden mehrere </w:t>
      </w:r>
      <w:r>
        <w:t>M</w:t>
      </w:r>
      <w:r w:rsidRPr="00B00581">
        <w:t xml:space="preserve">edikamente vorgeschlagen, wobei der Arzt das </w:t>
      </w:r>
      <w:r>
        <w:t>R</w:t>
      </w:r>
      <w:r w:rsidRPr="00B00581">
        <w:t>ichtige bestätigen muss.  Dies wird für N Medikamente wiederholt. Nach der Bestätigung wird die Dosierung berechnet und</w:t>
      </w:r>
      <w:r>
        <w:t xml:space="preserve"> auf Knopfdruck wird der Medikamentenplan generiert. Die Verordnung schliesst man mit dem Knopf </w:t>
      </w:r>
      <w:proofErr w:type="spellStart"/>
      <w:r>
        <w:t>Checkout</w:t>
      </w:r>
      <w:proofErr w:type="spellEnd"/>
      <w:r>
        <w:t xml:space="preserve"> ab. Nach </w:t>
      </w:r>
      <w:proofErr w:type="spellStart"/>
      <w:r>
        <w:t>Checkout</w:t>
      </w:r>
      <w:proofErr w:type="spellEnd"/>
      <w:r>
        <w:t xml:space="preserve"> wird der Plan ins EPD hinaufgeladen und der Plan kann auf Wunsch des Patienten ausgedruckt werden.</w:t>
      </w:r>
    </w:p>
    <w:p w:rsidR="00540E7A" w:rsidRDefault="00540E7A"/>
    <w:p w:rsidR="00540E7A" w:rsidRDefault="00540E7A">
      <w:r w:rsidRPr="00540E7A">
        <w:t>Sequenzdiagramm Strukturierter Termin</w:t>
      </w:r>
      <w:r>
        <w:t xml:space="preserve"> mit Update Funktion:</w:t>
      </w:r>
    </w:p>
    <w:p w:rsidR="00540E7A" w:rsidRDefault="00540E7A"/>
    <w:p w:rsidR="00540E7A" w:rsidRDefault="00540E7A">
      <w:bookmarkStart w:id="2" w:name="_GoBack"/>
      <w:r>
        <w:rPr>
          <w:noProof/>
          <w:lang w:eastAsia="de-CH"/>
        </w:rPr>
        <w:drawing>
          <wp:inline distT="0" distB="0" distL="0" distR="0">
            <wp:extent cx="5346992" cy="3459420"/>
            <wp:effectExtent l="0" t="0" r="635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367695" cy="3472814"/>
                    </a:xfrm>
                    <a:prstGeom prst="rect">
                      <a:avLst/>
                    </a:prstGeom>
                    <a:ln>
                      <a:noFill/>
                    </a:ln>
                    <a:extLst>
                      <a:ext uri="{53640926-AAD7-44D8-BBD7-CCE9431645EC}">
                        <a14:shadowObscured xmlns:a14="http://schemas.microsoft.com/office/drawing/2010/main"/>
                      </a:ext>
                    </a:extLst>
                  </pic:spPr>
                </pic:pic>
              </a:graphicData>
            </a:graphic>
          </wp:inline>
        </w:drawing>
      </w:r>
      <w:bookmarkEnd w:id="2"/>
    </w:p>
    <w:p w:rsidR="004B6847" w:rsidRDefault="004B6847">
      <w:r>
        <w:lastRenderedPageBreak/>
        <w:t xml:space="preserve">Ausgegangen von der Kalendermaske wird via </w:t>
      </w:r>
      <w:proofErr w:type="spellStart"/>
      <w:r>
        <w:t>Buttonclick</w:t>
      </w:r>
      <w:proofErr w:type="spellEnd"/>
      <w:r>
        <w:t xml:space="preserve"> die Maske für einen neuen Termin geöffnet. Um einen neuen Termin mit einem Patienten einzutragen wählt man die gewünschte Zeit, Datum und Name des Patienten an. Bei Bestätigung der Daten wird mittels </w:t>
      </w:r>
      <w:proofErr w:type="spellStart"/>
      <w:r>
        <w:t>getStatus</w:t>
      </w:r>
      <w:proofErr w:type="spellEnd"/>
      <w:r>
        <w:t>() Methode abgefragt, ob die angegebene Zeit frei ist oder besetzt. Wenn der Status «</w:t>
      </w:r>
      <w:proofErr w:type="spellStart"/>
      <w:r>
        <w:t>free</w:t>
      </w:r>
      <w:proofErr w:type="spellEnd"/>
      <w:r>
        <w:t xml:space="preserve">» ist erstellt die </w:t>
      </w:r>
      <w:proofErr w:type="spellStart"/>
      <w:r>
        <w:t>newAppointment</w:t>
      </w:r>
      <w:proofErr w:type="spellEnd"/>
      <w:r>
        <w:t xml:space="preserve">() Methode einen neuen Termin und speichert ihn in der </w:t>
      </w:r>
      <w:proofErr w:type="spellStart"/>
      <w:r>
        <w:t>AppointmentList</w:t>
      </w:r>
      <w:proofErr w:type="spellEnd"/>
      <w:r>
        <w:t xml:space="preserve"> ab. Wenn dies erfolgt ist, wird mittels </w:t>
      </w:r>
      <w:proofErr w:type="spellStart"/>
      <w:r>
        <w:t>newPrintTask</w:t>
      </w:r>
      <w:proofErr w:type="spellEnd"/>
      <w:r>
        <w:t xml:space="preserve">() Methode ein neuer Druckauftrag erstellt und via </w:t>
      </w:r>
      <w:proofErr w:type="spellStart"/>
      <w:r>
        <w:t>displaySucessfull</w:t>
      </w:r>
      <w:proofErr w:type="spellEnd"/>
      <w:r>
        <w:t>() wird der Arzt darüber benachrichtigt, dass der Termin erfolgreich erstellt wurde. Wenn der Status «</w:t>
      </w:r>
      <w:proofErr w:type="spellStart"/>
      <w:r>
        <w:t>busy</w:t>
      </w:r>
      <w:proofErr w:type="spellEnd"/>
      <w:r>
        <w:t xml:space="preserve">» ist wird eine Fehlermeldung an den Arzt gegeben und er darf eine neue Zeit wählen. </w:t>
      </w:r>
      <w:r w:rsidR="00E3611A">
        <w:t>Wenn der Termin erfolgreich erstellt wurde kehrt man zur Kalendermaske zurück.</w:t>
      </w:r>
    </w:p>
    <w:sectPr w:rsidR="004B6847"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76D" w:rsidRDefault="003F676D">
      <w:pPr>
        <w:spacing w:line="240" w:lineRule="auto"/>
      </w:pPr>
      <w:r>
        <w:separator/>
      </w:r>
    </w:p>
  </w:endnote>
  <w:endnote w:type="continuationSeparator" w:id="0">
    <w:p w:rsidR="003F676D" w:rsidRDefault="003F67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B00581">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w:t>
    </w:r>
    <w:proofErr w:type="spellStart"/>
    <w:r w:rsidRPr="00635699">
      <w:rPr>
        <w:color w:val="697D91"/>
        <w:lang w:val="fr-CH"/>
      </w:rPr>
      <w:t>Fachhochschule</w:t>
    </w:r>
    <w:proofErr w:type="spellEnd"/>
    <w:r w:rsidRPr="00635699">
      <w:rPr>
        <w:color w:val="697D91"/>
        <w:lang w:val="fr-CH"/>
      </w:rPr>
      <w:t xml:space="preserve"> | Haute </w:t>
    </w:r>
    <w:r w:rsidRPr="000B2081">
      <w:rPr>
        <w:color w:val="697D91"/>
        <w:lang w:val="fr-CH"/>
      </w:rPr>
      <w:t>école spécialisée bernoise</w:t>
    </w:r>
    <w:r w:rsidRPr="00635699">
      <w:rPr>
        <w:color w:val="697D91"/>
        <w:lang w:val="fr-CH"/>
      </w:rPr>
      <w:t xml:space="preserve"> | Bern </w:t>
    </w:r>
    <w:proofErr w:type="spellStart"/>
    <w:r w:rsidRPr="00C91613">
      <w:rPr>
        <w:color w:val="697D91"/>
        <w:lang w:val="fr-CH"/>
      </w:rPr>
      <w:t>University</w:t>
    </w:r>
    <w:proofErr w:type="spellEnd"/>
    <w:r w:rsidRPr="00C91613">
      <w:rPr>
        <w:color w:val="697D91"/>
        <w:lang w:val="fr-CH"/>
      </w:rPr>
      <w:t xml:space="preserve"> of </w:t>
    </w:r>
    <w:proofErr w:type="spellStart"/>
    <w:r w:rsidRPr="00C91613">
      <w:rPr>
        <w:color w:val="697D91"/>
        <w:lang w:val="fr-CH"/>
      </w:rPr>
      <w:t>Applied</w:t>
    </w:r>
    <w:proofErr w:type="spellEnd"/>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76D" w:rsidRDefault="003F676D">
      <w:pPr>
        <w:spacing w:line="240" w:lineRule="auto"/>
      </w:pPr>
      <w:r>
        <w:separator/>
      </w:r>
    </w:p>
  </w:footnote>
  <w:footnote w:type="continuationSeparator" w:id="0">
    <w:p w:rsidR="003F676D" w:rsidRDefault="003F67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7A"/>
    <w:rsid w:val="00025F87"/>
    <w:rsid w:val="00087FA1"/>
    <w:rsid w:val="001247D5"/>
    <w:rsid w:val="003E03BF"/>
    <w:rsid w:val="003F1A43"/>
    <w:rsid w:val="003F676D"/>
    <w:rsid w:val="0040304B"/>
    <w:rsid w:val="004B6847"/>
    <w:rsid w:val="00540E7A"/>
    <w:rsid w:val="00622779"/>
    <w:rsid w:val="006808A8"/>
    <w:rsid w:val="00774C99"/>
    <w:rsid w:val="00913785"/>
    <w:rsid w:val="00920706"/>
    <w:rsid w:val="009D0DCF"/>
    <w:rsid w:val="00AB619E"/>
    <w:rsid w:val="00AE2BF4"/>
    <w:rsid w:val="00B00581"/>
    <w:rsid w:val="00B34B0D"/>
    <w:rsid w:val="00C514DF"/>
    <w:rsid w:val="00C949D6"/>
    <w:rsid w:val="00CC181B"/>
    <w:rsid w:val="00D2668E"/>
    <w:rsid w:val="00DC05C4"/>
    <w:rsid w:val="00DC296D"/>
    <w:rsid w:val="00E3611A"/>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207AA"/>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267670">
      <w:bodyDiv w:val="1"/>
      <w:marLeft w:val="0"/>
      <w:marRight w:val="0"/>
      <w:marTop w:val="0"/>
      <w:marBottom w:val="0"/>
      <w:divBdr>
        <w:top w:val="none" w:sz="0" w:space="0" w:color="auto"/>
        <w:left w:val="none" w:sz="0" w:space="0" w:color="auto"/>
        <w:bottom w:val="none" w:sz="0" w:space="0" w:color="auto"/>
        <w:right w:val="none" w:sz="0" w:space="0" w:color="auto"/>
      </w:divBdr>
    </w:div>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387</Words>
  <Characters>2440</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Vik</cp:lastModifiedBy>
  <cp:revision>12</cp:revision>
  <dcterms:created xsi:type="dcterms:W3CDTF">2019-11-14T08:35:00Z</dcterms:created>
  <dcterms:modified xsi:type="dcterms:W3CDTF">2019-11-14T13:33:00Z</dcterms:modified>
</cp:coreProperties>
</file>