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19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rPr>
        <w:color w:val="666666"/>
      </w:rPr>
    </w:pPr>
    <w:r w:rsidDel="00000000" w:rsidR="00000000" w:rsidRPr="00000000">
      <w:rPr>
        <w:rFonts w:ascii="Arial Black" w:cs="Arial Black" w:eastAsia="Arial Black" w:hAnsi="Arial Black"/>
        <w:sz w:val="40"/>
        <w:szCs w:val="40"/>
        <w:rtl w:val="0"/>
      </w:rPr>
      <w:t xml:space="preserve">A</w:t>
    </w:r>
    <w:r w:rsidDel="00000000" w:rsidR="00000000" w:rsidRPr="00000000">
      <w:rPr>
        <w:rFonts w:ascii="Arial Black" w:cs="Arial Black" w:eastAsia="Arial Black" w:hAnsi="Arial Black"/>
        <w:color w:val="ff0000"/>
        <w:sz w:val="40"/>
        <w:szCs w:val="40"/>
        <w:rtl w:val="0"/>
      </w:rPr>
      <w:t xml:space="preserve">!</w:t>
      <w:tab/>
    </w:r>
    <w:r w:rsidDel="00000000" w:rsidR="00000000" w:rsidRPr="00000000">
      <w:rPr>
        <w:color w:val="666666"/>
        <w:rtl w:val="0"/>
      </w:rPr>
      <w:t xml:space="preserve">ELEC-E4240 Satellite Systems 2026   </w:t>
      <w:tab/>
      <w:tab/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Link to your live document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A">
    <w:pPr>
      <w:rPr>
        <w:rFonts w:ascii="Arial Black" w:cs="Arial Black" w:eastAsia="Arial Black" w:hAnsi="Arial Black"/>
        <w:color w:val="ff0000"/>
        <w:sz w:val="40"/>
        <w:szCs w:val="4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summerschoolalpbach.at/index.php?file=students.htm" TargetMode="External"/><Relationship Id="rId10" Type="http://schemas.openxmlformats.org/officeDocument/2006/relationships/hyperlink" Target="https://www.nasa.gov/smallsat-institute/sst-soa" TargetMode="External"/><Relationship Id="rId13" Type="http://schemas.openxmlformats.org/officeDocument/2006/relationships/hyperlink" Target="https://app.open-cosmos.com/msd" TargetMode="External"/><Relationship Id="rId12" Type="http://schemas.openxmlformats.org/officeDocument/2006/relationships/hyperlink" Target="https://www.nasa.gov/sites/default/files/atoms/files/nasa_systems_engineering_handbook_0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tsearch.co/" TargetMode="External"/><Relationship Id="rId15" Type="http://schemas.openxmlformats.org/officeDocument/2006/relationships/hyperlink" Target="https://digitalcommons.calpoly.edu/cgi/viewcontent.cgi?article=3891&amp;context=theses" TargetMode="External"/><Relationship Id="rId14" Type="http://schemas.openxmlformats.org/officeDocument/2006/relationships/hyperlink" Target="https://www.nasa.gov/sites/default/files/atoms/files/smallsat_tools.xlsx" TargetMode="External"/><Relationship Id="rId17" Type="http://schemas.openxmlformats.org/officeDocument/2006/relationships/hyperlink" Target="https://smath.com/en-US/" TargetMode="External"/><Relationship Id="rId16" Type="http://schemas.openxmlformats.org/officeDocument/2006/relationships/hyperlink" Target="https://sos-orbital-mechanics.com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docs.google.com/spreadsheets/d/1kvyPWqI66oaZsXq_z-1BslbP4gw31C6ytnPp0Gj_HkI/edit?usp=sharing" TargetMode="External"/><Relationship Id="rId18" Type="http://schemas.openxmlformats.org/officeDocument/2006/relationships/hyperlink" Target="https://software.nasa.gov/software/GSC-17177-1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cubesat.org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ocs.google.com/document/d/1o1dquASCTI6_Dr1qV_PHHLNzjpmpKv4bnln7asaJfY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