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Motor</w:t>
      </w:r>
      <w:r>
        <w:t xml:space="preserve"> </w:t>
      </w:r>
      <w:r>
        <w:t xml:space="preserve">Trend</w:t>
      </w:r>
      <w:r>
        <w:t xml:space="preserve"> </w:t>
      </w:r>
      <w:r>
        <w:t xml:space="preserve">MPG</w:t>
      </w:r>
    </w:p>
    <w:p>
      <w:pPr>
        <w:pStyle w:val="Author"/>
      </w:pPr>
      <w:r>
        <w:t xml:space="preserve">Nikhil</w:t>
      </w:r>
      <w:r>
        <w:t xml:space="preserve"> </w:t>
      </w:r>
      <w:r>
        <w:t xml:space="preserve">Prakash</w:t>
      </w:r>
    </w:p>
    <w:p>
      <w:pPr>
        <w:pStyle w:val="FirstParagraph"/>
      </w:pPr>
      <w:r>
        <w:rPr>
          <w:i/>
        </w:rPr>
        <w:t xml:space="preserve">Created with knitr</w:t>
      </w:r>
    </w:p>
    <w:p>
      <w:pPr>
        <w:pStyle w:val="Heading4"/>
      </w:pPr>
      <w:bookmarkStart w:id="20" w:name="executive-summary"/>
      <w:r>
        <w:t xml:space="preserve">Executive Summary</w:t>
      </w:r>
      <w:bookmarkEnd w:id="20"/>
    </w:p>
    <w:p>
      <w:pPr>
        <w:pStyle w:val="FirstParagraph"/>
      </w:pPr>
      <w:r>
        <w:t xml:space="preserve">In this report, we analyzed the mtcars data set and establish the relationship between transmission type (manual or automatic) and miles per gallon (MPG) to find which transmission is better for MGP. We used mtcars dataset for this analysis. A t-test between automatic and manual transmission vehicles shows that manual transmission vehicles have a 7.245 greater MPG than automatic transmission vehicles. After fitting multiple linear regressions, analysis showed that the manual transmission contributed less significantly to MPG, only an improvement of 1.81 MPG. Other variables, weight, horsepower, and number of cylinders contributed more significantly to the overall MPG of vehicles.</w:t>
      </w:r>
    </w:p>
    <w:p>
      <w:pPr>
        <w:pStyle w:val="Heading4"/>
      </w:pPr>
      <w:bookmarkStart w:id="21" w:name="load-data-and-perform-exploratory-analysis"/>
      <w:r>
        <w:t xml:space="preserve">Load Data and Perform Exploratory Analysis</w:t>
      </w:r>
      <w:bookmarkEnd w:id="21"/>
    </w:p>
    <w:p>
      <w:pPr>
        <w:pStyle w:val="SourceCode"/>
      </w:pPr>
      <w:r>
        <w:rPr>
          <w:rStyle w:val="KeywordTok"/>
        </w:rPr>
        <w:t xml:space="preserve">library</w:t>
      </w:r>
      <w:r>
        <w:rPr>
          <w:rStyle w:val="NormalTok"/>
        </w:rPr>
        <w:t xml:space="preserve">(ggplot2) </w:t>
      </w:r>
      <w:r>
        <w:br w:type="textWrapping"/>
      </w:r>
      <w:r>
        <w:rPr>
          <w:rStyle w:val="KeywordTok"/>
        </w:rPr>
        <w:t xml:space="preserve">data</w:t>
      </w:r>
      <w:r>
        <w:rPr>
          <w:rStyle w:val="NormalTok"/>
        </w:rPr>
        <w:t xml:space="preserve">(mtcars)</w:t>
      </w:r>
      <w:r>
        <w:br w:type="textWrapping"/>
      </w:r>
      <w:r>
        <w:rPr>
          <w:rStyle w:val="KeywordTok"/>
        </w:rPr>
        <w:t xml:space="preserve">head</w:t>
      </w:r>
      <w:r>
        <w:rPr>
          <w:rStyle w:val="NormalTok"/>
        </w:rPr>
        <w:t xml:space="preserve">(mtcars)</w:t>
      </w:r>
      <w:r>
        <w:br w:type="textWrapping"/>
      </w:r>
      <w:r>
        <w:rPr>
          <w:rStyle w:val="CommentTok"/>
        </w:rPr>
        <w:t xml:space="preserve"># Transform certain variables into factors</w:t>
      </w:r>
      <w:r>
        <w:br w:type="textWrapping"/>
      </w:r>
      <w:r>
        <w:rPr>
          <w:rStyle w:val="NormalTok"/>
        </w:rPr>
        <w:t xml:space="preserve">mtcars</w:t>
      </w:r>
      <w:r>
        <w:rPr>
          <w:rStyle w:val="OperatorTok"/>
        </w:rPr>
        <w:t xml:space="preserve">$</w:t>
      </w:r>
      <w:r>
        <w:rPr>
          <w:rStyle w:val="NormalTok"/>
        </w:rPr>
        <w:t xml:space="preserve">cyl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cyl)</w:t>
      </w:r>
      <w:r>
        <w:br w:type="textWrapping"/>
      </w:r>
      <w:r>
        <w:rPr>
          <w:rStyle w:val="NormalTok"/>
        </w:rPr>
        <w:t xml:space="preserve">mtcars</w:t>
      </w:r>
      <w:r>
        <w:rPr>
          <w:rStyle w:val="OperatorTok"/>
        </w:rPr>
        <w:t xml:space="preserve">$</w:t>
      </w:r>
      <w:r>
        <w:rPr>
          <w:rStyle w:val="NormalTok"/>
        </w:rPr>
        <w:t xml:space="preserve">vs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vs)</w:t>
      </w:r>
      <w:r>
        <w:br w:type="textWrapping"/>
      </w:r>
      <w:r>
        <w:rPr>
          <w:rStyle w:val="NormalTok"/>
        </w:rPr>
        <w:t xml:space="preserve">mtcars</w:t>
      </w:r>
      <w:r>
        <w:rPr>
          <w:rStyle w:val="OperatorTok"/>
        </w:rPr>
        <w:t xml:space="preserve">$</w:t>
      </w:r>
      <w:r>
        <w:rPr>
          <w:rStyle w:val="NormalTok"/>
        </w:rPr>
        <w:t xml:space="preserve">gear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gear)</w:t>
      </w:r>
      <w:r>
        <w:br w:type="textWrapping"/>
      </w:r>
      <w:r>
        <w:rPr>
          <w:rStyle w:val="NormalTok"/>
        </w:rPr>
        <w:t xml:space="preserve">mtcars</w:t>
      </w:r>
      <w:r>
        <w:rPr>
          <w:rStyle w:val="OperatorTok"/>
        </w:rPr>
        <w:t xml:space="preserve">$</w:t>
      </w:r>
      <w:r>
        <w:rPr>
          <w:rStyle w:val="NormalTok"/>
        </w:rPr>
        <w:t xml:space="preserve">carb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carb)</w:t>
      </w:r>
      <w:r>
        <w:br w:type="textWrapping"/>
      </w:r>
      <w:r>
        <w:rPr>
          <w:rStyle w:val="NormalTok"/>
        </w:rPr>
        <w:t xml:space="preserve">mtcars</w:t>
      </w:r>
      <w:r>
        <w:rPr>
          <w:rStyle w:val="OperatorTok"/>
        </w:rPr>
        <w:t xml:space="preserve">$</w:t>
      </w:r>
      <w:r>
        <w:rPr>
          <w:rStyle w:val="NormalTok"/>
        </w:rPr>
        <w:t xml:space="preserve">am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am,</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p>
    <w:p>
      <w:pPr>
        <w:pStyle w:val="FirstParagraph"/>
      </w:pPr>
      <w:r>
        <w:t xml:space="preserve">Exploratory plots</w:t>
      </w:r>
      <w:r>
        <w:t xml:space="preserve"> </w:t>
      </w:r>
      <w:r>
        <w:rPr>
          <w:b/>
        </w:rPr>
        <w:t xml:space="preserve">(Appendix - Plot 1)</w:t>
      </w:r>
      <w:r>
        <w:t xml:space="preserve"> </w:t>
      </w:r>
      <w:r>
        <w:t xml:space="preserve">, Weve visually verified that there is a significant increase in MPG when for vehicles with a manual transmission vs automatic. Now we will quantify this difference.</w:t>
      </w:r>
    </w:p>
    <w:p>
      <w:pPr>
        <w:pStyle w:val="SourceCode"/>
      </w:pPr>
      <w:r>
        <w:rPr>
          <w:rStyle w:val="KeywordTok"/>
        </w:rPr>
        <w:t xml:space="preserve">aggregate</w:t>
      </w:r>
      <w:r>
        <w:rPr>
          <w:rStyle w:val="NormalTok"/>
        </w:rPr>
        <w:t xml:space="preserve">(mpg</w:t>
      </w:r>
      <w:r>
        <w:rPr>
          <w:rStyle w:val="OperatorTok"/>
        </w:rPr>
        <w:t xml:space="preserve">~</w:t>
      </w:r>
      <w:r>
        <w:rPr>
          <w:rStyle w:val="NormalTok"/>
        </w:rPr>
        <w:t xml:space="preserve">am, </w:t>
      </w:r>
      <w:r>
        <w:rPr>
          <w:rStyle w:val="DataTypeTok"/>
        </w:rPr>
        <w:t xml:space="preserve">data =</w:t>
      </w:r>
      <w:r>
        <w:rPr>
          <w:rStyle w:val="NormalTok"/>
        </w:rPr>
        <w:t xml:space="preserve"> mtcars, mean)</w:t>
      </w:r>
    </w:p>
    <w:p>
      <w:pPr>
        <w:pStyle w:val="SourceCode"/>
      </w:pPr>
      <w:r>
        <w:rPr>
          <w:rStyle w:val="VerbatimChar"/>
        </w:rPr>
        <w:t xml:space="preserve">##          am      mpg</w:t>
      </w:r>
      <w:r>
        <w:br w:type="textWrapping"/>
      </w:r>
      <w:r>
        <w:rPr>
          <w:rStyle w:val="VerbatimChar"/>
        </w:rPr>
        <w:t xml:space="preserve">## 1 Automatic 17.14737</w:t>
      </w:r>
      <w:r>
        <w:br w:type="textWrapping"/>
      </w:r>
      <w:r>
        <w:rPr>
          <w:rStyle w:val="VerbatimChar"/>
        </w:rPr>
        <w:t xml:space="preserve">## 2    Manual 24.39231</w:t>
      </w:r>
    </w:p>
    <w:p>
      <w:pPr>
        <w:pStyle w:val="FirstParagraph"/>
      </w:pPr>
      <w:r>
        <w:t xml:space="preserve">Thus we hypothesize that automatic cars have an MPG 7.25 lower than manual cars. We use t-test to determine if this is a significant difference</w:t>
      </w:r>
    </w:p>
    <w:p>
      <w:pPr>
        <w:pStyle w:val="SourceCode"/>
      </w:pPr>
      <w:r>
        <w:rPr>
          <w:rStyle w:val="NormalTok"/>
        </w:rPr>
        <w:t xml:space="preserve">tt_automatic &lt;-</w:t>
      </w:r>
      <w:r>
        <w:rPr>
          <w:rStyle w:val="StringTok"/>
        </w:rPr>
        <w:t xml:space="preserve"> </w:t>
      </w:r>
      <w:r>
        <w:rPr>
          <w:rStyle w:val="NormalTok"/>
        </w:rPr>
        <w:t xml:space="preserve">mtcars[mtcars</w:t>
      </w:r>
      <w:r>
        <w:rPr>
          <w:rStyle w:val="OperatorTok"/>
        </w:rPr>
        <w:t xml:space="preserve">$</w:t>
      </w:r>
      <w:r>
        <w:rPr>
          <w:rStyle w:val="NormalTok"/>
        </w:rPr>
        <w:t xml:space="preserve">am </w:t>
      </w:r>
      <w:r>
        <w:rPr>
          <w:rStyle w:val="OperatorTok"/>
        </w:rPr>
        <w:t xml:space="preserve">==</w:t>
      </w:r>
      <w:r>
        <w:rPr>
          <w:rStyle w:val="StringTok"/>
        </w:rPr>
        <w:t xml:space="preserve"> "Automatic"</w:t>
      </w:r>
      <w:r>
        <w:rPr>
          <w:rStyle w:val="NormalTok"/>
        </w:rPr>
        <w:t xml:space="preserve">,]</w:t>
      </w:r>
      <w:r>
        <w:br w:type="textWrapping"/>
      </w:r>
      <w:r>
        <w:rPr>
          <w:rStyle w:val="NormalTok"/>
        </w:rPr>
        <w:t xml:space="preserve">tt_manual &lt;-</w:t>
      </w:r>
      <w:r>
        <w:rPr>
          <w:rStyle w:val="StringTok"/>
        </w:rPr>
        <w:t xml:space="preserve"> </w:t>
      </w:r>
      <w:r>
        <w:rPr>
          <w:rStyle w:val="NormalTok"/>
        </w:rPr>
        <w:t xml:space="preserve">mtcars[mtcars</w:t>
      </w:r>
      <w:r>
        <w:rPr>
          <w:rStyle w:val="OperatorTok"/>
        </w:rPr>
        <w:t xml:space="preserve">$</w:t>
      </w:r>
      <w:r>
        <w:rPr>
          <w:rStyle w:val="NormalTok"/>
        </w:rPr>
        <w:t xml:space="preserve">am </w:t>
      </w:r>
      <w:r>
        <w:rPr>
          <w:rStyle w:val="OperatorTok"/>
        </w:rPr>
        <w:t xml:space="preserve">==</w:t>
      </w:r>
      <w:r>
        <w:rPr>
          <w:rStyle w:val="StringTok"/>
        </w:rPr>
        <w:t xml:space="preserve"> "Manual"</w:t>
      </w:r>
      <w:r>
        <w:rPr>
          <w:rStyle w:val="NormalTok"/>
        </w:rPr>
        <w:t xml:space="preserve">,]</w:t>
      </w:r>
      <w:r>
        <w:br w:type="textWrapping"/>
      </w:r>
      <w:r>
        <w:rPr>
          <w:rStyle w:val="KeywordTok"/>
        </w:rPr>
        <w:t xml:space="preserve">t.test</w:t>
      </w:r>
      <w:r>
        <w:rPr>
          <w:rStyle w:val="NormalTok"/>
        </w:rPr>
        <w:t xml:space="preserve">(tt_automatic</w:t>
      </w:r>
      <w:r>
        <w:rPr>
          <w:rStyle w:val="OperatorTok"/>
        </w:rPr>
        <w:t xml:space="preserve">$</w:t>
      </w:r>
      <w:r>
        <w:rPr>
          <w:rStyle w:val="NormalTok"/>
        </w:rPr>
        <w:t xml:space="preserve">mpg, tt_manual</w:t>
      </w:r>
      <w:r>
        <w:rPr>
          <w:rStyle w:val="OperatorTok"/>
        </w:rPr>
        <w:t xml:space="preserve">$</w:t>
      </w:r>
      <w:r>
        <w:rPr>
          <w:rStyle w:val="NormalTok"/>
        </w:rPr>
        <w:t xml:space="preserve">mpg)</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tt_automatic$mpg and tt_manual$mpg</w:t>
      </w:r>
      <w:r>
        <w:br w:type="textWrapping"/>
      </w:r>
      <w:r>
        <w:rPr>
          <w:rStyle w:val="VerbatimChar"/>
        </w:rPr>
        <w:t xml:space="preserve">## t = -3.7671, df = 18.332,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-11.280194  -3.209684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17.14737  24.39231</w:t>
      </w:r>
    </w:p>
    <w:p>
      <w:pPr>
        <w:pStyle w:val="FirstParagraph"/>
      </w:pPr>
      <w:r>
        <w:t xml:space="preserve">The p-value is 0.001374, The T-Test rejects the null hypothesis and thus we can state this is a significant difference.</w:t>
      </w:r>
    </w:p>
    <w:p>
      <w:pPr>
        <w:pStyle w:val="SourceCode"/>
      </w:pPr>
      <w:r>
        <w:rPr>
          <w:rStyle w:val="NormalTok"/>
        </w:rPr>
        <w:t xml:space="preserve">BaseModel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am, </w:t>
      </w:r>
      <w:r>
        <w:rPr>
          <w:rStyle w:val="DataTypeTok"/>
        </w:rPr>
        <w:t xml:space="preserve">data =</w:t>
      </w:r>
      <w:r>
        <w:rPr>
          <w:rStyle w:val="NormalTok"/>
        </w:rPr>
        <w:t xml:space="preserve"> mtcars)</w:t>
      </w:r>
      <w:r>
        <w:br w:type="textWrapping"/>
      </w:r>
      <w:r>
        <w:rPr>
          <w:rStyle w:val="KeywordTok"/>
        </w:rPr>
        <w:t xml:space="preserve">summary</w:t>
      </w:r>
      <w:r>
        <w:rPr>
          <w:rStyle w:val="NormalTok"/>
        </w:rPr>
        <w:t xml:space="preserve">(BaseModel)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amManual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FirstParagraph"/>
      </w:pPr>
      <w:r>
        <w:t xml:space="preserve">This shows that the average MPG for automatic is 17.1 MPG, while manual is 7.2 MPG higher. The R2 value is 0.36 thus telling us this model only explains us 36% of the variance. As a result, we need to build a multivariate linear regression.</w:t>
      </w:r>
    </w:p>
    <w:p>
      <w:pPr>
        <w:pStyle w:val="BodyText"/>
      </w:pPr>
      <w:r>
        <w:t xml:space="preserve">Using pairs plot</w:t>
      </w:r>
      <w:r>
        <w:t xml:space="preserve"> </w:t>
      </w:r>
      <w:r>
        <w:rPr>
          <w:b/>
        </w:rPr>
        <w:t xml:space="preserve">(Appendix - Plot 2)</w:t>
      </w:r>
      <w:r>
        <w:t xml:space="preserve"> </w:t>
      </w:r>
      <w:r>
        <w:t xml:space="preserve">We can conclude that cyl, disp, hp, wt have the strongest correlation with mpg. Thus, We build advance model based on our finding and then compare them to base model with anova function.</w:t>
      </w:r>
    </w:p>
    <w:p>
      <w:pPr>
        <w:pStyle w:val="SourceCode"/>
      </w:pPr>
      <w:r>
        <w:rPr>
          <w:rStyle w:val="NormalTok"/>
        </w:rPr>
        <w:t xml:space="preserve">AdvModel &lt;-</w:t>
      </w:r>
      <w:r>
        <w:rPr>
          <w:rStyle w:val="StringTok"/>
        </w:rPr>
        <w:t xml:space="preserve"> </w:t>
      </w:r>
      <w:r>
        <w:rPr>
          <w:rStyle w:val="KeywordTok"/>
        </w:rPr>
        <w:t xml:space="preserve">lm</w:t>
      </w:r>
      <w:r>
        <w:rPr>
          <w:rStyle w:val="NormalTok"/>
        </w:rPr>
        <w:t xml:space="preserve">(mpg</w:t>
      </w:r>
      <w:r>
        <w:rPr>
          <w:rStyle w:val="OperatorTok"/>
        </w:rPr>
        <w:t xml:space="preserve">~</w:t>
      </w:r>
      <w:r>
        <w:rPr>
          <w:rStyle w:val="NormalTok"/>
        </w:rPr>
        <w:t xml:space="preserve">am </w:t>
      </w:r>
      <w:r>
        <w:rPr>
          <w:rStyle w:val="OperatorTok"/>
        </w:rPr>
        <w:t xml:space="preserve">+</w:t>
      </w:r>
      <w:r>
        <w:rPr>
          <w:rStyle w:val="StringTok"/>
        </w:rPr>
        <w:t xml:space="preserve"> </w:t>
      </w:r>
      <w:r>
        <w:rPr>
          <w:rStyle w:val="NormalTok"/>
        </w:rPr>
        <w:t xml:space="preserve">cyl </w:t>
      </w:r>
      <w:r>
        <w:rPr>
          <w:rStyle w:val="OperatorTok"/>
        </w:rPr>
        <w:t xml:space="preserve">+</w:t>
      </w:r>
      <w:r>
        <w:rPr>
          <w:rStyle w:val="StringTok"/>
        </w:rPr>
        <w:t xml:space="preserve"> </w:t>
      </w:r>
      <w:r>
        <w:rPr>
          <w:rStyle w:val="NormalTok"/>
        </w:rPr>
        <w:t xml:space="preserve">disp </w:t>
      </w:r>
      <w:r>
        <w:rPr>
          <w:rStyle w:val="OperatorTok"/>
        </w:rPr>
        <w:t xml:space="preserve">+</w:t>
      </w:r>
      <w:r>
        <w:rPr>
          <w:rStyle w:val="StringTok"/>
        </w:rPr>
        <w:t xml:space="preserve"> </w:t>
      </w:r>
      <w:r>
        <w:rPr>
          <w:rStyle w:val="NormalTok"/>
        </w:rPr>
        <w:t xml:space="preserve">hp </w:t>
      </w:r>
      <w:r>
        <w:rPr>
          <w:rStyle w:val="OperatorTok"/>
        </w:rPr>
        <w:t xml:space="preserve">+</w:t>
      </w:r>
      <w:r>
        <w:rPr>
          <w:rStyle w:val="StringTok"/>
        </w:rPr>
        <w:t xml:space="preserve"> </w:t>
      </w:r>
      <w:r>
        <w:rPr>
          <w:rStyle w:val="NormalTok"/>
        </w:rPr>
        <w:t xml:space="preserve">wt, </w:t>
      </w:r>
      <w:r>
        <w:rPr>
          <w:rStyle w:val="DataTypeTok"/>
        </w:rPr>
        <w:t xml:space="preserve">data =</w:t>
      </w:r>
      <w:r>
        <w:rPr>
          <w:rStyle w:val="NormalTok"/>
        </w:rPr>
        <w:t xml:space="preserve"> mtcars)</w:t>
      </w:r>
      <w:r>
        <w:br w:type="textWrapping"/>
      </w:r>
      <w:r>
        <w:rPr>
          <w:rStyle w:val="KeywordTok"/>
        </w:rPr>
        <w:t xml:space="preserve">anova</w:t>
      </w:r>
      <w:r>
        <w:rPr>
          <w:rStyle w:val="NormalTok"/>
        </w:rPr>
        <w:t xml:space="preserve">(BaseModel, AdvModel)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am + cyl + disp + hp + wt</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25 150.41  5    570.49 18.965 8.637e-08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This results in a p-value of 8.637e-08, and we can conclude that the Adbance model are significantly better.</w:t>
      </w:r>
    </w:p>
    <w:p>
      <w:pPr>
        <w:pStyle w:val="BodyText"/>
      </w:pPr>
      <w:r>
        <w:t xml:space="preserve">Residuals plot</w:t>
      </w:r>
      <w:r>
        <w:t xml:space="preserve"> </w:t>
      </w:r>
      <w:r>
        <w:rPr>
          <w:b/>
        </w:rPr>
        <w:t xml:space="preserve">(Appendix - Plot 3)</w:t>
      </w:r>
      <w:r>
        <w:t xml:space="preserve"> </w:t>
      </w:r>
      <w:r>
        <w:t xml:space="preserve">used to check for non-normality and can see they are all normally distributed.</w:t>
      </w:r>
    </w:p>
    <w:p>
      <w:pPr>
        <w:pStyle w:val="BodyText"/>
      </w:pPr>
      <w:r>
        <w:t xml:space="preserve">The plots conclude:</w:t>
      </w:r>
    </w:p>
    <w:p>
      <w:pPr>
        <w:pStyle w:val="Compact"/>
        <w:numPr>
          <w:numId w:val="1001"/>
          <w:ilvl w:val="0"/>
        </w:numPr>
      </w:pPr>
      <w:r>
        <w:t xml:space="preserve">The randomness of the Residuals vs. Fitted plot supports the assumption of independence</w:t>
      </w:r>
    </w:p>
    <w:p>
      <w:pPr>
        <w:pStyle w:val="Compact"/>
        <w:numPr>
          <w:numId w:val="1001"/>
          <w:ilvl w:val="0"/>
        </w:numPr>
      </w:pPr>
      <w:r>
        <w:t xml:space="preserve">The points of the Normal Q-Q plot following closely to the line conclude that the distribution of residuals is normal</w:t>
      </w:r>
    </w:p>
    <w:p>
      <w:pPr>
        <w:pStyle w:val="Compact"/>
        <w:numPr>
          <w:numId w:val="1001"/>
          <w:ilvl w:val="0"/>
        </w:numPr>
      </w:pPr>
      <w:r>
        <w:t xml:space="preserve">The Scale-Location plot random distribution confirms the constant variance assumption</w:t>
      </w:r>
    </w:p>
    <w:p>
      <w:pPr>
        <w:pStyle w:val="Compact"/>
        <w:numPr>
          <w:numId w:val="1001"/>
          <w:ilvl w:val="0"/>
        </w:numPr>
      </w:pPr>
      <w:r>
        <w:t xml:space="preserve">Since all points are within the 0.05 lines, the Residuals vs. Leverage concludes that there are no outliers</w:t>
      </w:r>
    </w:p>
    <w:p>
      <w:pPr>
        <w:pStyle w:val="SourceCode"/>
      </w:pPr>
      <w:r>
        <w:rPr>
          <w:rStyle w:val="KeywordTok"/>
        </w:rPr>
        <w:t xml:space="preserve">summary</w:t>
      </w:r>
      <w:r>
        <w:rPr>
          <w:rStyle w:val="NormalTok"/>
        </w:rPr>
        <w:t xml:space="preserve">(AdvModel)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cyl + disp + hp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-3.9374 -1.3347 -0.3903  1.1910  5.0757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33.864276   2.695416  12.564 2.67e-12 ***</w:t>
      </w:r>
      <w:r>
        <w:br w:type="textWrapping"/>
      </w:r>
      <w:r>
        <w:rPr>
          <w:rStyle w:val="VerbatimChar"/>
        </w:rPr>
        <w:t xml:space="preserve">## amManual     1.806099   1.421079   1.271   0.2155    </w:t>
      </w:r>
      <w:r>
        <w:br w:type="textWrapping"/>
      </w:r>
      <w:r>
        <w:rPr>
          <w:rStyle w:val="VerbatimChar"/>
        </w:rPr>
        <w:t xml:space="preserve">## cyl6        -3.136067   1.469090  -2.135   0.0428 *  </w:t>
      </w:r>
      <w:r>
        <w:br w:type="textWrapping"/>
      </w:r>
      <w:r>
        <w:rPr>
          <w:rStyle w:val="VerbatimChar"/>
        </w:rPr>
        <w:t xml:space="preserve">## cyl8        -2.717781   2.898149  -0.938   0.3573    </w:t>
      </w:r>
      <w:r>
        <w:br w:type="textWrapping"/>
      </w:r>
      <w:r>
        <w:rPr>
          <w:rStyle w:val="VerbatimChar"/>
        </w:rPr>
        <w:t xml:space="preserve">## disp         0.004088   0.012767   0.320   0.7515    </w:t>
      </w:r>
      <w:r>
        <w:br w:type="textWrapping"/>
      </w:r>
      <w:r>
        <w:rPr>
          <w:rStyle w:val="VerbatimChar"/>
        </w:rPr>
        <w:t xml:space="preserve">## hp          -0.032480   0.013983  -2.323   0.0286 *  </w:t>
      </w:r>
      <w:r>
        <w:br w:type="textWrapping"/>
      </w:r>
      <w:r>
        <w:rPr>
          <w:rStyle w:val="VerbatimChar"/>
        </w:rPr>
        <w:t xml:space="preserve">## wt          -2.738695   1.175978  -2.329   0.0282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2.453 on 25 degrees of freedom</w:t>
      </w:r>
      <w:r>
        <w:br w:type="textWrapping"/>
      </w:r>
      <w:r>
        <w:rPr>
          <w:rStyle w:val="VerbatimChar"/>
        </w:rPr>
        <w:t xml:space="preserve">## Multiple R-squared:  0.8664, Adjusted R-squared:  0.8344 </w:t>
      </w:r>
      <w:r>
        <w:br w:type="textWrapping"/>
      </w:r>
      <w:r>
        <w:rPr>
          <w:rStyle w:val="VerbatimChar"/>
        </w:rPr>
        <w:t xml:space="preserve">## F-statistic: 27.03 on 6 and 25 DF,  p-value: 8.861e-10</w:t>
      </w:r>
    </w:p>
    <w:p>
      <w:pPr>
        <w:pStyle w:val="Heading4"/>
      </w:pPr>
      <w:bookmarkStart w:id="22" w:name="conclusion"/>
      <w:r>
        <w:t xml:space="preserve">Conclusion:</w:t>
      </w:r>
      <w:bookmarkEnd w:id="22"/>
    </w:p>
    <w:p>
      <w:pPr>
        <w:pStyle w:val="FirstParagraph"/>
      </w:pPr>
      <w:r>
        <w:t xml:space="preserve">The model explains 86.64% of the variance and as a result, cyl, disp, hp, wt did affect the correlation between mpg and am. Thus, we can say the difference between automatic and manual transmissions is 1.81 MPG.</w:t>
      </w:r>
    </w:p>
    <w:p>
      <w:pPr>
        <w:pStyle w:val="Heading4"/>
      </w:pPr>
      <w:bookmarkStart w:id="23" w:name="appendix"/>
      <w:r>
        <w:t xml:space="preserve">Appendix</w:t>
      </w:r>
      <w:bookmarkEnd w:id="23"/>
    </w:p>
    <w:p>
      <w:pPr>
        <w:pStyle w:val="FirstParagraph"/>
      </w:pPr>
      <w:r>
        <w:rPr>
          <w:b/>
        </w:rPr>
        <w:t xml:space="preserve">Plot 1</w:t>
      </w:r>
      <w:r>
        <w:t xml:space="preserve"> </w:t>
      </w:r>
      <w:r>
        <w:t xml:space="preserve">- Boxplot of MPG vs transmission type</w:t>
      </w:r>
    </w:p>
    <w:p>
      <w:pPr>
        <w:pStyle w:val="SourceCode"/>
      </w:pPr>
      <w:r>
        <w:rPr>
          <w:rStyle w:val="KeywordTok"/>
        </w:rPr>
        <w:t xml:space="preserve">boxplot</w:t>
      </w:r>
      <w:r>
        <w:rPr>
          <w:rStyle w:val="NormalTok"/>
        </w:rPr>
        <w:t xml:space="preserve">(mpg </w:t>
      </w:r>
      <w:r>
        <w:rPr>
          <w:rStyle w:val="OperatorTok"/>
        </w:rPr>
        <w:t xml:space="preserve">~</w:t>
      </w:r>
      <w:r>
        <w:rPr>
          <w:rStyle w:val="StringTok"/>
        </w:rPr>
        <w:t xml:space="preserve"> </w:t>
      </w:r>
      <w:r>
        <w:rPr>
          <w:rStyle w:val="NormalTok"/>
        </w:rPr>
        <w:t xml:space="preserve">am, </w:t>
      </w:r>
      <w:r>
        <w:rPr>
          <w:rStyle w:val="DataTypeTok"/>
        </w:rPr>
        <w:t xml:space="preserve">data =</w:t>
      </w:r>
      <w:r>
        <w:rPr>
          <w:rStyle w:val="NormalTok"/>
        </w:rPr>
        <w:t xml:space="preserve"> mtcars,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"dark green"</w:t>
      </w:r>
      <w:r>
        <w:rPr>
          <w:rStyle w:val="NormalTok"/>
        </w:rPr>
        <w:t xml:space="preserve">,</w:t>
      </w:r>
      <w:r>
        <w:rPr>
          <w:rStyle w:val="StringTok"/>
        </w:rPr>
        <w:t xml:space="preserve">"dark red"</w:t>
      </w:r>
      <w:r>
        <w:rPr>
          <w:rStyle w:val="NormalTok"/>
        </w:rPr>
        <w:t xml:space="preserve">)), </w:t>
      </w:r>
      <w:r>
        <w:rPr>
          <w:rStyle w:val="DataTypeTok"/>
        </w:rPr>
        <w:t xml:space="preserve">ylab =</w:t>
      </w:r>
      <w:r>
        <w:rPr>
          <w:rStyle w:val="NormalTok"/>
        </w:rPr>
        <w:t xml:space="preserve"> </w:t>
      </w:r>
      <w:r>
        <w:rPr>
          <w:rStyle w:val="StringTok"/>
        </w:rPr>
        <w:t xml:space="preserve">"Miles Per Gallon"</w:t>
      </w:r>
      <w:r>
        <w:rPr>
          <w:rStyle w:val="NormalTok"/>
        </w:rPr>
        <w:t xml:space="preserve">, </w:t>
      </w:r>
      <w:r>
        <w:rPr>
          <w:rStyle w:val="DataTypeTok"/>
        </w:rPr>
        <w:t xml:space="preserve">xlab =</w:t>
      </w:r>
      <w:r>
        <w:rPr>
          <w:rStyle w:val="NormalTok"/>
        </w:rPr>
        <w:t xml:space="preserve"> </w:t>
      </w:r>
      <w:r>
        <w:rPr>
          <w:rStyle w:val="StringTok"/>
        </w:rPr>
        <w:t xml:space="preserve">"Transmission 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torTrend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Plot 2</w:t>
      </w:r>
      <w:r>
        <w:t xml:space="preserve"> </w:t>
      </w:r>
      <w:r>
        <w:t xml:space="preserve">- Pairs plot for the data set</w:t>
      </w:r>
    </w:p>
    <w:p>
      <w:pPr>
        <w:pStyle w:val="SourceCode"/>
      </w:pPr>
      <w:r>
        <w:rPr>
          <w:rStyle w:val="KeywordTok"/>
        </w:rPr>
        <w:t xml:space="preserve">pairs</w:t>
      </w:r>
      <w:r>
        <w:rPr>
          <w:rStyle w:val="NormalTok"/>
        </w:rPr>
        <w:t xml:space="preserve">(mpg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mtcars)</w:t>
      </w:r>
    </w:p>
    <w:p>
      <w:pPr>
        <w:pStyle w:val="FirstParagraph"/>
      </w:pPr>
      <w:r>
        <w:drawing>
          <wp:inline>
            <wp:extent cx="4620126" cy="3696101"/>
            <wp:effectExtent b="0" l="0" r="0" t="0"/>
            <wp:docPr descr="" title="" id="1" name="Picture"/>
            <a:graphic>
              <a:graphicData uri="http://schemas.openxmlformats.org/drawingml/2006/picture">
                <pic:pic>
                  <pic:nvPicPr>
                    <pic:cNvPr descr="MotorTrend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Plot 3</w:t>
      </w:r>
      <w:r>
        <w:t xml:space="preserve"> </w:t>
      </w:r>
      <w:r>
        <w:t xml:space="preserve">- Check residuals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(AdvModel)</w:t>
      </w:r>
    </w:p>
    <w:p>
      <w:pPr>
        <w:pStyle w:val="FirstParagraph"/>
      </w:pPr>
      <w:r>
        <w:drawing>
          <wp:inline>
            <wp:extent cx="4620126" cy="3696101"/>
            <wp:effectExtent b="0" l="0" r="0" t="0"/>
            <wp:docPr descr="" title="" id="1" name="Picture"/>
            <a:graphic>
              <a:graphicData uri="http://schemas.openxmlformats.org/drawingml/2006/picture">
                <pic:pic>
                  <pic:nvPicPr>
                    <pic:cNvPr descr="MotorTrend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Motor Trend MPG</dc:title>
  <dc:creator>Nikhil Prakash</dc:creator>
  <cp:keywords/>
  <dcterms:created xsi:type="dcterms:W3CDTF">2018-08-09T12:03:54Z</dcterms:created>
  <dcterms:modified xsi:type="dcterms:W3CDTF">2018-08-09T12:03:54Z</dcterms:modified>
</cp:coreProperties>
</file>