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System Flow Chart: Flutter Frontend and PHP-MySQL Backend</w:t>
      </w:r>
    </w:p>
    <w:p>
      <w:r>
        <w:t>This flowchart illustrates the system's architecture with a responsive Flutter frontend and a secure PHP-MySQL backend, featuring modular components for scalability and efficiency.</w:t>
      </w:r>
    </w:p>
    <w:p>
      <w:pPr>
        <w:jc w:val="center"/>
      </w:pPr>
      <w:r>
        <w:drawing>
          <wp:inline/>
        </w:drawing>
        <w:t>⬤ User Interaction (Start Point)</w:t>
      </w:r>
    </w:p>
    <w:p>
      <w:pPr>
        <w:pStyle w:val="Heading2"/>
        <w:jc w:val="center"/>
      </w:pPr>
      <w:r>
        <w:t>↓</w:t>
      </w:r>
    </w:p>
    <w:p>
      <w:pPr>
        <w:pStyle w:val="Heading2"/>
        <w:jc w:val="center"/>
      </w:pPr>
      <w:r>
        <w:t>■ Flutter Frontend</w:t>
      </w:r>
    </w:p>
    <w:p>
      <w:pPr>
        <w:pStyle w:val="Heading2"/>
        <w:jc w:val="center"/>
      </w:pPr>
      <w:r>
        <w:t>↓</w:t>
      </w:r>
    </w:p>
    <w:p>
      <w:pPr>
        <w:pStyle w:val="Heading2"/>
        <w:jc w:val="center"/>
      </w:pPr>
      <w:r>
        <w:t>■ Backend (PHP-MySQL)</w:t>
      </w:r>
    </w:p>
    <w:p>
      <w:pPr>
        <w:pStyle w:val="Heading2"/>
        <w:jc w:val="center"/>
      </w:pPr>
      <w:r>
        <w:t>↓</w:t>
      </w:r>
    </w:p>
    <w:p>
      <w:pPr>
        <w:pStyle w:val="Heading3"/>
        <w:jc w:val="center"/>
      </w:pPr>
      <w:r>
        <w:t>■ Authentication</w:t>
      </w:r>
    </w:p>
    <w:p>
      <w:pPr>
        <w:pStyle w:val="Heading3"/>
        <w:jc w:val="center"/>
      </w:pPr>
      <w:r>
        <w:t>■ Data Processing</w:t>
      </w:r>
    </w:p>
    <w:p>
      <w:pPr>
        <w:pStyle w:val="Heading3"/>
        <w:jc w:val="center"/>
      </w:pPr>
      <w:r>
        <w:t>■ Database Storage</w:t>
      </w:r>
    </w:p>
    <w:p>
      <w:pPr>
        <w:pStyle w:val="Heading2"/>
        <w:jc w:val="center"/>
      </w:pPr>
      <w:r>
        <w:t>↓</w:t>
      </w:r>
    </w:p>
    <w:p>
      <w:pPr>
        <w:pStyle w:val="Heading2"/>
        <w:jc w:val="center"/>
      </w:pPr>
      <w:r>
        <w:t>⬤ Response to User (End Point)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