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8158" w14:textId="77777777" w:rsidR="000F5CF7" w:rsidRDefault="000F5CF7" w:rsidP="000F5CF7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උපපරික්ඛ</w:t>
      </w:r>
      <w:proofErr w:type="spellEnd"/>
      <w:r>
        <w:rPr>
          <w:cs/>
          <w:lang w:bidi="si-LK"/>
        </w:rPr>
        <w:t xml:space="preserve"> සූත්‍රය </w:t>
      </w:r>
    </w:p>
    <w:p w14:paraId="07EDFEE2" w14:textId="7B613EDC" w:rsidR="000F5CF7" w:rsidRPr="000F5CF7" w:rsidRDefault="000F5CF7" w:rsidP="000F5CF7">
      <w:pPr>
        <w:rPr>
          <w:i/>
          <w:iCs/>
        </w:rPr>
      </w:pPr>
      <w:r w:rsidRPr="000F5CF7">
        <w:rPr>
          <w:rFonts w:cs="Iskoola Pota"/>
          <w:i/>
          <w:iCs/>
          <w:cs/>
          <w:lang w:bidi="si-LK"/>
        </w:rPr>
        <w:t>(</w:t>
      </w:r>
      <w:proofErr w:type="spellStart"/>
      <w:r w:rsidRPr="000F5CF7">
        <w:rPr>
          <w:rFonts w:cs="Iskoola Pota"/>
          <w:i/>
          <w:iCs/>
          <w:cs/>
          <w:lang w:bidi="si-LK"/>
        </w:rPr>
        <w:t>ඉතිවුත්තකපාලිය</w:t>
      </w:r>
      <w:proofErr w:type="spellEnd"/>
      <w:r w:rsidRPr="000F5CF7">
        <w:rPr>
          <w:rFonts w:cs="Iskoola Pota"/>
          <w:i/>
          <w:iCs/>
          <w:cs/>
          <w:lang w:bidi="si-LK"/>
        </w:rPr>
        <w:t xml:space="preserve"> - </w:t>
      </w:r>
      <w:proofErr w:type="spellStart"/>
      <w:r w:rsidRPr="000F5CF7">
        <w:rPr>
          <w:rFonts w:cs="Iskoola Pota"/>
          <w:i/>
          <w:iCs/>
          <w:cs/>
          <w:lang w:bidi="si-LK"/>
        </w:rPr>
        <w:t>තික</w:t>
      </w:r>
      <w:proofErr w:type="spellEnd"/>
      <w:r w:rsidRPr="000F5CF7">
        <w:rPr>
          <w:rFonts w:cs="Iskoola Pota"/>
          <w:i/>
          <w:iCs/>
          <w:cs/>
          <w:lang w:bidi="si-LK"/>
        </w:rPr>
        <w:t xml:space="preserve"> නිපාතය)</w:t>
      </w:r>
    </w:p>
    <w:p w14:paraId="5057C6F1" w14:textId="77777777" w:rsidR="000F5CF7" w:rsidRDefault="000F5CF7" w:rsidP="000F5CF7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:</w:t>
      </w:r>
    </w:p>
    <w:p w14:paraId="5277F726" w14:textId="07128B4E" w:rsidR="000F5CF7" w:rsidRPr="000F5CF7" w:rsidRDefault="000F5CF7" w:rsidP="000F5CF7">
      <w:pPr>
        <w:rPr>
          <w:b/>
          <w:bCs/>
        </w:rPr>
      </w:pPr>
      <w:r w:rsidRPr="000F5CF7">
        <w:rPr>
          <w:b/>
          <w:bCs/>
        </w:rPr>
        <w:t>​"</w:t>
      </w:r>
      <w:r w:rsidRPr="000F5CF7">
        <w:rPr>
          <w:rFonts w:cs="Iskoola Pota"/>
          <w:b/>
          <w:bCs/>
          <w:cs/>
          <w:lang w:bidi="si-LK"/>
        </w:rPr>
        <w:t xml:space="preserve">යථා </w:t>
      </w:r>
      <w:proofErr w:type="spellStart"/>
      <w:r w:rsidRPr="000F5CF7">
        <w:rPr>
          <w:rFonts w:cs="Iskoola Pota"/>
          <w:b/>
          <w:bCs/>
          <w:cs/>
          <w:lang w:bidi="si-LK"/>
        </w:rPr>
        <w:t>යථා</w:t>
      </w:r>
      <w:proofErr w:type="spellEnd"/>
      <w:r w:rsidRPr="000F5CF7">
        <w:rPr>
          <w:b/>
          <w:bCs/>
        </w:rPr>
        <w:t xml:space="preserve">, </w:t>
      </w:r>
      <w:proofErr w:type="spellStart"/>
      <w:r w:rsidRPr="000F5CF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F5CF7">
        <w:rPr>
          <w:b/>
          <w:bCs/>
        </w:rPr>
        <w:t xml:space="preserve">, </w:t>
      </w:r>
      <w:proofErr w:type="spellStart"/>
      <w:r w:rsidRPr="000F5CF7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උපපරික්ඛෙය්‍ය</w:t>
      </w:r>
      <w:proofErr w:type="spellEnd"/>
      <w:r w:rsidRPr="000F5CF7">
        <w:rPr>
          <w:b/>
          <w:bCs/>
        </w:rPr>
        <w:t xml:space="preserve">, </w:t>
      </w:r>
      <w:proofErr w:type="spellStart"/>
      <w:r w:rsidRPr="000F5CF7">
        <w:rPr>
          <w:rFonts w:cs="Iskoola Pota"/>
          <w:b/>
          <w:bCs/>
          <w:cs/>
          <w:lang w:bidi="si-LK"/>
        </w:rPr>
        <w:t>තථා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තථාස්ස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උපපරික්ඛතෝ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බහිද්ධා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චස්ස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විඤ්ඤාණං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අවික්ඛිත්තං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හෝති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අවිසටං</w:t>
      </w:r>
      <w:proofErr w:type="spellEnd"/>
      <w:r w:rsidRPr="000F5CF7">
        <w:rPr>
          <w:b/>
          <w:bCs/>
        </w:rPr>
        <w:t xml:space="preserve">, </w:t>
      </w:r>
      <w:proofErr w:type="spellStart"/>
      <w:r w:rsidRPr="000F5CF7">
        <w:rPr>
          <w:rFonts w:cs="Iskoola Pota"/>
          <w:b/>
          <w:bCs/>
          <w:cs/>
          <w:lang w:bidi="si-LK"/>
        </w:rPr>
        <w:t>අජ්ඣත්තං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අසණ්ඨිතං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අනුපාදාය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0F5CF7">
        <w:rPr>
          <w:rFonts w:cs="Iskoola Pota"/>
          <w:b/>
          <w:bCs/>
          <w:cs/>
          <w:lang w:bidi="si-LK"/>
        </w:rPr>
        <w:t>පරිතස්සෙය්ය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F5CF7">
        <w:rPr>
          <w:rFonts w:cs="Iskoola Pota"/>
          <w:b/>
          <w:bCs/>
          <w:cs/>
          <w:lang w:bidi="si-LK"/>
        </w:rPr>
        <w:t>බහිද්ධා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චස්ස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විඤ්ඤාණේ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අවික්ඛිත්තේ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අවිසටේ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සති</w:t>
      </w:r>
      <w:r w:rsidRPr="000F5CF7">
        <w:rPr>
          <w:b/>
          <w:bCs/>
        </w:rPr>
        <w:t xml:space="preserve">, </w:t>
      </w:r>
      <w:proofErr w:type="spellStart"/>
      <w:r w:rsidRPr="000F5CF7">
        <w:rPr>
          <w:rFonts w:cs="Iskoola Pota"/>
          <w:b/>
          <w:bCs/>
          <w:cs/>
          <w:lang w:bidi="si-LK"/>
        </w:rPr>
        <w:t>අජ්ඣත්තං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අසණ්ඨිතේ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අනුපාදාය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අපරිතස්සතෝ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ආයතිං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ජාතිජරාම</w:t>
      </w:r>
      <w:r>
        <w:rPr>
          <w:rFonts w:cs="Iskoola Pota" w:hint="cs"/>
          <w:b/>
          <w:bCs/>
          <w:cs/>
          <w:lang w:bidi="si-LK"/>
        </w:rPr>
        <w:t>රණ</w:t>
      </w:r>
      <w:proofErr w:type="spellEnd"/>
      <w:r>
        <w:rPr>
          <w:rFonts w:ascii="Nirmala UI" w:hAnsi="Nirmala UI" w:cs="Nirmala UI"/>
          <w:b/>
          <w:bCs/>
          <w:lang w:bidi="kn-IN"/>
        </w:rPr>
        <w:t xml:space="preserve"> </w:t>
      </w:r>
      <w:proofErr w:type="spellStart"/>
      <w:r w:rsidRPr="000F5CF7">
        <w:rPr>
          <w:rFonts w:cs="Iskoola Pota"/>
          <w:b/>
          <w:bCs/>
          <w:cs/>
          <w:lang w:bidi="si-LK"/>
        </w:rPr>
        <w:t>දුක්ඛසමුදයසම්භවෝ</w:t>
      </w:r>
      <w:proofErr w:type="spellEnd"/>
      <w:r w:rsidRPr="000F5CF7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0F5CF7">
        <w:rPr>
          <w:rFonts w:cs="Iskoola Pota"/>
          <w:b/>
          <w:bCs/>
          <w:cs/>
          <w:lang w:bidi="si-LK"/>
        </w:rPr>
        <w:t>හෝති</w:t>
      </w:r>
      <w:proofErr w:type="spellEnd"/>
      <w:r w:rsidRPr="000F5CF7">
        <w:rPr>
          <w:rFonts w:cs="Iskoola Pota"/>
          <w:b/>
          <w:bCs/>
          <w:cs/>
          <w:lang w:bidi="si-LK"/>
        </w:rPr>
        <w:t>."</w:t>
      </w:r>
    </w:p>
    <w:p w14:paraId="28451A81" w14:textId="5F514059" w:rsidR="001B55B2" w:rsidRDefault="000F5CF7" w:rsidP="000F5CF7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ආකාරයකින් භික්ෂුව සංස්කාර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නුවණින් විමසීම </w:t>
      </w:r>
      <w:proofErr w:type="spellStart"/>
      <w:r>
        <w:rPr>
          <w:rFonts w:cs="Iskoola Pota"/>
          <w:cs/>
          <w:lang w:bidi="si-LK"/>
        </w:rPr>
        <w:t>කරන්නේද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ඔහුගේ විදර්ශනා සිත රූප ආදී බාහිර අරමුණු කෙරෙහි </w:t>
      </w:r>
      <w:proofErr w:type="spellStart"/>
      <w:r>
        <w:rPr>
          <w:rFonts w:cs="Iskoola Pota"/>
          <w:cs/>
          <w:lang w:bidi="si-LK"/>
        </w:rPr>
        <w:t>නොවිසිරුණේ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නොපැතුරුණේ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තමා තුළ (හෙවත් භාවනා </w:t>
      </w:r>
      <w:proofErr w:type="spellStart"/>
      <w:r>
        <w:rPr>
          <w:rFonts w:cs="Iskoola Pota"/>
          <w:cs/>
          <w:lang w:bidi="si-LK"/>
        </w:rPr>
        <w:t>කර්මස්ථානය</w:t>
      </w:r>
      <w:proofErr w:type="spellEnd"/>
      <w:r>
        <w:rPr>
          <w:rFonts w:cs="Iskoola Pota"/>
          <w:cs/>
          <w:lang w:bidi="si-LK"/>
        </w:rPr>
        <w:t xml:space="preserve"> තුළ) </w:t>
      </w:r>
      <w:proofErr w:type="spellStart"/>
      <w:r>
        <w:rPr>
          <w:rFonts w:cs="Iskoola Pota"/>
          <w:cs/>
          <w:lang w:bidi="si-LK"/>
        </w:rPr>
        <w:t>නොපිහිටියේ</w:t>
      </w:r>
      <w:proofErr w:type="spellEnd"/>
      <w:r>
        <w:t>, (</w:t>
      </w:r>
      <w:r>
        <w:rPr>
          <w:rFonts w:cs="Iskoola Pota"/>
          <w:cs/>
          <w:lang w:bidi="si-LK"/>
        </w:rPr>
        <w:t xml:space="preserve">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වශයෙන්) දැඩි සේ ග්‍රහණය </w:t>
      </w:r>
      <w:proofErr w:type="spellStart"/>
      <w:r>
        <w:rPr>
          <w:rFonts w:cs="Iskoola Pota"/>
          <w:cs/>
          <w:lang w:bidi="si-LK"/>
        </w:rPr>
        <w:t>නොකරගෙන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අනුපාදාය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තැති </w:t>
      </w:r>
      <w:proofErr w:type="spellStart"/>
      <w:r>
        <w:rPr>
          <w:rFonts w:cs="Iskoola Pota"/>
          <w:cs/>
          <w:lang w:bidi="si-LK"/>
        </w:rPr>
        <w:t>නොගන්නේද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ඒ</w:t>
      </w:r>
      <w:proofErr w:type="spellEnd"/>
      <w:r>
        <w:rPr>
          <w:rFonts w:cs="Iskoola Pota"/>
          <w:cs/>
          <w:lang w:bidi="si-LK"/>
        </w:rPr>
        <w:t xml:space="preserve"> ආකාරයෙන් භික්ෂුව නුවණින් විමසීම සිදු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සිතක් බාහිර අරමුණෙහි </w:t>
      </w:r>
      <w:proofErr w:type="spellStart"/>
      <w:r>
        <w:rPr>
          <w:rFonts w:cs="Iskoola Pota"/>
          <w:cs/>
          <w:lang w:bidi="si-LK"/>
        </w:rPr>
        <w:t>නොවිසිරෙන</w:t>
      </w:r>
      <w:proofErr w:type="spellEnd"/>
      <w:r>
        <w:rPr>
          <w:rFonts w:cs="Iskoola Pota"/>
          <w:cs/>
          <w:lang w:bidi="si-LK"/>
        </w:rPr>
        <w:t xml:space="preserve"> විට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නොපැතිරෙන</w:t>
      </w:r>
      <w:proofErr w:type="spellEnd"/>
      <w:r>
        <w:rPr>
          <w:rFonts w:cs="Iskoola Pota"/>
          <w:cs/>
          <w:lang w:bidi="si-LK"/>
        </w:rPr>
        <w:t xml:space="preserve"> විට</w:t>
      </w:r>
      <w:r>
        <w:t xml:space="preserve">, </w:t>
      </w:r>
      <w:r>
        <w:rPr>
          <w:rFonts w:cs="Iskoola Pota"/>
          <w:cs/>
          <w:lang w:bidi="si-LK"/>
        </w:rPr>
        <w:t xml:space="preserve">අධ්‍යාත්මයෙහි හෙවත් භාවනා කමටහනෙහි </w:t>
      </w:r>
      <w:proofErr w:type="spellStart"/>
      <w:r>
        <w:rPr>
          <w:rFonts w:cs="Iskoola Pota"/>
          <w:cs/>
          <w:lang w:bidi="si-LK"/>
        </w:rPr>
        <w:t>නොපිහිටන</w:t>
      </w:r>
      <w:proofErr w:type="spellEnd"/>
      <w:r>
        <w:rPr>
          <w:rFonts w:cs="Iskoola Pota"/>
          <w:cs/>
          <w:lang w:bidi="si-LK"/>
        </w:rPr>
        <w:t xml:space="preserve"> විට</w:t>
      </w:r>
      <w:r>
        <w:t xml:space="preserve">, </w:t>
      </w:r>
      <w:r>
        <w:rPr>
          <w:rFonts w:cs="Iskoola Pota"/>
          <w:cs/>
          <w:lang w:bidi="si-LK"/>
        </w:rPr>
        <w:t xml:space="preserve">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තැති </w:t>
      </w:r>
      <w:proofErr w:type="spellStart"/>
      <w:r>
        <w:rPr>
          <w:rFonts w:cs="Iskoola Pota"/>
          <w:cs/>
          <w:lang w:bidi="si-LK"/>
        </w:rPr>
        <w:t>නොගන්නා</w:t>
      </w:r>
      <w:proofErr w:type="spellEnd"/>
      <w:r>
        <w:rPr>
          <w:rFonts w:cs="Iskoola Pota"/>
          <w:cs/>
          <w:lang w:bidi="si-LK"/>
        </w:rPr>
        <w:t xml:space="preserve"> වූ භික්ෂුවට මතු ජාති</w:t>
      </w:r>
      <w:r>
        <w:t xml:space="preserve">, </w:t>
      </w:r>
      <w:r>
        <w:rPr>
          <w:rFonts w:cs="Iskoola Pota"/>
          <w:cs/>
          <w:lang w:bidi="si-LK"/>
        </w:rPr>
        <w:t>ජරා</w:t>
      </w:r>
      <w:r>
        <w:t xml:space="preserve">, </w:t>
      </w:r>
      <w:r>
        <w:rPr>
          <w:rFonts w:cs="Iskoola Pota"/>
          <w:cs/>
          <w:lang w:bidi="si-LK"/>
        </w:rPr>
        <w:t xml:space="preserve">මරණ </w:t>
      </w:r>
      <w:proofErr w:type="spellStart"/>
      <w:r>
        <w:rPr>
          <w:rFonts w:cs="Iskoola Pota"/>
          <w:cs/>
          <w:lang w:bidi="si-LK"/>
        </w:rPr>
        <w:t>දුක්ඛයන්ගේ</w:t>
      </w:r>
      <w:proofErr w:type="spellEnd"/>
      <w:r>
        <w:rPr>
          <w:rFonts w:cs="Iskoola Pota"/>
          <w:cs/>
          <w:lang w:bidi="si-LK"/>
        </w:rPr>
        <w:t xml:space="preserve"> හට ගැනීමක් </w:t>
      </w:r>
      <w:proofErr w:type="spellStart"/>
      <w:r>
        <w:rPr>
          <w:rFonts w:cs="Iskoola Pota"/>
          <w:cs/>
          <w:lang w:bidi="si-LK"/>
        </w:rPr>
        <w:t>නොවන්නේය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D73911A" w14:textId="77777777" w:rsidR="000F5CF7" w:rsidRDefault="000F5CF7" w:rsidP="000F5CF7">
      <w:proofErr w:type="spellStart"/>
      <w:r>
        <w:rPr>
          <w:rFonts w:cs="Iskoola Pota"/>
          <w:cs/>
          <w:lang w:bidi="si-LK"/>
        </w:rPr>
        <w:t>උපපරික්ඛ</w:t>
      </w:r>
      <w:proofErr w:type="spellEnd"/>
      <w:r>
        <w:rPr>
          <w:rFonts w:cs="Iskoola Pota"/>
          <w:cs/>
          <w:lang w:bidi="si-LK"/>
        </w:rPr>
        <w:t xml:space="preserve"> සූත්‍රයේ වචනාර්ථ</w:t>
      </w:r>
    </w:p>
    <w:p w14:paraId="559290B3" w14:textId="77777777" w:rsidR="000F5CF7" w:rsidRDefault="000F5CF7" w:rsidP="000F5CF7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උපපරික්ඛෙය්‍ය</w:t>
      </w:r>
      <w:proofErr w:type="spellEnd"/>
      <w:r>
        <w:rPr>
          <w:rFonts w:cs="Iskoola Pota"/>
          <w:cs/>
          <w:lang w:bidi="si-LK"/>
        </w:rPr>
        <w:t>: නුවණින් විමසීම</w:t>
      </w:r>
      <w:r>
        <w:t xml:space="preserve">, </w:t>
      </w:r>
      <w:r>
        <w:rPr>
          <w:rFonts w:cs="Iskoola Pota"/>
          <w:cs/>
          <w:lang w:bidi="si-LK"/>
        </w:rPr>
        <w:t xml:space="preserve">නුවණින් </w:t>
      </w:r>
      <w:proofErr w:type="spellStart"/>
      <w:r>
        <w:rPr>
          <w:rFonts w:cs="Iskoola Pota"/>
          <w:cs/>
          <w:lang w:bidi="si-LK"/>
        </w:rPr>
        <w:t>සම්මර්ශනය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r>
        <w:rPr>
          <w:rFonts w:cs="Iskoola Pota"/>
          <w:cs/>
          <w:lang w:bidi="si-LK"/>
        </w:rPr>
        <w:t>මෙම වචනයෙහි අර්ථයයි.</w:t>
      </w:r>
    </w:p>
    <w:p w14:paraId="72C5FF69" w14:textId="77777777" w:rsidR="000F5CF7" w:rsidRDefault="000F5CF7" w:rsidP="000F5CF7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අවික්ඛිත්තං</w:t>
      </w:r>
      <w:proofErr w:type="spellEnd"/>
      <w:r>
        <w:rPr>
          <w:rFonts w:cs="Iskoola Pota"/>
          <w:cs/>
          <w:lang w:bidi="si-LK"/>
        </w:rPr>
        <w:t>: බාහිර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 xml:space="preserve">සිතුවිලි යන අරමුණුවල සිත් සිතුවිලි ඉපදීම් වශයෙන් සිතේ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විසිරීම නැති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සමාහිත</w:t>
      </w:r>
      <w:proofErr w:type="spellEnd"/>
      <w:r>
        <w:rPr>
          <w:rFonts w:cs="Iskoola Pota"/>
          <w:cs/>
          <w:lang w:bidi="si-LK"/>
        </w:rPr>
        <w:t xml:space="preserve"> බවයි. </w:t>
      </w:r>
    </w:p>
    <w:p w14:paraId="30E45DED" w14:textId="77777777" w:rsidR="000F5CF7" w:rsidRDefault="000F5CF7" w:rsidP="000F5CF7"/>
    <w:p w14:paraId="43F40D76" w14:textId="77777777" w:rsidR="000F5CF7" w:rsidRDefault="000F5CF7" w:rsidP="000F5CF7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අවිසටං</w:t>
      </w:r>
      <w:proofErr w:type="spellEnd"/>
      <w:r>
        <w:rPr>
          <w:rFonts w:cs="Iskoola Pota"/>
          <w:cs/>
          <w:lang w:bidi="si-LK"/>
        </w:rPr>
        <w:t xml:space="preserve">: යනු </w:t>
      </w:r>
      <w:proofErr w:type="spellStart"/>
      <w:r>
        <w:rPr>
          <w:rFonts w:cs="Iskoola Pota"/>
          <w:cs/>
          <w:lang w:bidi="si-LK"/>
        </w:rPr>
        <w:t>නොපැතිරීමයි</w:t>
      </w:r>
      <w:proofErr w:type="spellEnd"/>
      <w:r>
        <w:rPr>
          <w:rFonts w:cs="Iskoola Pota"/>
          <w:cs/>
          <w:lang w:bidi="si-LK"/>
        </w:rPr>
        <w:t xml:space="preserve">. කෙලෙස් සහිත අරමුණුවලට ගමන් </w:t>
      </w:r>
      <w:proofErr w:type="spellStart"/>
      <w:r>
        <w:rPr>
          <w:rFonts w:cs="Iskoola Pota"/>
          <w:cs/>
          <w:lang w:bidi="si-LK"/>
        </w:rPr>
        <w:t>නොකිරීමයි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සමාහිත</w:t>
      </w:r>
      <w:proofErr w:type="spellEnd"/>
      <w:r>
        <w:rPr>
          <w:rFonts w:cs="Iskoola Pota"/>
          <w:cs/>
          <w:lang w:bidi="si-LK"/>
        </w:rPr>
        <w:t xml:space="preserve"> බවයි.</w:t>
      </w:r>
    </w:p>
    <w:p w14:paraId="04B542D6" w14:textId="77777777" w:rsidR="000F5CF7" w:rsidRDefault="000F5CF7" w:rsidP="000F5CF7"/>
    <w:p w14:paraId="38D1AC7D" w14:textId="77777777" w:rsidR="000F5CF7" w:rsidRDefault="000F5CF7" w:rsidP="000F5CF7">
      <w:r>
        <w:rPr>
          <w:rFonts w:cs="Iskoola Pota"/>
          <w:cs/>
          <w:lang w:bidi="si-LK"/>
        </w:rPr>
        <w:t>​යම්කිසි භික්ෂුවක්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 වශයෙන් නුවණින් විමසමින් විදර්ශනා වඩනවා යැයි සිතන්න. එසේ විදර්ශනා වඩන විට</w:t>
      </w:r>
      <w:r>
        <w:t xml:space="preserve">, </w:t>
      </w:r>
      <w:r>
        <w:rPr>
          <w:rFonts w:cs="Iskoola Pota"/>
          <w:cs/>
          <w:lang w:bidi="si-LK"/>
        </w:rPr>
        <w:t>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>සිතුවිලි ආදී බාහිර අරමුණු වෙතට සිත ගමන් කරන්නේ නැත්නම්</w:t>
      </w:r>
      <w:r>
        <w:t xml:space="preserve">, </w:t>
      </w:r>
      <w:r>
        <w:rPr>
          <w:rFonts w:cs="Iskoola Pota"/>
          <w:cs/>
          <w:lang w:bidi="si-LK"/>
        </w:rPr>
        <w:t>කෙලෙස් සහිත අරමුණුවල සිත පවතින්නේ නැත්නම්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අවස්ථාවේ පවතින්නේ 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වූ සිතකි. එම 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සිත ඉහත සඳහන් කරන ලද </w:t>
      </w:r>
      <w:proofErr w:type="spellStart"/>
      <w:r>
        <w:rPr>
          <w:rFonts w:cs="Iskoola Pota"/>
          <w:cs/>
          <w:lang w:bidi="si-LK"/>
        </w:rPr>
        <w:t>අවික්ඛිත්තං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අවිසටං</w:t>
      </w:r>
      <w:proofErr w:type="spellEnd"/>
      <w:r>
        <w:rPr>
          <w:rFonts w:cs="Iskoola Pota"/>
          <w:cs/>
          <w:lang w:bidi="si-LK"/>
        </w:rPr>
        <w:t xml:space="preserve"> යන වචනවලින් පැහැදිලි කර දෙයි.</w:t>
      </w:r>
    </w:p>
    <w:p w14:paraId="5ED2F958" w14:textId="77777777" w:rsidR="000F5CF7" w:rsidRDefault="000F5CF7" w:rsidP="000F5CF7"/>
    <w:p w14:paraId="5EB49F2D" w14:textId="77777777" w:rsidR="000F5CF7" w:rsidRDefault="000F5CF7" w:rsidP="000F5CF7">
      <w:r>
        <w:rPr>
          <w:rFonts w:cs="Iskoola Pota"/>
          <w:cs/>
          <w:lang w:bidi="si-LK"/>
        </w:rPr>
        <w:t>​සමාධි භාවනා අරමුණක් සකස් කොට</w:t>
      </w:r>
      <w:r>
        <w:t xml:space="preserve">, </w:t>
      </w:r>
      <w:r>
        <w:rPr>
          <w:rFonts w:cs="Iskoola Pota"/>
          <w:cs/>
          <w:lang w:bidi="si-LK"/>
        </w:rPr>
        <w:t>හෙවත් පිළිවෙළකට නිරන්තරයෙන් මෙනෙහි කරන තැනැත්තාගේ සිත බාහිර අරමුණු වෙත සිත ගමන් කිරීම සිදු නොවේ නම්</w:t>
      </w:r>
      <w:r>
        <w:t xml:space="preserve">,. </w:t>
      </w:r>
      <w:r>
        <w:rPr>
          <w:rFonts w:cs="Iskoola Pota"/>
          <w:cs/>
          <w:lang w:bidi="si-LK"/>
        </w:rPr>
        <w:t xml:space="preserve">කෙලෙස් සහිත අරමුණුවල සිත </w:t>
      </w:r>
      <w:proofErr w:type="spellStart"/>
      <w:r>
        <w:rPr>
          <w:rFonts w:cs="Iskoola Pota"/>
          <w:cs/>
          <w:lang w:bidi="si-LK"/>
        </w:rPr>
        <w:t>නොපවතී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උද්දච්චයට</w:t>
      </w:r>
      <w:proofErr w:type="spellEnd"/>
      <w:r>
        <w:rPr>
          <w:rFonts w:cs="Iskoola Pota"/>
          <w:cs/>
          <w:lang w:bidi="si-LK"/>
        </w:rPr>
        <w:t xml:space="preserve"> සිත </w:t>
      </w:r>
      <w:proofErr w:type="spellStart"/>
      <w:r>
        <w:rPr>
          <w:rFonts w:cs="Iskoola Pota"/>
          <w:cs/>
          <w:lang w:bidi="si-LK"/>
        </w:rPr>
        <w:t>නොයන්නේය</w:t>
      </w:r>
      <w:proofErr w:type="spellEnd"/>
      <w:r>
        <w:rPr>
          <w:rFonts w:cs="Iskoola Pota"/>
          <w:cs/>
          <w:lang w:bidi="si-LK"/>
        </w:rPr>
        <w:t xml:space="preserve">. බාහිර අරමුණු තුළින් සිත නො </w:t>
      </w:r>
      <w:proofErr w:type="spellStart"/>
      <w:r>
        <w:rPr>
          <w:rFonts w:cs="Iskoola Pota"/>
          <w:cs/>
          <w:lang w:bidi="si-LK"/>
        </w:rPr>
        <w:t>විසිරෙන්නේය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524B6500" w14:textId="77777777" w:rsidR="000F5CF7" w:rsidRDefault="000F5CF7" w:rsidP="000F5CF7"/>
    <w:p w14:paraId="6CCD169B" w14:textId="316EA12B" w:rsidR="000F5CF7" w:rsidRDefault="000F5CF7" w:rsidP="000F5CF7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එසේම විදර්ශනා භාවනා කමටහනක් </w:t>
      </w:r>
      <w:proofErr w:type="spellStart"/>
      <w:r>
        <w:rPr>
          <w:rFonts w:cs="Iskoola Pota"/>
          <w:cs/>
          <w:lang w:bidi="si-LK"/>
        </w:rPr>
        <w:t>ඉතාම</w:t>
      </w:r>
      <w:proofErr w:type="spellEnd"/>
      <w:r>
        <w:rPr>
          <w:rFonts w:cs="Iskoola Pota"/>
          <w:cs/>
          <w:lang w:bidi="si-LK"/>
        </w:rPr>
        <w:t xml:space="preserve"> හොඳින් මෙනෙහි කරන තැනැත්තාට</w:t>
      </w:r>
      <w:r>
        <w:t xml:space="preserve">, </w:t>
      </w:r>
      <w:r>
        <w:rPr>
          <w:rFonts w:cs="Iskoola Pota"/>
          <w:cs/>
          <w:lang w:bidi="si-LK"/>
        </w:rPr>
        <w:t xml:space="preserve">අරඹන ලද වීර්යයෙන් මෙනෙහි කරන තැනැත්තාට සිතේ විසිරීම සිදු </w:t>
      </w:r>
      <w:proofErr w:type="spellStart"/>
      <w:r>
        <w:rPr>
          <w:rFonts w:cs="Iskoola Pota"/>
          <w:cs/>
          <w:lang w:bidi="si-LK"/>
        </w:rPr>
        <w:t>නොවන්නේය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අදහස් කරන්නේ 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සිතකින් සමථ භාවනාව හෝ විදර්ශනා භාවනාව හෝ වැඩිය හැකි මට්ටමට දියුණු වූ අවස්ථාවක් ගැනයි.</w:t>
      </w:r>
    </w:p>
    <w:p w14:paraId="69808E19" w14:textId="6C677A72" w:rsidR="000F5CF7" w:rsidRDefault="000F5CF7" w:rsidP="000F5CF7">
      <w:pPr>
        <w:rPr>
          <w:rFonts w:cs="Iskoola Pota"/>
          <w:lang w:bidi="si-LK"/>
        </w:rPr>
      </w:pPr>
      <w:proofErr w:type="spellStart"/>
      <w:r w:rsidRPr="000F5CF7">
        <w:rPr>
          <w:rFonts w:cs="Iskoola Pota"/>
          <w:cs/>
          <w:lang w:bidi="si-LK"/>
        </w:rPr>
        <w:t>අජ්ඣත්තං</w:t>
      </w:r>
      <w:proofErr w:type="spellEnd"/>
      <w:r w:rsidRPr="000F5CF7">
        <w:rPr>
          <w:rFonts w:cs="Iskoola Pota"/>
          <w:cs/>
          <w:lang w:bidi="si-LK"/>
        </w:rPr>
        <w:t xml:space="preserve"> </w:t>
      </w:r>
      <w:proofErr w:type="spellStart"/>
      <w:r w:rsidRPr="000F5CF7">
        <w:rPr>
          <w:rFonts w:cs="Iskoola Pota"/>
          <w:cs/>
          <w:lang w:bidi="si-LK"/>
        </w:rPr>
        <w:t>අසණ්ඨිතං</w:t>
      </w:r>
      <w:proofErr w:type="spellEnd"/>
      <w:r w:rsidRPr="000F5CF7">
        <w:rPr>
          <w:rFonts w:cs="Iskoola Pota"/>
          <w:cs/>
          <w:lang w:bidi="si-LK"/>
        </w:rPr>
        <w:t xml:space="preserve">: ආධ්‍යාත්මයෙහි </w:t>
      </w:r>
      <w:proofErr w:type="spellStart"/>
      <w:r w:rsidRPr="000F5CF7">
        <w:rPr>
          <w:rFonts w:cs="Iskoola Pota"/>
          <w:cs/>
          <w:lang w:bidi="si-LK"/>
        </w:rPr>
        <w:t>නොපිහිටීම</w:t>
      </w:r>
      <w:proofErr w:type="spellEnd"/>
      <w:r w:rsidRPr="000F5CF7">
        <w:rPr>
          <w:rFonts w:cs="Iskoola Pota"/>
          <w:cs/>
          <w:lang w:bidi="si-LK"/>
        </w:rPr>
        <w:t xml:space="preserve">. මෙහි ආධ්‍යාත්මය යනුවෙන් භාවනා </w:t>
      </w:r>
      <w:proofErr w:type="spellStart"/>
      <w:r w:rsidRPr="000F5CF7">
        <w:rPr>
          <w:rFonts w:cs="Iskoola Pota"/>
          <w:cs/>
          <w:lang w:bidi="si-LK"/>
        </w:rPr>
        <w:t>කර්මස්ථානය</w:t>
      </w:r>
      <w:proofErr w:type="spellEnd"/>
      <w:r w:rsidRPr="000F5CF7">
        <w:rPr>
          <w:rFonts w:cs="Iskoola Pota"/>
          <w:cs/>
          <w:lang w:bidi="si-LK"/>
        </w:rPr>
        <w:t xml:space="preserve"> සඳහන් වෙයි. </w:t>
      </w:r>
      <w:proofErr w:type="spellStart"/>
      <w:r w:rsidRPr="000F5CF7">
        <w:rPr>
          <w:rFonts w:cs="Iskoola Pota"/>
          <w:cs/>
          <w:lang w:bidi="si-LK"/>
        </w:rPr>
        <w:t>නොපිහිටීම</w:t>
      </w:r>
      <w:proofErr w:type="spellEnd"/>
      <w:r w:rsidRPr="000F5CF7">
        <w:rPr>
          <w:rFonts w:cs="Iskoola Pota"/>
          <w:cs/>
          <w:lang w:bidi="si-LK"/>
        </w:rPr>
        <w:t xml:space="preserve"> යනුවෙන් </w:t>
      </w:r>
      <w:proofErr w:type="spellStart"/>
      <w:r w:rsidRPr="000F5CF7">
        <w:rPr>
          <w:rFonts w:cs="Iskoola Pota"/>
          <w:cs/>
          <w:lang w:bidi="si-LK"/>
        </w:rPr>
        <w:t>ථීනමිද්ධය</w:t>
      </w:r>
      <w:proofErr w:type="spellEnd"/>
      <w:r w:rsidRPr="000F5CF7">
        <w:rPr>
          <w:rFonts w:cs="Iskoola Pota"/>
          <w:cs/>
          <w:lang w:bidi="si-LK"/>
        </w:rPr>
        <w:t xml:space="preserve"> තුළ </w:t>
      </w:r>
      <w:proofErr w:type="spellStart"/>
      <w:r w:rsidRPr="000F5CF7">
        <w:rPr>
          <w:rFonts w:cs="Iskoola Pota"/>
          <w:cs/>
          <w:lang w:bidi="si-LK"/>
        </w:rPr>
        <w:t>නොපිහිටීම</w:t>
      </w:r>
      <w:proofErr w:type="spellEnd"/>
      <w:r w:rsidRPr="000F5CF7">
        <w:rPr>
          <w:rFonts w:cs="Iskoola Pota"/>
          <w:cs/>
          <w:lang w:bidi="si-LK"/>
        </w:rPr>
        <w:t xml:space="preserve"> අදහස් කරයි. වීර්යය </w:t>
      </w:r>
      <w:proofErr w:type="spellStart"/>
      <w:r w:rsidRPr="000F5CF7">
        <w:rPr>
          <w:rFonts w:cs="Iskoola Pota"/>
          <w:cs/>
          <w:lang w:bidi="si-LK"/>
        </w:rPr>
        <w:t>අඩුවීම්</w:t>
      </w:r>
      <w:proofErr w:type="spellEnd"/>
      <w:r w:rsidRPr="000F5CF7">
        <w:rPr>
          <w:rFonts w:cs="Iskoola Pota"/>
          <w:cs/>
          <w:lang w:bidi="si-LK"/>
        </w:rPr>
        <w:t xml:space="preserve"> හේතු </w:t>
      </w:r>
      <w:proofErr w:type="spellStart"/>
      <w:r w:rsidRPr="000F5CF7">
        <w:rPr>
          <w:rFonts w:cs="Iskoola Pota"/>
          <w:cs/>
          <w:lang w:bidi="si-LK"/>
        </w:rPr>
        <w:t>කරගෙන</w:t>
      </w:r>
      <w:proofErr w:type="spellEnd"/>
      <w:r w:rsidRPr="000F5CF7">
        <w:t xml:space="preserve">, </w:t>
      </w:r>
      <w:r w:rsidRPr="000F5CF7">
        <w:rPr>
          <w:rFonts w:cs="Iskoola Pota"/>
          <w:cs/>
          <w:lang w:bidi="si-LK"/>
        </w:rPr>
        <w:t xml:space="preserve">සමාධිය බලවත් වීම හේතු </w:t>
      </w:r>
      <w:proofErr w:type="spellStart"/>
      <w:r w:rsidRPr="000F5CF7">
        <w:rPr>
          <w:rFonts w:cs="Iskoola Pota"/>
          <w:cs/>
          <w:lang w:bidi="si-LK"/>
        </w:rPr>
        <w:t>කරගෙන</w:t>
      </w:r>
      <w:proofErr w:type="spellEnd"/>
      <w:r w:rsidRPr="000F5CF7">
        <w:t xml:space="preserve">, </w:t>
      </w:r>
      <w:r w:rsidRPr="000F5CF7">
        <w:rPr>
          <w:rFonts w:cs="Iskoola Pota"/>
          <w:cs/>
          <w:lang w:bidi="si-LK"/>
        </w:rPr>
        <w:t xml:space="preserve">කුසීත බව යට </w:t>
      </w:r>
      <w:proofErr w:type="spellStart"/>
      <w:r w:rsidRPr="000F5CF7">
        <w:rPr>
          <w:rFonts w:cs="Iskoola Pota"/>
          <w:cs/>
          <w:lang w:bidi="si-LK"/>
        </w:rPr>
        <w:t>කරගෙන</w:t>
      </w:r>
      <w:proofErr w:type="spellEnd"/>
      <w:r w:rsidRPr="000F5CF7">
        <w:rPr>
          <w:rFonts w:cs="Iskoola Pota"/>
          <w:cs/>
          <w:lang w:bidi="si-LK"/>
        </w:rPr>
        <w:t xml:space="preserve"> සිත මනාව අරමුණු </w:t>
      </w:r>
      <w:proofErr w:type="spellStart"/>
      <w:r w:rsidRPr="000F5CF7">
        <w:rPr>
          <w:rFonts w:cs="Iskoola Pota"/>
          <w:cs/>
          <w:lang w:bidi="si-LK"/>
        </w:rPr>
        <w:t>කරගත්තා</w:t>
      </w:r>
      <w:proofErr w:type="spellEnd"/>
      <w:r w:rsidRPr="000F5CF7">
        <w:rPr>
          <w:rFonts w:cs="Iskoola Pota"/>
          <w:cs/>
          <w:lang w:bidi="si-LK"/>
        </w:rPr>
        <w:t xml:space="preserve"> වූ භාවනා ආරම්මණය </w:t>
      </w:r>
      <w:proofErr w:type="spellStart"/>
      <w:r w:rsidRPr="000F5CF7">
        <w:rPr>
          <w:rFonts w:cs="Iskoola Pota"/>
          <w:cs/>
          <w:lang w:bidi="si-LK"/>
        </w:rPr>
        <w:t>තුළම</w:t>
      </w:r>
      <w:proofErr w:type="spellEnd"/>
      <w:r w:rsidRPr="000F5CF7">
        <w:rPr>
          <w:rFonts w:cs="Iskoola Pota"/>
          <w:cs/>
          <w:lang w:bidi="si-LK"/>
        </w:rPr>
        <w:t xml:space="preserve"> පිහිටා </w:t>
      </w:r>
      <w:proofErr w:type="spellStart"/>
      <w:r w:rsidRPr="000F5CF7">
        <w:rPr>
          <w:rFonts w:cs="Iskoola Pota"/>
          <w:cs/>
          <w:lang w:bidi="si-LK"/>
        </w:rPr>
        <w:t>තිබෙන්නේය</w:t>
      </w:r>
      <w:proofErr w:type="spellEnd"/>
      <w:r w:rsidRPr="000F5CF7">
        <w:rPr>
          <w:rFonts w:cs="Iskoola Pota"/>
          <w:cs/>
          <w:lang w:bidi="si-LK"/>
        </w:rPr>
        <w:t xml:space="preserve">. යන අර්ථය මින් අදහස් කරයි. මේ ආකාරයට විදර්ශනා වැඩීම පුරුදු </w:t>
      </w:r>
      <w:proofErr w:type="spellStart"/>
      <w:r w:rsidRPr="000F5CF7">
        <w:rPr>
          <w:rFonts w:cs="Iskoola Pota"/>
          <w:cs/>
          <w:lang w:bidi="si-LK"/>
        </w:rPr>
        <w:t>කරගෙන</w:t>
      </w:r>
      <w:proofErr w:type="spellEnd"/>
      <w:r w:rsidRPr="000F5CF7">
        <w:rPr>
          <w:rFonts w:cs="Iskoola Pota"/>
          <w:cs/>
          <w:lang w:bidi="si-LK"/>
        </w:rPr>
        <w:t xml:space="preserve"> යන කල්හි "</w:t>
      </w:r>
      <w:proofErr w:type="spellStart"/>
      <w:r w:rsidRPr="000F5CF7">
        <w:rPr>
          <w:rFonts w:cs="Iskoola Pota"/>
          <w:cs/>
          <w:lang w:bidi="si-LK"/>
        </w:rPr>
        <w:t>එතං</w:t>
      </w:r>
      <w:proofErr w:type="spellEnd"/>
      <w:r w:rsidRPr="000F5CF7">
        <w:rPr>
          <w:rFonts w:cs="Iskoola Pota"/>
          <w:cs/>
          <w:lang w:bidi="si-LK"/>
        </w:rPr>
        <w:t xml:space="preserve"> මම</w:t>
      </w:r>
      <w:r w:rsidRPr="000F5CF7">
        <w:t xml:space="preserve">, </w:t>
      </w:r>
      <w:proofErr w:type="spellStart"/>
      <w:r w:rsidRPr="000F5CF7">
        <w:rPr>
          <w:rFonts w:cs="Iskoola Pota"/>
          <w:cs/>
          <w:lang w:bidi="si-LK"/>
        </w:rPr>
        <w:t>ඒසෝ</w:t>
      </w:r>
      <w:proofErr w:type="spellEnd"/>
      <w:r w:rsidRPr="000F5CF7">
        <w:rPr>
          <w:rFonts w:cs="Iskoola Pota"/>
          <w:cs/>
          <w:lang w:bidi="si-LK"/>
        </w:rPr>
        <w:t xml:space="preserve"> </w:t>
      </w:r>
      <w:proofErr w:type="spellStart"/>
      <w:r w:rsidRPr="000F5CF7">
        <w:rPr>
          <w:rFonts w:cs="Iskoola Pota"/>
          <w:cs/>
          <w:lang w:bidi="si-LK"/>
        </w:rPr>
        <w:t>හමස්මි</w:t>
      </w:r>
      <w:proofErr w:type="spellEnd"/>
      <w:r w:rsidRPr="000F5CF7">
        <w:t xml:space="preserve">, </w:t>
      </w:r>
      <w:proofErr w:type="spellStart"/>
      <w:r w:rsidRPr="000F5CF7">
        <w:rPr>
          <w:rFonts w:cs="Iskoola Pota"/>
          <w:cs/>
          <w:lang w:bidi="si-LK"/>
        </w:rPr>
        <w:t>ඒසෝ</w:t>
      </w:r>
      <w:proofErr w:type="spellEnd"/>
      <w:r w:rsidRPr="000F5CF7">
        <w:rPr>
          <w:rFonts w:cs="Iskoola Pota"/>
          <w:cs/>
          <w:lang w:bidi="si-LK"/>
        </w:rPr>
        <w:t xml:space="preserve"> මේ අත්තා" යනුවෙන් "</w:t>
      </w:r>
      <w:proofErr w:type="spellStart"/>
      <w:r w:rsidRPr="000F5CF7">
        <w:rPr>
          <w:rFonts w:cs="Iskoola Pota"/>
          <w:cs/>
          <w:lang w:bidi="si-LK"/>
        </w:rPr>
        <w:t>මාගේය</w:t>
      </w:r>
      <w:proofErr w:type="spellEnd"/>
      <w:r w:rsidRPr="000F5CF7">
        <w:t xml:space="preserve">, </w:t>
      </w:r>
      <w:r w:rsidRPr="000F5CF7">
        <w:rPr>
          <w:rFonts w:cs="Iskoola Pota"/>
          <w:cs/>
          <w:lang w:bidi="si-LK"/>
        </w:rPr>
        <w:t>මෙය මම වෙමි</w:t>
      </w:r>
      <w:r w:rsidRPr="000F5CF7">
        <w:t xml:space="preserve">, </w:t>
      </w:r>
      <w:r w:rsidRPr="000F5CF7">
        <w:rPr>
          <w:rFonts w:cs="Iskoola Pota"/>
          <w:cs/>
          <w:lang w:bidi="si-LK"/>
        </w:rPr>
        <w:t xml:space="preserve">මෙය මාගේ ආත්මයයි" කියා තණ්හා </w:t>
      </w:r>
      <w:proofErr w:type="spellStart"/>
      <w:r w:rsidRPr="000F5CF7">
        <w:rPr>
          <w:rFonts w:cs="Iskoola Pota"/>
          <w:cs/>
          <w:lang w:bidi="si-LK"/>
        </w:rPr>
        <w:t>දිට්ඨි</w:t>
      </w:r>
      <w:proofErr w:type="spellEnd"/>
      <w:r w:rsidRPr="000F5CF7">
        <w:rPr>
          <w:rFonts w:cs="Iskoola Pota"/>
          <w:cs/>
          <w:lang w:bidi="si-LK"/>
        </w:rPr>
        <w:t xml:space="preserve"> වශයෙන් </w:t>
      </w:r>
      <w:proofErr w:type="spellStart"/>
      <w:r w:rsidRPr="000F5CF7">
        <w:rPr>
          <w:rFonts w:cs="Iskoola Pota"/>
          <w:cs/>
          <w:lang w:bidi="si-LK"/>
        </w:rPr>
        <w:t>උපාදාන</w:t>
      </w:r>
      <w:proofErr w:type="spellEnd"/>
      <w:r w:rsidRPr="000F5CF7">
        <w:rPr>
          <w:rFonts w:cs="Iskoola Pota"/>
          <w:cs/>
          <w:lang w:bidi="si-LK"/>
        </w:rPr>
        <w:t xml:space="preserve"> කර ගැනීම </w:t>
      </w:r>
      <w:proofErr w:type="spellStart"/>
      <w:r w:rsidRPr="000F5CF7">
        <w:rPr>
          <w:rFonts w:cs="Iskoola Pota"/>
          <w:cs/>
          <w:lang w:bidi="si-LK"/>
        </w:rPr>
        <w:t>දුරුවෙයි</w:t>
      </w:r>
      <w:proofErr w:type="spellEnd"/>
      <w:r w:rsidRPr="000F5CF7">
        <w:rPr>
          <w:rFonts w:cs="Iskoola Pota"/>
          <w:cs/>
          <w:lang w:bidi="si-LK"/>
        </w:rPr>
        <w:t xml:space="preserve">. එම නිසාම තැති </w:t>
      </w:r>
      <w:proofErr w:type="spellStart"/>
      <w:r w:rsidRPr="000F5CF7">
        <w:rPr>
          <w:rFonts w:cs="Iskoola Pota"/>
          <w:cs/>
          <w:lang w:bidi="si-LK"/>
        </w:rPr>
        <w:t>ගැනීමද</w:t>
      </w:r>
      <w:proofErr w:type="spellEnd"/>
      <w:r w:rsidRPr="000F5CF7">
        <w:rPr>
          <w:rFonts w:cs="Iskoola Pota"/>
          <w:cs/>
          <w:lang w:bidi="si-LK"/>
        </w:rPr>
        <w:t xml:space="preserve"> </w:t>
      </w:r>
      <w:proofErr w:type="spellStart"/>
      <w:r w:rsidRPr="000F5CF7">
        <w:rPr>
          <w:rFonts w:cs="Iskoola Pota"/>
          <w:cs/>
          <w:lang w:bidi="si-LK"/>
        </w:rPr>
        <w:t>දුරුවෙයි</w:t>
      </w:r>
      <w:proofErr w:type="spellEnd"/>
      <w:r w:rsidRPr="000F5CF7">
        <w:rPr>
          <w:rFonts w:cs="Iskoola Pota"/>
          <w:cs/>
          <w:lang w:bidi="si-LK"/>
        </w:rPr>
        <w:t xml:space="preserve">. ත්‍රිවිධ </w:t>
      </w:r>
      <w:proofErr w:type="spellStart"/>
      <w:r w:rsidRPr="000F5CF7">
        <w:rPr>
          <w:rFonts w:cs="Iskoola Pota"/>
          <w:cs/>
          <w:lang w:bidi="si-LK"/>
        </w:rPr>
        <w:t>මානයද</w:t>
      </w:r>
      <w:proofErr w:type="spellEnd"/>
      <w:r w:rsidRPr="000F5CF7">
        <w:rPr>
          <w:rFonts w:cs="Iskoola Pota"/>
          <w:cs/>
          <w:lang w:bidi="si-LK"/>
        </w:rPr>
        <w:t xml:space="preserve"> </w:t>
      </w:r>
      <w:proofErr w:type="spellStart"/>
      <w:r w:rsidRPr="000F5CF7">
        <w:rPr>
          <w:rFonts w:cs="Iskoola Pota"/>
          <w:cs/>
          <w:lang w:bidi="si-LK"/>
        </w:rPr>
        <w:t>ප්‍රහාණය</w:t>
      </w:r>
      <w:proofErr w:type="spellEnd"/>
      <w:r w:rsidRPr="000F5CF7">
        <w:rPr>
          <w:rFonts w:cs="Iskoola Pota"/>
          <w:cs/>
          <w:lang w:bidi="si-LK"/>
        </w:rPr>
        <w:t xml:space="preserve"> වෙයි. </w:t>
      </w:r>
      <w:proofErr w:type="spellStart"/>
      <w:r w:rsidRPr="000F5CF7">
        <w:rPr>
          <w:rFonts w:cs="Iskoola Pota"/>
          <w:cs/>
          <w:lang w:bidi="si-LK"/>
        </w:rPr>
        <w:t>උද්දච්චය</w:t>
      </w:r>
      <w:proofErr w:type="spellEnd"/>
      <w:r w:rsidRPr="000F5CF7">
        <w:rPr>
          <w:rFonts w:cs="Iskoola Pota"/>
          <w:cs/>
          <w:lang w:bidi="si-LK"/>
        </w:rPr>
        <w:t xml:space="preserve"> හෙවත් සිත විසිරීම කෙරෙහි යාමට </w:t>
      </w:r>
      <w:proofErr w:type="spellStart"/>
      <w:r w:rsidRPr="000F5CF7">
        <w:rPr>
          <w:rFonts w:cs="Iskoola Pota"/>
          <w:cs/>
          <w:lang w:bidi="si-LK"/>
        </w:rPr>
        <w:t>නොදී</w:t>
      </w:r>
      <w:proofErr w:type="spellEnd"/>
      <w:r w:rsidRPr="000F5CF7">
        <w:t xml:space="preserve">, </w:t>
      </w:r>
      <w:r w:rsidRPr="000F5CF7">
        <w:rPr>
          <w:rFonts w:cs="Iskoola Pota"/>
          <w:cs/>
          <w:lang w:bidi="si-LK"/>
        </w:rPr>
        <w:t xml:space="preserve">කුසීත බවටත් යාමට </w:t>
      </w:r>
      <w:proofErr w:type="spellStart"/>
      <w:r w:rsidRPr="000F5CF7">
        <w:rPr>
          <w:rFonts w:cs="Iskoola Pota"/>
          <w:cs/>
          <w:lang w:bidi="si-LK"/>
        </w:rPr>
        <w:t>නොදී</w:t>
      </w:r>
      <w:proofErr w:type="spellEnd"/>
      <w:r w:rsidRPr="000F5CF7">
        <w:t xml:space="preserve">, </w:t>
      </w:r>
      <w:proofErr w:type="spellStart"/>
      <w:r w:rsidRPr="000F5CF7">
        <w:rPr>
          <w:rFonts w:cs="Iskoola Pota"/>
          <w:cs/>
          <w:lang w:bidi="si-LK"/>
        </w:rPr>
        <w:t>ඒවායෙන්</w:t>
      </w:r>
      <w:proofErr w:type="spellEnd"/>
      <w:r w:rsidRPr="000F5CF7">
        <w:rPr>
          <w:rFonts w:cs="Iskoola Pota"/>
          <w:cs/>
          <w:lang w:bidi="si-LK"/>
        </w:rPr>
        <w:t xml:space="preserve"> සිත වළක්වා</w:t>
      </w:r>
      <w:r w:rsidRPr="000F5CF7">
        <w:t xml:space="preserve">, </w:t>
      </w:r>
      <w:r w:rsidRPr="000F5CF7">
        <w:rPr>
          <w:rFonts w:cs="Iskoola Pota"/>
          <w:cs/>
          <w:lang w:bidi="si-LK"/>
        </w:rPr>
        <w:t xml:space="preserve">වීර්යය </w:t>
      </w:r>
      <w:proofErr w:type="spellStart"/>
      <w:r w:rsidRPr="000F5CF7">
        <w:rPr>
          <w:rFonts w:cs="Iskoola Pota"/>
          <w:cs/>
          <w:lang w:bidi="si-LK"/>
        </w:rPr>
        <w:t>යොදාගෙන</w:t>
      </w:r>
      <w:proofErr w:type="spellEnd"/>
      <w:r w:rsidRPr="000F5CF7">
        <w:rPr>
          <w:rFonts w:cs="Iskoola Pota"/>
          <w:cs/>
          <w:lang w:bidi="si-LK"/>
        </w:rPr>
        <w:t xml:space="preserve"> විදර්ශනා </w:t>
      </w:r>
      <w:proofErr w:type="spellStart"/>
      <w:r w:rsidRPr="000F5CF7">
        <w:rPr>
          <w:rFonts w:cs="Iskoola Pota"/>
          <w:cs/>
          <w:lang w:bidi="si-LK"/>
        </w:rPr>
        <w:t>උපක්ලේශයන්ගෙන්</w:t>
      </w:r>
      <w:proofErr w:type="spellEnd"/>
      <w:r w:rsidRPr="000F5CF7">
        <w:rPr>
          <w:rFonts w:cs="Iskoola Pota"/>
          <w:cs/>
          <w:lang w:bidi="si-LK"/>
        </w:rPr>
        <w:t xml:space="preserve"> සිත පිරිසිදු කරමින් </w:t>
      </w:r>
      <w:proofErr w:type="spellStart"/>
      <w:r w:rsidRPr="000F5CF7">
        <w:rPr>
          <w:rFonts w:cs="Iskoola Pota"/>
          <w:cs/>
          <w:lang w:bidi="si-LK"/>
        </w:rPr>
        <w:t>මනාකොට</w:t>
      </w:r>
      <w:proofErr w:type="spellEnd"/>
      <w:r w:rsidRPr="000F5CF7">
        <w:rPr>
          <w:rFonts w:cs="Iskoola Pota"/>
          <w:cs/>
          <w:lang w:bidi="si-LK"/>
        </w:rPr>
        <w:t xml:space="preserve"> විදර්ශනා ඥාන උපදවා ගැනීම</w:t>
      </w:r>
      <w:r w:rsidRPr="000F5CF7">
        <w:t xml:space="preserve">, </w:t>
      </w:r>
      <w:r w:rsidRPr="000F5CF7">
        <w:rPr>
          <w:rFonts w:cs="Iskoola Pota"/>
          <w:cs/>
          <w:lang w:bidi="si-LK"/>
        </w:rPr>
        <w:t>විදර්ශනා භාවනාව තුළ පිළිවෙත් පිරීම හෙවත් විදර්ශනා වැඩීම මෙහි අදහස් කරයි.</w:t>
      </w:r>
    </w:p>
    <w:p w14:paraId="2E63EA2E" w14:textId="4DDBF418" w:rsidR="000F5CF7" w:rsidRDefault="000F5CF7" w:rsidP="000F5CF7">
      <w:pPr>
        <w:pStyle w:val="subhead"/>
        <w:rPr>
          <w:lang w:bidi="ar-SA"/>
        </w:rPr>
      </w:pPr>
      <w:r>
        <w:rPr>
          <w:cs/>
        </w:rPr>
        <w:t>ගාථා විස්තරය</w:t>
      </w:r>
    </w:p>
    <w:p w14:paraId="4A1BC319" w14:textId="77777777" w:rsidR="000F5CF7" w:rsidRDefault="000F5CF7" w:rsidP="000F5CF7"/>
    <w:p w14:paraId="26186E80" w14:textId="77777777" w:rsidR="000F5CF7" w:rsidRDefault="000F5CF7" w:rsidP="000F5CF7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දේශනා කළ සේක. එය </w:t>
      </w:r>
      <w:proofErr w:type="spellStart"/>
      <w:r>
        <w:rPr>
          <w:rFonts w:cs="Iskoola Pota"/>
          <w:cs/>
          <w:lang w:bidi="si-LK"/>
        </w:rPr>
        <w:t>ගාථාවලින්ද</w:t>
      </w:r>
      <w:proofErr w:type="spellEnd"/>
      <w:r>
        <w:rPr>
          <w:rFonts w:cs="Iskoola Pota"/>
          <w:cs/>
          <w:lang w:bidi="si-LK"/>
        </w:rPr>
        <w:t xml:space="preserve"> මෙසේ කියනු ලැබේ:</w:t>
      </w:r>
    </w:p>
    <w:p w14:paraId="1253E4DE" w14:textId="77777777" w:rsidR="000F5CF7" w:rsidRDefault="000F5CF7" w:rsidP="000F5CF7"/>
    <w:p w14:paraId="377FCD40" w14:textId="77777777" w:rsidR="000F5CF7" w:rsidRDefault="000F5CF7" w:rsidP="000F5CF7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සත්තසංගපහීනස්ස</w:t>
      </w:r>
      <w:proofErr w:type="spellEnd"/>
      <w:r>
        <w:rPr>
          <w:lang w:bidi="ar-SA"/>
        </w:rPr>
        <w:t>,</w:t>
      </w:r>
    </w:p>
    <w:p w14:paraId="3CF1D75C" w14:textId="77777777" w:rsidR="000F5CF7" w:rsidRDefault="000F5CF7" w:rsidP="000F5CF7">
      <w:pPr>
        <w:pStyle w:val="gatha"/>
        <w:rPr>
          <w:lang w:bidi="ar-SA"/>
        </w:rPr>
      </w:pPr>
      <w:proofErr w:type="spellStart"/>
      <w:r>
        <w:rPr>
          <w:cs/>
        </w:rPr>
        <w:t>නෙත්තිඡින්නස්ස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භික්ඛුනෝ</w:t>
      </w:r>
      <w:proofErr w:type="spellEnd"/>
      <w:r>
        <w:rPr>
          <w:lang w:bidi="ar-SA"/>
        </w:rPr>
        <w:t>;</w:t>
      </w:r>
    </w:p>
    <w:p w14:paraId="24DFA65C" w14:textId="77777777" w:rsidR="000F5CF7" w:rsidRDefault="000F5CF7" w:rsidP="000F5CF7">
      <w:pPr>
        <w:pStyle w:val="gatha"/>
        <w:rPr>
          <w:lang w:bidi="ar-SA"/>
        </w:rPr>
      </w:pPr>
      <w:proofErr w:type="spellStart"/>
      <w:r>
        <w:rPr>
          <w:cs/>
        </w:rPr>
        <w:t>ඛීණෝ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ජාතිසංසාරෝ</w:t>
      </w:r>
      <w:proofErr w:type="spellEnd"/>
      <w:r>
        <w:rPr>
          <w:lang w:bidi="ar-SA"/>
        </w:rPr>
        <w:t>,</w:t>
      </w:r>
    </w:p>
    <w:p w14:paraId="32FDEB45" w14:textId="77777777" w:rsidR="000F5CF7" w:rsidRDefault="000F5CF7" w:rsidP="000F5CF7">
      <w:pPr>
        <w:pStyle w:val="gatha"/>
        <w:rPr>
          <w:lang w:bidi="ar-SA"/>
        </w:rPr>
      </w:pP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පුනබ්භවෝ</w:t>
      </w:r>
      <w:proofErr w:type="spellEnd"/>
      <w:r>
        <w:rPr>
          <w:cs/>
        </w:rPr>
        <w:t>."</w:t>
      </w:r>
    </w:p>
    <w:p w14:paraId="5237735B" w14:textId="77777777" w:rsidR="000F5CF7" w:rsidRDefault="000F5CF7" w:rsidP="000F5CF7"/>
    <w:p w14:paraId="34515A3A" w14:textId="77777777" w:rsidR="000F5CF7" w:rsidRDefault="000F5CF7" w:rsidP="000F5CF7">
      <w:r>
        <w:rPr>
          <w:rFonts w:cs="Iskoola Pota"/>
          <w:cs/>
          <w:lang w:bidi="si-LK"/>
        </w:rPr>
        <w:t xml:space="preserve">​තණ්හා ආදී </w:t>
      </w:r>
      <w:proofErr w:type="spellStart"/>
      <w:r>
        <w:rPr>
          <w:rFonts w:cs="Iskoola Pota"/>
          <w:cs/>
          <w:lang w:bidi="si-LK"/>
        </w:rPr>
        <w:t>සත්වැදෑරුම්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සංග</w:t>
      </w:r>
      <w:proofErr w:type="spellEnd"/>
      <w:r>
        <w:rPr>
          <w:rFonts w:cs="Iskoola Pota"/>
          <w:cs/>
          <w:lang w:bidi="si-LK"/>
        </w:rPr>
        <w:t xml:space="preserve"> හෙවත් කෙලෙස් ප්‍රහීණ කරන ලද</w:t>
      </w:r>
      <w:r>
        <w:t xml:space="preserve">, </w:t>
      </w:r>
      <w:r>
        <w:rPr>
          <w:rFonts w:cs="Iskoola Pota"/>
          <w:cs/>
          <w:lang w:bidi="si-LK"/>
        </w:rPr>
        <w:t xml:space="preserve">භව </w:t>
      </w:r>
      <w:proofErr w:type="spellStart"/>
      <w:r>
        <w:rPr>
          <w:rFonts w:cs="Iskoola Pota"/>
          <w:cs/>
          <w:lang w:bidi="si-LK"/>
        </w:rPr>
        <w:t>නෙත්ති</w:t>
      </w:r>
      <w:proofErr w:type="spellEnd"/>
      <w:r>
        <w:rPr>
          <w:rFonts w:cs="Iskoola Pota"/>
          <w:cs/>
          <w:lang w:bidi="si-LK"/>
        </w:rPr>
        <w:t xml:space="preserve"> යනුවෙන් හඳුන්වන තණ්හාව සිඳ දැමූ භික්ෂූන් පිළිබඳ </w:t>
      </w:r>
      <w:proofErr w:type="spellStart"/>
      <w:r>
        <w:rPr>
          <w:rFonts w:cs="Iskoola Pota"/>
          <w:cs/>
          <w:lang w:bidi="si-LK"/>
        </w:rPr>
        <w:t>උප්පත්ති</w:t>
      </w:r>
      <w:proofErr w:type="spellEnd"/>
      <w:r>
        <w:rPr>
          <w:rFonts w:cs="Iskoola Pota"/>
          <w:cs/>
          <w:lang w:bidi="si-LK"/>
        </w:rPr>
        <w:t xml:space="preserve"> සංසාරය ක්ෂය වූයේ වෙයි. එම නිසාම ඔහුට නැවත ඉපදීමක් නැත.</w:t>
      </w:r>
    </w:p>
    <w:p w14:paraId="2FFF39B0" w14:textId="77777777" w:rsidR="000F5CF7" w:rsidRDefault="000F5CF7" w:rsidP="000F5CF7"/>
    <w:p w14:paraId="6D54EDE0" w14:textId="77777777" w:rsidR="000F5CF7" w:rsidRDefault="000F5CF7" w:rsidP="000F5CF7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දේශනා කළ සේක.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E369B84" w14:textId="77777777" w:rsidR="000F5CF7" w:rsidRDefault="000F5CF7" w:rsidP="000F5CF7"/>
    <w:p w14:paraId="3FF8FB95" w14:textId="500FF52D" w:rsidR="000F5CF7" w:rsidRDefault="000F5CF7" w:rsidP="000F5CF7">
      <w:r>
        <w:rPr>
          <w:rFonts w:cs="Iskoola Pota"/>
          <w:cs/>
          <w:lang w:bidi="si-LK"/>
        </w:rPr>
        <w:t>​</w:t>
      </w:r>
      <w:r w:rsidRPr="000F5CF7">
        <w:rPr>
          <w:rStyle w:val="subheadChar"/>
          <w:cs/>
        </w:rPr>
        <w:t>ගාථා විස්තරය:</w:t>
      </w:r>
    </w:p>
    <w:p w14:paraId="4DD85ADF" w14:textId="77777777" w:rsidR="000F5CF7" w:rsidRDefault="000F5CF7" w:rsidP="000F5CF7"/>
    <w:p w14:paraId="72648275" w14:textId="0022EB64" w:rsidR="000F5CF7" w:rsidRDefault="000F5CF7" w:rsidP="000F5CF7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සංග</w:t>
      </w:r>
      <w:proofErr w:type="spellEnd"/>
      <w:r>
        <w:rPr>
          <w:rFonts w:cs="Iskoola Pota"/>
          <w:cs/>
          <w:lang w:bidi="si-LK"/>
        </w:rPr>
        <w:t xml:space="preserve"> යනුවෙන් හඳුන්වන කෙලෙස්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හත් දෙනෙක් වෙති. එනම්</w:t>
      </w:r>
      <w:r>
        <w:t xml:space="preserve">, </w:t>
      </w:r>
      <w:r>
        <w:rPr>
          <w:rFonts w:cs="Iskoola Pota"/>
          <w:cs/>
          <w:lang w:bidi="si-LK"/>
        </w:rPr>
        <w:t>තණ්හාව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මානය</w:t>
      </w:r>
      <w:r>
        <w:t xml:space="preserve">, </w:t>
      </w:r>
      <w:r>
        <w:rPr>
          <w:rFonts w:cs="Iskoola Pota"/>
          <w:cs/>
          <w:lang w:bidi="si-LK"/>
        </w:rPr>
        <w:t>ක්‍රෝධය</w:t>
      </w:r>
      <w:r>
        <w:t xml:space="preserve">, </w:t>
      </w:r>
      <w:r>
        <w:rPr>
          <w:rFonts w:cs="Iskoola Pota"/>
          <w:cs/>
          <w:lang w:bidi="si-LK"/>
        </w:rPr>
        <w:t>අවිද්‍යාව</w:t>
      </w:r>
      <w:r>
        <w:t xml:space="preserve">, </w:t>
      </w:r>
      <w:r>
        <w:rPr>
          <w:rFonts w:cs="Iskoola Pota"/>
          <w:cs/>
          <w:lang w:bidi="si-LK"/>
        </w:rPr>
        <w:t>කෙලෙස්</w:t>
      </w:r>
      <w:r>
        <w:t xml:space="preserve">, </w:t>
      </w:r>
      <w:r>
        <w:rPr>
          <w:rFonts w:cs="Iskoola Pota"/>
          <w:cs/>
          <w:lang w:bidi="si-LK"/>
        </w:rPr>
        <w:t xml:space="preserve">දුෂ්චරිත යන </w:t>
      </w:r>
      <w:proofErr w:type="spellStart"/>
      <w:r>
        <w:rPr>
          <w:rFonts w:cs="Iskoola Pota"/>
          <w:cs/>
          <w:lang w:bidi="si-LK"/>
        </w:rPr>
        <w:t>මේවාය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හතද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සංග</w:t>
      </w:r>
      <w:proofErr w:type="spellEnd"/>
      <w:r>
        <w:rPr>
          <w:rFonts w:cs="Iskoola Pota"/>
          <w:cs/>
          <w:lang w:bidi="si-LK"/>
        </w:rPr>
        <w:t xml:space="preserve"> යනුවෙන් අදහස් කරති. භව </w:t>
      </w:r>
      <w:proofErr w:type="spellStart"/>
      <w:r>
        <w:rPr>
          <w:rFonts w:cs="Iskoola Pota"/>
          <w:cs/>
          <w:lang w:bidi="si-LK"/>
        </w:rPr>
        <w:t>නෙත්තිය</w:t>
      </w:r>
      <w:proofErr w:type="spellEnd"/>
      <w:r>
        <w:rPr>
          <w:rFonts w:cs="Iskoola Pota"/>
          <w:cs/>
          <w:lang w:bidi="si-LK"/>
        </w:rPr>
        <w:t xml:space="preserve"> යනු තණ්හාවයි. ජාති සංසාරය යනු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ඉපදීම් වශයෙන් පවතින</w:t>
      </w:r>
      <w:r>
        <w:t xml:space="preserve">, </w:t>
      </w:r>
      <w:r>
        <w:rPr>
          <w:rFonts w:cs="Iskoola Pota"/>
          <w:cs/>
          <w:lang w:bidi="si-LK"/>
        </w:rPr>
        <w:t xml:space="preserve">ඉපදීම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පවතින්නා වූ සසර ගමනයි. එය ජාති සංසාරයයි. භව </w:t>
      </w:r>
      <w:proofErr w:type="spellStart"/>
      <w:r>
        <w:rPr>
          <w:rFonts w:cs="Iskoola Pota"/>
          <w:cs/>
          <w:lang w:bidi="si-LK"/>
        </w:rPr>
        <w:t>නෙත්තිය</w:t>
      </w:r>
      <w:proofErr w:type="spellEnd"/>
      <w:r>
        <w:rPr>
          <w:rFonts w:cs="Iskoola Pota"/>
          <w:cs/>
          <w:lang w:bidi="si-LK"/>
        </w:rPr>
        <w:t xml:space="preserve"> නසන ලද</w:t>
      </w:r>
      <w:r>
        <w:t xml:space="preserve">, </w:t>
      </w:r>
      <w:r>
        <w:rPr>
          <w:rFonts w:cs="Iskoola Pota"/>
          <w:cs/>
          <w:lang w:bidi="si-LK"/>
        </w:rPr>
        <w:t xml:space="preserve">ක්ලේශ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ප්‍රහීණ කරන ලද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වහන්සේට නැවත ඉපදීමක් නැති බව මෙම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දේශනා කළහ.</w:t>
      </w:r>
    </w:p>
    <w:sectPr w:rsidR="000F5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F7"/>
    <w:rsid w:val="000F5CF7"/>
    <w:rsid w:val="001B55B2"/>
    <w:rsid w:val="001C1B8B"/>
    <w:rsid w:val="00346986"/>
    <w:rsid w:val="003F70CC"/>
    <w:rsid w:val="00455269"/>
    <w:rsid w:val="00592A08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54E8"/>
  <w15:chartTrackingRefBased/>
  <w15:docId w15:val="{7D4D5BD7-DD00-490E-9388-393E1F5C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F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2026-07-20T14:12:00Z</dcterms:created>
  <dcterms:modified xsi:type="dcterms:W3CDTF">2026-07-20T14:26:00Z</dcterms:modified>
</cp:coreProperties>
</file>