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32FE" w14:textId="77777777" w:rsidR="001059E0" w:rsidRDefault="001059E0" w:rsidP="001059E0">
      <w:r>
        <w:rPr>
          <w:rFonts w:cs="Iskoola Pota"/>
          <w:cs/>
          <w:lang w:bidi="si-LK"/>
        </w:rPr>
        <w:t>​</w:t>
      </w:r>
      <w:proofErr w:type="spellStart"/>
      <w:r w:rsidRPr="001059E0">
        <w:rPr>
          <w:rStyle w:val="Heading1Char"/>
          <w:cs/>
          <w:lang w:bidi="si-LK"/>
        </w:rPr>
        <w:t>පදුට්ඨ</w:t>
      </w:r>
      <w:proofErr w:type="spellEnd"/>
      <w:r w:rsidRPr="001059E0">
        <w:rPr>
          <w:rStyle w:val="Heading1Char"/>
          <w:cs/>
          <w:lang w:bidi="si-LK"/>
        </w:rPr>
        <w:t xml:space="preserve"> පුද්ගල සූත්‍රය</w:t>
      </w:r>
    </w:p>
    <w:p w14:paraId="633E4A0F" w14:textId="77777777" w:rsidR="001059E0" w:rsidRDefault="001059E0" w:rsidP="001059E0">
      <w:pPr>
        <w:pStyle w:val="suththa-path"/>
        <w:rPr>
          <w:lang w:bidi="ar-SA"/>
        </w:rPr>
      </w:pPr>
      <w:proofErr w:type="spellStart"/>
      <w:r>
        <w:rPr>
          <w:cs/>
        </w:rPr>
        <w:t>ඉතිවුත්තක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පාලිය</w:t>
      </w:r>
      <w:proofErr w:type="spellEnd"/>
      <w:r>
        <w:rPr>
          <w:cs/>
        </w:rPr>
        <w:t xml:space="preserve"> - ඒකක නිපාතය</w:t>
      </w:r>
    </w:p>
    <w:p w14:paraId="67AC112A" w14:textId="77777777" w:rsidR="001059E0" w:rsidRDefault="001059E0" w:rsidP="001059E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මෙය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වූ තථාගතයන් වහන්සේ විසින් මෙය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මා විසින් මෙසේ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4F1B71CA" w14:textId="77777777" w:rsidR="001059E0" w:rsidRDefault="001059E0" w:rsidP="001059E0">
      <w:pPr>
        <w:pStyle w:val="suththa-path"/>
        <w:rPr>
          <w:lang w:bidi="ar-SA"/>
        </w:rPr>
      </w:pPr>
      <w:r>
        <w:rPr>
          <w:lang w:bidi="ar-SA"/>
        </w:rPr>
        <w:t>​"</w:t>
      </w:r>
      <w:proofErr w:type="spellStart"/>
      <w:r>
        <w:rPr>
          <w:cs/>
        </w:rPr>
        <w:t>ඉධාහං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භික්ඛවේ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ඒකච්චං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පුග්ගලං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පදුට්ඨචිත්තං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ඒවං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චේතසා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චේතෝපරිච්ච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පජානාමි</w:t>
      </w:r>
      <w:proofErr w:type="spellEnd"/>
      <w:r>
        <w:rPr>
          <w:cs/>
        </w:rPr>
        <w:t>: ‘</w:t>
      </w:r>
      <w:proofErr w:type="spellStart"/>
      <w:r>
        <w:rPr>
          <w:cs/>
        </w:rPr>
        <w:t>ඉමම්හි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චායං</w:t>
      </w:r>
      <w:proofErr w:type="spellEnd"/>
      <w:r>
        <w:rPr>
          <w:cs/>
        </w:rPr>
        <w:t xml:space="preserve"> සමයේ </w:t>
      </w:r>
      <w:proofErr w:type="spellStart"/>
      <w:r>
        <w:rPr>
          <w:cs/>
        </w:rPr>
        <w:t>පුග්ගලෝ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කාලං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කරෙය්‍ය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යථාභතං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නික්ඛිත්තෝ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ඒවං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නිරයේ</w:t>
      </w:r>
      <w:proofErr w:type="spellEnd"/>
      <w:r>
        <w:rPr>
          <w:cs/>
        </w:rPr>
        <w:t xml:space="preserve">’. </w:t>
      </w:r>
      <w:proofErr w:type="spellStart"/>
      <w:r>
        <w:rPr>
          <w:cs/>
        </w:rPr>
        <w:t>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කිස්ස</w:t>
      </w:r>
      <w:proofErr w:type="spellEnd"/>
      <w:r>
        <w:rPr>
          <w:cs/>
        </w:rPr>
        <w:t xml:space="preserve"> හේතු</w:t>
      </w:r>
      <w:r>
        <w:rPr>
          <w:lang w:bidi="ar-SA"/>
        </w:rPr>
        <w:t xml:space="preserve">? </w:t>
      </w:r>
      <w:proofErr w:type="spellStart"/>
      <w:r>
        <w:rPr>
          <w:cs/>
        </w:rPr>
        <w:t>චිත්තඤ්හි’ස්ස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භික්ඛවේ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පදුට්ඨං</w:t>
      </w:r>
      <w:proofErr w:type="spellEnd"/>
      <w:r>
        <w:rPr>
          <w:cs/>
        </w:rPr>
        <w:t xml:space="preserve">. </w:t>
      </w:r>
      <w:proofErr w:type="spellStart"/>
      <w:r>
        <w:rPr>
          <w:cs/>
        </w:rPr>
        <w:t>චේතෝපදෝසහේතු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ඛෝ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පන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භික්ඛවේ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ඒවමිධේකච්චේ</w:t>
      </w:r>
      <w:proofErr w:type="spellEnd"/>
      <w:r>
        <w:rPr>
          <w:cs/>
        </w:rPr>
        <w:t xml:space="preserve"> සත්තා </w:t>
      </w:r>
      <w:proofErr w:type="spellStart"/>
      <w:r>
        <w:rPr>
          <w:cs/>
        </w:rPr>
        <w:t>කායස්ස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භේදා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පරං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මරණා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අපායං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දුග්ගතිං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විනිපාතං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නිරයං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උපපජ්ජන්තී</w:t>
      </w:r>
      <w:proofErr w:type="spellEnd"/>
      <w:r>
        <w:rPr>
          <w:cs/>
        </w:rPr>
        <w:t>’’</w:t>
      </w:r>
      <w:proofErr w:type="spellStart"/>
      <w:r>
        <w:rPr>
          <w:cs/>
        </w:rPr>
        <w:t>ති</w:t>
      </w:r>
      <w:proofErr w:type="spellEnd"/>
      <w:r>
        <w:rPr>
          <w:cs/>
        </w:rPr>
        <w:t>.</w:t>
      </w:r>
    </w:p>
    <w:p w14:paraId="6AE9440C" w14:textId="77777777" w:rsidR="001059E0" w:rsidRDefault="001059E0" w:rsidP="001059E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මම මේ ලෝකයෙහි දූෂිත වූ සිත් ඇති සමහර පුද්ගලයෙකුගේ සිත</w:t>
      </w:r>
      <w:r>
        <w:t xml:space="preserve">, </w:t>
      </w:r>
      <w:r>
        <w:rPr>
          <w:rFonts w:cs="Iskoola Pota"/>
          <w:cs/>
          <w:lang w:bidi="si-LK"/>
        </w:rPr>
        <w:t xml:space="preserve">මාගේ සිතින් ඒ පුද්ගලයාගේ සිත </w:t>
      </w:r>
      <w:proofErr w:type="spellStart"/>
      <w:r>
        <w:rPr>
          <w:rFonts w:cs="Iskoola Pota"/>
          <w:cs/>
          <w:lang w:bidi="si-LK"/>
        </w:rPr>
        <w:t>පිරිසිඳ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දැනගනිමි</w:t>
      </w:r>
      <w:proofErr w:type="spellEnd"/>
      <w:r>
        <w:rPr>
          <w:rFonts w:cs="Iskoola Pota"/>
          <w:cs/>
          <w:lang w:bidi="si-LK"/>
        </w:rPr>
        <w:t xml:space="preserve">. "මේ පුද්ගලයා මේ කාලයෙහි මරණයට </w:t>
      </w:r>
      <w:proofErr w:type="spellStart"/>
      <w:r>
        <w:rPr>
          <w:rFonts w:cs="Iskoola Pota"/>
          <w:cs/>
          <w:lang w:bidi="si-LK"/>
        </w:rPr>
        <w:t>පත්වන්නේ</w:t>
      </w:r>
      <w:proofErr w:type="spellEnd"/>
      <w:r>
        <w:rPr>
          <w:rFonts w:cs="Iskoola Pota"/>
          <w:cs/>
          <w:lang w:bidi="si-LK"/>
        </w:rPr>
        <w:t xml:space="preserve"> නම්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ඔසවාගෙන</w:t>
      </w:r>
      <w:proofErr w:type="spellEnd"/>
      <w:r>
        <w:rPr>
          <w:rFonts w:cs="Iskoola Pota"/>
          <w:cs/>
          <w:lang w:bidi="si-LK"/>
        </w:rPr>
        <w:t xml:space="preserve"> ගිය බරක් බිමින් </w:t>
      </w:r>
      <w:proofErr w:type="spellStart"/>
      <w:r>
        <w:rPr>
          <w:rFonts w:cs="Iskoola Pota"/>
          <w:cs/>
          <w:lang w:bidi="si-LK"/>
        </w:rPr>
        <w:t>තබන්නාක්</w:t>
      </w:r>
      <w:proofErr w:type="spellEnd"/>
      <w:r>
        <w:rPr>
          <w:rFonts w:cs="Iskoola Pota"/>
          <w:cs/>
          <w:lang w:bidi="si-LK"/>
        </w:rPr>
        <w:t xml:space="preserve"> මෙන් </w:t>
      </w:r>
      <w:proofErr w:type="spellStart"/>
      <w:r>
        <w:rPr>
          <w:rFonts w:cs="Iskoola Pota"/>
          <w:cs/>
          <w:lang w:bidi="si-LK"/>
        </w:rPr>
        <w:t>නිරයෙහි</w:t>
      </w:r>
      <w:proofErr w:type="spellEnd"/>
      <w:r>
        <w:rPr>
          <w:rFonts w:cs="Iskoola Pota"/>
          <w:cs/>
          <w:lang w:bidi="si-LK"/>
        </w:rPr>
        <w:t xml:space="preserve"> උපත ලබයි." එයට හේතුව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මොහුගේ සිත දූෂිත බැවිනි.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සිත දූෂිත වීම හේතු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මෙසේ මේ ලෝකයෙහි ඇතැම් සත්වයෝ කය බිඳී මරණින් මතු සැප නැත්තා වූ</w:t>
      </w:r>
      <w:r>
        <w:t xml:space="preserve">, </w:t>
      </w:r>
      <w:r>
        <w:rPr>
          <w:rFonts w:cs="Iskoola Pota"/>
          <w:cs/>
          <w:lang w:bidi="si-LK"/>
        </w:rPr>
        <w:t>නපුරු සේ උපත ලබන</w:t>
      </w:r>
      <w:r>
        <w:t xml:space="preserve">, </w:t>
      </w:r>
      <w:r>
        <w:rPr>
          <w:rFonts w:cs="Iskoola Pota"/>
          <w:cs/>
          <w:lang w:bidi="si-LK"/>
        </w:rPr>
        <w:t xml:space="preserve">නපුරු සේ පතිත වන </w:t>
      </w:r>
      <w:proofErr w:type="spellStart"/>
      <w:r>
        <w:rPr>
          <w:rFonts w:cs="Iskoola Pota"/>
          <w:cs/>
          <w:lang w:bidi="si-LK"/>
        </w:rPr>
        <w:t>නිරයෙහි</w:t>
      </w:r>
      <w:proofErr w:type="spellEnd"/>
      <w:r>
        <w:rPr>
          <w:rFonts w:cs="Iskoola Pota"/>
          <w:cs/>
          <w:lang w:bidi="si-LK"/>
        </w:rPr>
        <w:t xml:space="preserve"> උපදිති.</w:t>
      </w:r>
    </w:p>
    <w:p w14:paraId="11E46F42" w14:textId="77777777" w:rsidR="001059E0" w:rsidRDefault="001059E0" w:rsidP="001059E0">
      <w:r>
        <w:rPr>
          <w:rFonts w:cs="Iskoola Pota"/>
          <w:cs/>
          <w:lang w:bidi="si-LK"/>
        </w:rPr>
        <w:t>​</w:t>
      </w:r>
      <w:proofErr w:type="spellStart"/>
      <w:r w:rsidRPr="001059E0">
        <w:rPr>
          <w:rStyle w:val="suththa-pathChar"/>
          <w:cs/>
        </w:rPr>
        <w:t>ඒතමත්ථං</w:t>
      </w:r>
      <w:proofErr w:type="spellEnd"/>
      <w:r w:rsidRPr="001059E0">
        <w:rPr>
          <w:rStyle w:val="suththa-pathChar"/>
          <w:cs/>
        </w:rPr>
        <w:t xml:space="preserve"> </w:t>
      </w:r>
      <w:proofErr w:type="spellStart"/>
      <w:r w:rsidRPr="001059E0">
        <w:rPr>
          <w:rStyle w:val="suththa-pathChar"/>
          <w:cs/>
        </w:rPr>
        <w:t>භගවා</w:t>
      </w:r>
      <w:proofErr w:type="spellEnd"/>
      <w:r w:rsidRPr="001059E0">
        <w:rPr>
          <w:rStyle w:val="suththa-pathChar"/>
          <w:cs/>
        </w:rPr>
        <w:t xml:space="preserve"> </w:t>
      </w:r>
      <w:proofErr w:type="spellStart"/>
      <w:r w:rsidRPr="001059E0">
        <w:rPr>
          <w:rStyle w:val="suththa-pathChar"/>
          <w:cs/>
        </w:rPr>
        <w:t>අවෝච</w:t>
      </w:r>
      <w:proofErr w:type="spellEnd"/>
      <w:r w:rsidRPr="001059E0">
        <w:rPr>
          <w:rStyle w:val="suththa-pathChar"/>
          <w:cs/>
        </w:rPr>
        <w:t xml:space="preserve">. </w:t>
      </w:r>
      <w:proofErr w:type="spellStart"/>
      <w:r w:rsidRPr="001059E0">
        <w:rPr>
          <w:rStyle w:val="suththa-pathChar"/>
          <w:cs/>
        </w:rPr>
        <w:t>තත්ථේතං</w:t>
      </w:r>
      <w:proofErr w:type="spellEnd"/>
      <w:r w:rsidRPr="001059E0">
        <w:rPr>
          <w:rStyle w:val="suththa-pathChar"/>
          <w:cs/>
        </w:rPr>
        <w:t xml:space="preserve"> ඉති </w:t>
      </w:r>
      <w:proofErr w:type="spellStart"/>
      <w:r w:rsidRPr="001059E0">
        <w:rPr>
          <w:rStyle w:val="suththa-pathChar"/>
          <w:cs/>
        </w:rPr>
        <w:t>වුච්චති</w:t>
      </w:r>
      <w:proofErr w:type="spellEnd"/>
      <w:r w:rsidRPr="001059E0">
        <w:rPr>
          <w:rStyle w:val="suththa-pathChar"/>
          <w:cs/>
        </w:rPr>
        <w:t xml:space="preserve"> -</w:t>
      </w:r>
    </w:p>
    <w:p w14:paraId="038CE3DD" w14:textId="77777777" w:rsidR="001059E0" w:rsidRDefault="001059E0" w:rsidP="001059E0"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මේ අර්ථය වදාළ සේක. එහි අර්ථය මෙසේ ද කියනු ලැබේ:</w:t>
      </w:r>
    </w:p>
    <w:p w14:paraId="4F0E4131" w14:textId="77777777" w:rsidR="001059E0" w:rsidRDefault="001059E0" w:rsidP="001059E0">
      <w:pPr>
        <w:pStyle w:val="gatha"/>
        <w:rPr>
          <w:lang w:bidi="ar-SA"/>
        </w:rPr>
      </w:pPr>
      <w:r>
        <w:rPr>
          <w:lang w:bidi="ar-SA"/>
        </w:rPr>
        <w:t>​‘‘</w:t>
      </w:r>
      <w:proofErr w:type="spellStart"/>
      <w:r>
        <w:rPr>
          <w:cs/>
        </w:rPr>
        <w:t>පදුට්ඨචිත්තං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ඤත්වාන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ඒකච්චං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ඉධ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පුග්ගලං</w:t>
      </w:r>
      <w:proofErr w:type="spellEnd"/>
      <w:r>
        <w:rPr>
          <w:lang w:bidi="ar-SA"/>
        </w:rPr>
        <w:t>,</w:t>
      </w:r>
    </w:p>
    <w:p w14:paraId="70E7DF92" w14:textId="77777777" w:rsidR="001059E0" w:rsidRDefault="001059E0" w:rsidP="001059E0">
      <w:pPr>
        <w:pStyle w:val="gatha"/>
        <w:rPr>
          <w:lang w:bidi="ar-SA"/>
        </w:rPr>
      </w:pPr>
      <w:proofErr w:type="spellStart"/>
      <w:r>
        <w:rPr>
          <w:cs/>
        </w:rPr>
        <w:t>ඒතමත්ථඤ්ච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ව්‍යාකාසි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බුද්ධෝ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භික්ඛූන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සන්තිකේ</w:t>
      </w:r>
      <w:proofErr w:type="spellEnd"/>
      <w:r>
        <w:rPr>
          <w:cs/>
        </w:rPr>
        <w:t>.’’</w:t>
      </w:r>
    </w:p>
    <w:p w14:paraId="0A78DE07" w14:textId="77777777" w:rsidR="001059E0" w:rsidRDefault="001059E0" w:rsidP="001059E0">
      <w:r>
        <w:rPr>
          <w:rFonts w:cs="Iskoola Pota"/>
          <w:cs/>
          <w:lang w:bidi="si-LK"/>
        </w:rPr>
        <w:t>​මේ ලෝකයෙහි ඇතැම් පුද්ගලයෙකු දූෂිත වූ සිත් ඇති බව දැන</w:t>
      </w:r>
      <w:r>
        <w:t xml:space="preserve">, </w:t>
      </w:r>
      <w:r>
        <w:rPr>
          <w:rFonts w:cs="Iskoola Pota"/>
          <w:cs/>
          <w:lang w:bidi="si-LK"/>
        </w:rPr>
        <w:t xml:space="preserve">තථාගතයන් වහන්සේ භික්ෂූන් වහන්සේලාගේ සමීපයෙහි මේ කාරණාව දේශනා </w:t>
      </w:r>
      <w:proofErr w:type="spellStart"/>
      <w:r>
        <w:rPr>
          <w:rFonts w:cs="Iskoola Pota"/>
          <w:cs/>
          <w:lang w:bidi="si-LK"/>
        </w:rPr>
        <w:t>කළේය</w:t>
      </w:r>
      <w:proofErr w:type="spellEnd"/>
      <w:r>
        <w:rPr>
          <w:rFonts w:cs="Iskoola Pota"/>
          <w:cs/>
          <w:lang w:bidi="si-LK"/>
        </w:rPr>
        <w:t>.</w:t>
      </w:r>
    </w:p>
    <w:p w14:paraId="59EA5AEE" w14:textId="77777777" w:rsidR="001059E0" w:rsidRDefault="001059E0" w:rsidP="001059E0">
      <w:pPr>
        <w:pStyle w:val="gatha"/>
        <w:rPr>
          <w:lang w:bidi="ar-SA"/>
        </w:rPr>
      </w:pPr>
      <w:r>
        <w:rPr>
          <w:lang w:bidi="ar-SA"/>
        </w:rPr>
        <w:t>​‘‘</w:t>
      </w:r>
      <w:proofErr w:type="spellStart"/>
      <w:r>
        <w:rPr>
          <w:cs/>
        </w:rPr>
        <w:t>ඉමම්හි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චායං</w:t>
      </w:r>
      <w:proofErr w:type="spellEnd"/>
      <w:r>
        <w:rPr>
          <w:cs/>
        </w:rPr>
        <w:t xml:space="preserve"> සමයේ</w:t>
      </w:r>
      <w:r>
        <w:rPr>
          <w:lang w:bidi="ar-SA"/>
        </w:rPr>
        <w:t xml:space="preserve">, </w:t>
      </w:r>
      <w:proofErr w:type="spellStart"/>
      <w:r>
        <w:rPr>
          <w:cs/>
        </w:rPr>
        <w:t>කාලං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කයිරාථ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පුග්ගලෝ</w:t>
      </w:r>
      <w:proofErr w:type="spellEnd"/>
      <w:r>
        <w:rPr>
          <w:lang w:bidi="ar-SA"/>
        </w:rPr>
        <w:t>,</w:t>
      </w:r>
    </w:p>
    <w:p w14:paraId="0EAF32A2" w14:textId="77777777" w:rsidR="001059E0" w:rsidRDefault="001059E0" w:rsidP="001059E0">
      <w:pPr>
        <w:pStyle w:val="gatha"/>
        <w:rPr>
          <w:lang w:bidi="ar-SA"/>
        </w:rPr>
      </w:pPr>
      <w:proofErr w:type="spellStart"/>
      <w:r>
        <w:rPr>
          <w:cs/>
        </w:rPr>
        <w:t>නිරයං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උපපජ්ජෙය්‍ය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චිත්තං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හිස්ස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පදූසිතං</w:t>
      </w:r>
      <w:proofErr w:type="spellEnd"/>
      <w:r>
        <w:rPr>
          <w:cs/>
        </w:rPr>
        <w:t>.’’</w:t>
      </w:r>
    </w:p>
    <w:p w14:paraId="72361FFB" w14:textId="77777777" w:rsidR="001059E0" w:rsidRDefault="001059E0" w:rsidP="001059E0">
      <w:r>
        <w:t>​"</w:t>
      </w:r>
      <w:r>
        <w:rPr>
          <w:rFonts w:cs="Iskoola Pota"/>
          <w:cs/>
          <w:lang w:bidi="si-LK"/>
        </w:rPr>
        <w:t xml:space="preserve">මේ කාලයෙහි මේ පුද්ගලයා මරණයට </w:t>
      </w:r>
      <w:proofErr w:type="spellStart"/>
      <w:r>
        <w:rPr>
          <w:rFonts w:cs="Iskoola Pota"/>
          <w:cs/>
          <w:lang w:bidi="si-LK"/>
        </w:rPr>
        <w:t>පත්වන්නේ</w:t>
      </w:r>
      <w:proofErr w:type="spellEnd"/>
      <w:r>
        <w:rPr>
          <w:rFonts w:cs="Iskoola Pota"/>
          <w:cs/>
          <w:lang w:bidi="si-LK"/>
        </w:rPr>
        <w:t xml:space="preserve"> නම් </w:t>
      </w:r>
      <w:proofErr w:type="spellStart"/>
      <w:r>
        <w:rPr>
          <w:rFonts w:cs="Iskoola Pota"/>
          <w:cs/>
          <w:lang w:bidi="si-LK"/>
        </w:rPr>
        <w:t>නිරයට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පැමිණෙන්නේය</w:t>
      </w:r>
      <w:proofErr w:type="spellEnd"/>
      <w:r>
        <w:rPr>
          <w:rFonts w:cs="Iskoola Pota"/>
          <w:cs/>
          <w:lang w:bidi="si-LK"/>
        </w:rPr>
        <w:t>." මොහුගේ සිත විශේෂයෙන් දූෂිත වූ බැවිනි.</w:t>
      </w:r>
    </w:p>
    <w:p w14:paraId="2175C3B1" w14:textId="77777777" w:rsidR="001059E0" w:rsidRDefault="001059E0" w:rsidP="001059E0">
      <w:pPr>
        <w:pStyle w:val="gatha"/>
        <w:rPr>
          <w:lang w:bidi="ar-SA"/>
        </w:rPr>
      </w:pPr>
      <w:r>
        <w:rPr>
          <w:lang w:bidi="ar-SA"/>
        </w:rPr>
        <w:t>​‘‘</w:t>
      </w:r>
      <w:proofErr w:type="spellStart"/>
      <w:r>
        <w:rPr>
          <w:cs/>
        </w:rPr>
        <w:t>යථා’හරිත්වා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නික්ඛිපෙය්‍ය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ඒවමේව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තථාවිධා</w:t>
      </w:r>
      <w:proofErr w:type="spellEnd"/>
      <w:r>
        <w:rPr>
          <w:lang w:bidi="ar-SA"/>
        </w:rPr>
        <w:t>,</w:t>
      </w:r>
    </w:p>
    <w:p w14:paraId="3DE1192B" w14:textId="77777777" w:rsidR="001059E0" w:rsidRDefault="001059E0" w:rsidP="001059E0">
      <w:pPr>
        <w:pStyle w:val="gatha"/>
        <w:rPr>
          <w:lang w:bidi="ar-SA"/>
        </w:rPr>
      </w:pPr>
      <w:proofErr w:type="spellStart"/>
      <w:r>
        <w:rPr>
          <w:cs/>
        </w:rPr>
        <w:t>චේතෝපදෝසහේතු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හි</w:t>
      </w:r>
      <w:proofErr w:type="spellEnd"/>
      <w:r>
        <w:rPr>
          <w:lang w:bidi="ar-SA"/>
        </w:rPr>
        <w:t xml:space="preserve">, </w:t>
      </w:r>
      <w:r>
        <w:rPr>
          <w:cs/>
        </w:rPr>
        <w:t xml:space="preserve">සත්තා </w:t>
      </w:r>
      <w:proofErr w:type="spellStart"/>
      <w:r>
        <w:rPr>
          <w:cs/>
        </w:rPr>
        <w:t>ගච්ඡන්ති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දුග්ගතී</w:t>
      </w:r>
      <w:proofErr w:type="spellEnd"/>
      <w:r>
        <w:rPr>
          <w:cs/>
        </w:rPr>
        <w:t>’’</w:t>
      </w:r>
      <w:proofErr w:type="spellStart"/>
      <w:r>
        <w:rPr>
          <w:cs/>
        </w:rPr>
        <w:t>ති</w:t>
      </w:r>
      <w:proofErr w:type="spellEnd"/>
      <w:r>
        <w:rPr>
          <w:cs/>
        </w:rPr>
        <w:t>.</w:t>
      </w:r>
    </w:p>
    <w:p w14:paraId="7F8F657A" w14:textId="77777777" w:rsidR="001059E0" w:rsidRDefault="001059E0" w:rsidP="001059E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යම්සේ</w:t>
      </w:r>
      <w:proofErr w:type="spellEnd"/>
      <w:r>
        <w:rPr>
          <w:rFonts w:cs="Iskoola Pota"/>
          <w:cs/>
          <w:lang w:bidi="si-LK"/>
        </w:rPr>
        <w:t xml:space="preserve"> යමක් ගෙන ගොස් බිම තබන්නේ වේද</w:t>
      </w:r>
      <w:r>
        <w:t xml:space="preserve">, </w:t>
      </w:r>
      <w:r>
        <w:rPr>
          <w:rFonts w:cs="Iskoola Pota"/>
          <w:cs/>
          <w:lang w:bidi="si-LK"/>
        </w:rPr>
        <w:t xml:space="preserve">එසේම සත්වයෝ සිත දූෂිත වීම හේතු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දුගතියට</w:t>
      </w:r>
      <w:proofErr w:type="spellEnd"/>
      <w:r>
        <w:rPr>
          <w:rFonts w:cs="Iskoola Pota"/>
          <w:cs/>
          <w:lang w:bidi="si-LK"/>
        </w:rPr>
        <w:t xml:space="preserve"> යති.</w:t>
      </w:r>
    </w:p>
    <w:p w14:paraId="1F015437" w14:textId="3B34F7E0" w:rsidR="001B55B2" w:rsidRDefault="001059E0" w:rsidP="001059E0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​මෙම අර්ථය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මා විසින් මෙසේ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00C0940E" w14:textId="77777777" w:rsidR="001059E0" w:rsidRDefault="001059E0" w:rsidP="001059E0">
      <w:pPr>
        <w:pStyle w:val="subhead"/>
        <w:rPr>
          <w:lang w:bidi="ar-SA"/>
        </w:rPr>
      </w:pPr>
      <w:r>
        <w:rPr>
          <w:cs/>
        </w:rPr>
        <w:t>සූත්‍ර නිදාන කථාව</w:t>
      </w:r>
    </w:p>
    <w:p w14:paraId="76FC8B9D" w14:textId="77777777" w:rsidR="001059E0" w:rsidRDefault="001059E0" w:rsidP="001059E0">
      <w:r>
        <w:rPr>
          <w:rFonts w:cs="Iskoola Pota"/>
          <w:cs/>
          <w:lang w:bidi="si-LK"/>
        </w:rPr>
        <w:t xml:space="preserve">​එක් දවසක් භික්ෂූන් වහන්සේලා සභා මණ්ඩපයට </w:t>
      </w:r>
      <w:proofErr w:type="spellStart"/>
      <w:r>
        <w:rPr>
          <w:rFonts w:cs="Iskoola Pota"/>
          <w:cs/>
          <w:lang w:bidi="si-LK"/>
        </w:rPr>
        <w:t>රැස්වී</w:t>
      </w:r>
      <w:proofErr w:type="spellEnd"/>
      <w:r>
        <w:rPr>
          <w:rFonts w:cs="Iskoola Pota"/>
          <w:cs/>
          <w:lang w:bidi="si-LK"/>
        </w:rPr>
        <w:t xml:space="preserve"> මෙසේ සාකච්ඡා කළහ: "</w:t>
      </w:r>
      <w:proofErr w:type="spellStart"/>
      <w:r>
        <w:rPr>
          <w:rFonts w:cs="Iskoola Pota"/>
          <w:cs/>
          <w:lang w:bidi="si-LK"/>
        </w:rPr>
        <w:t>ඇවැත්නි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ලෝකයෙහි ඇතැම් පුද්ගලයෝ බොහෝ කොට පින්කම් කරති. ඇතැම් පුද්ගලයෝ බොහෝ පාප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සිදු කරති. තව සමහර පුද්ගලයෝ පින් පව් දෙක </w:t>
      </w:r>
      <w:proofErr w:type="spellStart"/>
      <w:r>
        <w:rPr>
          <w:rFonts w:cs="Iskoola Pota"/>
          <w:cs/>
          <w:lang w:bidi="si-LK"/>
        </w:rPr>
        <w:t>මිශ්‍රව</w:t>
      </w:r>
      <w:proofErr w:type="spellEnd"/>
      <w:r>
        <w:rPr>
          <w:rFonts w:cs="Iskoola Pota"/>
          <w:cs/>
          <w:lang w:bidi="si-LK"/>
        </w:rPr>
        <w:t xml:space="preserve"> කරති. මෙම පුද්ගලයන්ගේ </w:t>
      </w:r>
      <w:proofErr w:type="spellStart"/>
      <w:r>
        <w:rPr>
          <w:rFonts w:cs="Iskoola Pota"/>
          <w:cs/>
          <w:lang w:bidi="si-LK"/>
        </w:rPr>
        <w:t>පරලෝක</w:t>
      </w:r>
      <w:proofErr w:type="spellEnd"/>
      <w:r>
        <w:rPr>
          <w:rFonts w:cs="Iskoola Pota"/>
          <w:cs/>
          <w:lang w:bidi="si-LK"/>
        </w:rPr>
        <w:t xml:space="preserve"> ජීවිතය හෙවත් මතු උපත කෙසේ වේද</w:t>
      </w:r>
      <w:r>
        <w:t xml:space="preserve">?" </w:t>
      </w:r>
      <w:r>
        <w:rPr>
          <w:rFonts w:cs="Iskoola Pota"/>
          <w:cs/>
          <w:lang w:bidi="si-LK"/>
        </w:rPr>
        <w:t xml:space="preserve">මෙසේ සාකච්ඡා කරමින් සිටින අතරතුර තථාගතයන් වහන්සේ එහි </w:t>
      </w:r>
      <w:proofErr w:type="spellStart"/>
      <w:r>
        <w:rPr>
          <w:rFonts w:cs="Iskoola Pota"/>
          <w:cs/>
          <w:lang w:bidi="si-LK"/>
        </w:rPr>
        <w:t>වැඩම</w:t>
      </w:r>
      <w:proofErr w:type="spellEnd"/>
      <w:r>
        <w:rPr>
          <w:rFonts w:cs="Iskoola Pota"/>
          <w:cs/>
          <w:lang w:bidi="si-LK"/>
        </w:rPr>
        <w:t xml:space="preserve"> කළ සේක.</w:t>
      </w:r>
    </w:p>
    <w:p w14:paraId="5184FE85" w14:textId="77777777" w:rsidR="001059E0" w:rsidRDefault="001059E0" w:rsidP="001059E0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මරණාසන්න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දූෂිත වූ සිතක් ඇති තැනැත්තා මරණින් මතු සතර අපායෙහි </w:t>
      </w:r>
      <w:proofErr w:type="spellStart"/>
      <w:r>
        <w:rPr>
          <w:rFonts w:cs="Iskoola Pota"/>
          <w:cs/>
          <w:lang w:bidi="si-LK"/>
        </w:rPr>
        <w:t>උපදින්නේය</w:t>
      </w:r>
      <w:proofErr w:type="spellEnd"/>
      <w:r>
        <w:rPr>
          <w:rFonts w:cs="Iskoola Pota"/>
          <w:cs/>
          <w:lang w:bidi="si-LK"/>
        </w:rPr>
        <w:t xml:space="preserve"> යනුවෙන් දේශනා කළ සේක. </w:t>
      </w:r>
      <w:proofErr w:type="spellStart"/>
      <w:r>
        <w:rPr>
          <w:rFonts w:cs="Iskoola Pota"/>
          <w:cs/>
          <w:lang w:bidi="si-LK"/>
        </w:rPr>
        <w:t>ඉන්පසුව</w:t>
      </w:r>
      <w:proofErr w:type="spellEnd"/>
      <w:r>
        <w:rPr>
          <w:rFonts w:cs="Iskoola Pota"/>
          <w:cs/>
          <w:lang w:bidi="si-LK"/>
        </w:rPr>
        <w:t xml:space="preserve"> </w:t>
      </w:r>
      <w:r>
        <w:t>'</w:t>
      </w:r>
      <w:proofErr w:type="spellStart"/>
      <w:r>
        <w:rPr>
          <w:rFonts w:cs="Iskoola Pota"/>
          <w:cs/>
          <w:lang w:bidi="si-LK"/>
        </w:rPr>
        <w:t>පදුට්ඨ</w:t>
      </w:r>
      <w:proofErr w:type="spellEnd"/>
      <w:r>
        <w:rPr>
          <w:rFonts w:cs="Iskoola Pota"/>
          <w:cs/>
          <w:lang w:bidi="si-LK"/>
        </w:rPr>
        <w:t xml:space="preserve"> පුද්ගල සූත්‍රය</w:t>
      </w:r>
      <w:r>
        <w:t xml:space="preserve">' </w:t>
      </w:r>
      <w:r>
        <w:rPr>
          <w:rFonts w:cs="Iskoola Pota"/>
          <w:cs/>
          <w:lang w:bidi="si-LK"/>
        </w:rPr>
        <w:t>වදාළ සේක.</w:t>
      </w:r>
    </w:p>
    <w:p w14:paraId="76251CB0" w14:textId="77777777" w:rsidR="001059E0" w:rsidRDefault="001059E0" w:rsidP="001059E0">
      <w:r>
        <w:rPr>
          <w:rFonts w:cs="Iskoola Pota"/>
          <w:cs/>
          <w:lang w:bidi="si-LK"/>
        </w:rPr>
        <w:t xml:space="preserve">​මරණාසන්න කාලයෙහි අකුසල සිතක් පවතින්නේ නම් එම තැනැත්තා </w:t>
      </w:r>
      <w:proofErr w:type="spellStart"/>
      <w:r>
        <w:rPr>
          <w:rFonts w:cs="Iskoola Pota"/>
          <w:cs/>
          <w:lang w:bidi="si-LK"/>
        </w:rPr>
        <w:t>නිරයේ</w:t>
      </w:r>
      <w:proofErr w:type="spellEnd"/>
      <w:r>
        <w:rPr>
          <w:rFonts w:cs="Iskoola Pota"/>
          <w:cs/>
          <w:lang w:bidi="si-LK"/>
        </w:rPr>
        <w:t xml:space="preserve"> උපදින බව තථාගතයන් වහන්සේ මෙම සූත්‍රයෙන් පැහැදිලි කර දුන් සේක. අකුසලය ප්‍රධාන වශයෙන් කොටස් තුනකට බෙදේ. ලෝභ</w:t>
      </w:r>
      <w:r>
        <w:t xml:space="preserve">, </w:t>
      </w:r>
      <w:r>
        <w:rPr>
          <w:rFonts w:cs="Iskoola Pota"/>
          <w:cs/>
          <w:lang w:bidi="si-LK"/>
        </w:rPr>
        <w:t>ද්වේෂ</w:t>
      </w:r>
      <w:r>
        <w:t xml:space="preserve">, </w:t>
      </w:r>
      <w:r>
        <w:rPr>
          <w:rFonts w:cs="Iskoola Pota"/>
          <w:cs/>
          <w:lang w:bidi="si-LK"/>
        </w:rPr>
        <w:t xml:space="preserve">මෝහ වශයෙනි. යම්කිසි දෙයකට ආසාවෙන්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කල් ගත කරන්නේ නම්</w:t>
      </w:r>
      <w:r>
        <w:t xml:space="preserve">, </w:t>
      </w:r>
      <w:r>
        <w:rPr>
          <w:rFonts w:cs="Iskoola Pota"/>
          <w:cs/>
          <w:lang w:bidi="si-LK"/>
        </w:rPr>
        <w:t xml:space="preserve">එම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සිත තුළ ලෝභ සිත් හට ගනී. ලෝභ සිත් ඇති </w:t>
      </w:r>
      <w:proofErr w:type="spellStart"/>
      <w:r>
        <w:rPr>
          <w:rFonts w:cs="Iskoola Pota"/>
          <w:cs/>
          <w:lang w:bidi="si-LK"/>
        </w:rPr>
        <w:t>අවස්ථාවලදී</w:t>
      </w:r>
      <w:proofErr w:type="spellEnd"/>
      <w:r>
        <w:rPr>
          <w:rFonts w:cs="Iskoola Pota"/>
          <w:cs/>
          <w:lang w:bidi="si-LK"/>
        </w:rPr>
        <w:t xml:space="preserve"> මරණයට </w:t>
      </w:r>
      <w:proofErr w:type="spellStart"/>
      <w:r>
        <w:rPr>
          <w:rFonts w:cs="Iskoola Pota"/>
          <w:cs/>
          <w:lang w:bidi="si-LK"/>
        </w:rPr>
        <w:t>පත්වන</w:t>
      </w:r>
      <w:proofErr w:type="spellEnd"/>
      <w:r>
        <w:rPr>
          <w:rFonts w:cs="Iskoola Pota"/>
          <w:cs/>
          <w:lang w:bidi="si-LK"/>
        </w:rPr>
        <w:t xml:space="preserve"> තැනැත්තා සතර අපායෙන් එක් ස්ථානයක උපත ලබයි. තරහෙන්</w:t>
      </w:r>
      <w:r>
        <w:t xml:space="preserve">, </w:t>
      </w:r>
      <w:r>
        <w:rPr>
          <w:rFonts w:cs="Iskoola Pota"/>
          <w:cs/>
          <w:lang w:bidi="si-LK"/>
        </w:rPr>
        <w:t>වෛරයෙන්</w:t>
      </w:r>
      <w:r>
        <w:t xml:space="preserve">, </w:t>
      </w:r>
      <w:r>
        <w:rPr>
          <w:rFonts w:cs="Iskoola Pota"/>
          <w:cs/>
          <w:lang w:bidi="si-LK"/>
        </w:rPr>
        <w:t xml:space="preserve">කෝපයෙන් සිටින </w:t>
      </w:r>
      <w:proofErr w:type="spellStart"/>
      <w:r>
        <w:rPr>
          <w:rFonts w:cs="Iskoola Pota"/>
          <w:cs/>
          <w:lang w:bidi="si-LK"/>
        </w:rPr>
        <w:t>අවස්ථාවලදී</w:t>
      </w:r>
      <w:proofErr w:type="spellEnd"/>
      <w:r>
        <w:rPr>
          <w:rFonts w:cs="Iskoola Pota"/>
          <w:cs/>
          <w:lang w:bidi="si-LK"/>
        </w:rPr>
        <w:t xml:space="preserve"> සිත තුළ </w:t>
      </w:r>
      <w:proofErr w:type="spellStart"/>
      <w:r>
        <w:rPr>
          <w:rFonts w:cs="Iskoola Pota"/>
          <w:cs/>
          <w:lang w:bidi="si-LK"/>
        </w:rPr>
        <w:t>හටගන්නේ</w:t>
      </w:r>
      <w:proofErr w:type="spellEnd"/>
      <w:r>
        <w:rPr>
          <w:rFonts w:cs="Iskoola Pota"/>
          <w:cs/>
          <w:lang w:bidi="si-LK"/>
        </w:rPr>
        <w:t xml:space="preserve"> ද්වේෂ සහගත </w:t>
      </w:r>
      <w:proofErr w:type="spellStart"/>
      <w:r>
        <w:rPr>
          <w:rFonts w:cs="Iskoola Pota"/>
          <w:cs/>
          <w:lang w:bidi="si-LK"/>
        </w:rPr>
        <w:t>සිත්ය</w:t>
      </w:r>
      <w:proofErr w:type="spellEnd"/>
      <w:r>
        <w:rPr>
          <w:rFonts w:cs="Iskoola Pota"/>
          <w:cs/>
          <w:lang w:bidi="si-LK"/>
        </w:rPr>
        <w:t xml:space="preserve">. ද්වේෂ සහගත සිතක් පවතින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මරණයට </w:t>
      </w:r>
      <w:proofErr w:type="spellStart"/>
      <w:r>
        <w:rPr>
          <w:rFonts w:cs="Iskoola Pota"/>
          <w:cs/>
          <w:lang w:bidi="si-LK"/>
        </w:rPr>
        <w:t>පත්වන්නේ</w:t>
      </w:r>
      <w:proofErr w:type="spellEnd"/>
      <w:r>
        <w:rPr>
          <w:rFonts w:cs="Iskoola Pota"/>
          <w:cs/>
          <w:lang w:bidi="si-LK"/>
        </w:rPr>
        <w:t xml:space="preserve"> නම් එම තැනැත්තා </w:t>
      </w:r>
      <w:proofErr w:type="spellStart"/>
      <w:r>
        <w:rPr>
          <w:rFonts w:cs="Iskoola Pota"/>
          <w:cs/>
          <w:lang w:bidi="si-LK"/>
        </w:rPr>
        <w:t>දුගතිගාමී</w:t>
      </w:r>
      <w:proofErr w:type="spellEnd"/>
      <w:r>
        <w:rPr>
          <w:rFonts w:cs="Iskoola Pota"/>
          <w:cs/>
          <w:lang w:bidi="si-LK"/>
        </w:rPr>
        <w:t xml:space="preserve"> වෙයි.</w:t>
      </w:r>
    </w:p>
    <w:p w14:paraId="3D942B5C" w14:textId="08CA8D1E" w:rsidR="001059E0" w:rsidRDefault="001059E0" w:rsidP="001059E0">
      <w:r>
        <w:t>​"</w:t>
      </w:r>
      <w:r>
        <w:rPr>
          <w:rFonts w:cs="Iskoola Pota"/>
          <w:cs/>
          <w:lang w:bidi="si-LK"/>
        </w:rPr>
        <w:t>දන් දීමේ විපාක නැත</w:t>
      </w:r>
      <w:r>
        <w:t xml:space="preserve">, </w:t>
      </w:r>
      <w:r>
        <w:rPr>
          <w:rFonts w:cs="Iskoola Pota"/>
          <w:cs/>
          <w:lang w:bidi="si-LK"/>
        </w:rPr>
        <w:t>පූජාවේ විපාක නැත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ආශිර්වාද</w:t>
      </w:r>
      <w:proofErr w:type="spellEnd"/>
      <w:r>
        <w:rPr>
          <w:rFonts w:cs="Iskoola Pota"/>
          <w:cs/>
          <w:lang w:bidi="si-LK"/>
        </w:rPr>
        <w:t xml:space="preserve"> පතා දෙන දානයෙහි විපාක නැත</w:t>
      </w:r>
      <w:r>
        <w:t xml:space="preserve">, </w:t>
      </w:r>
      <w:r>
        <w:rPr>
          <w:rFonts w:cs="Iskoola Pota"/>
          <w:cs/>
          <w:lang w:bidi="si-LK"/>
        </w:rPr>
        <w:t>මෙලොවක් නැත</w:t>
      </w:r>
      <w:r>
        <w:t xml:space="preserve">, </w:t>
      </w:r>
      <w:r>
        <w:rPr>
          <w:rFonts w:cs="Iskoola Pota"/>
          <w:cs/>
          <w:lang w:bidi="si-LK"/>
        </w:rPr>
        <w:t>පරලොවක් නැත</w:t>
      </w:r>
      <w:r>
        <w:t xml:space="preserve">, </w:t>
      </w:r>
      <w:r>
        <w:rPr>
          <w:rFonts w:cs="Iskoola Pota"/>
          <w:cs/>
          <w:lang w:bidi="si-LK"/>
        </w:rPr>
        <w:t>මවට කරන උපස්ථානයෙහි විපාක නැත</w:t>
      </w:r>
      <w:r>
        <w:t xml:space="preserve">, </w:t>
      </w:r>
      <w:r>
        <w:rPr>
          <w:rFonts w:cs="Iskoola Pota"/>
          <w:cs/>
          <w:lang w:bidi="si-LK"/>
        </w:rPr>
        <w:t>පියාට කරන උපස්ථානයෙහි විපාක නැත</w:t>
      </w:r>
      <w:r>
        <w:t xml:space="preserve">, </w:t>
      </w:r>
      <w:r>
        <w:rPr>
          <w:rFonts w:cs="Iskoola Pota"/>
          <w:cs/>
          <w:lang w:bidi="si-LK"/>
        </w:rPr>
        <w:t xml:space="preserve">කුසල අකුසල </w:t>
      </w:r>
      <w:proofErr w:type="spellStart"/>
      <w:r>
        <w:rPr>
          <w:rFonts w:cs="Iskoola Pota"/>
          <w:cs/>
          <w:lang w:bidi="si-LK"/>
        </w:rPr>
        <w:t>කර්මයන්ගේ</w:t>
      </w:r>
      <w:proofErr w:type="spellEnd"/>
      <w:r>
        <w:rPr>
          <w:rFonts w:cs="Iskoola Pota"/>
          <w:cs/>
          <w:lang w:bidi="si-LK"/>
        </w:rPr>
        <w:t xml:space="preserve"> විපාක නැත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ඕපපාතිකව</w:t>
      </w:r>
      <w:proofErr w:type="spellEnd"/>
      <w:r>
        <w:rPr>
          <w:rFonts w:cs="Iskoola Pota"/>
          <w:cs/>
          <w:lang w:bidi="si-LK"/>
        </w:rPr>
        <w:t xml:space="preserve"> උපදින සත්වයෝ නැත</w:t>
      </w:r>
      <w:r>
        <w:t xml:space="preserve">, </w:t>
      </w:r>
      <w:r>
        <w:rPr>
          <w:rFonts w:cs="Iskoola Pota"/>
          <w:cs/>
          <w:lang w:bidi="si-LK"/>
        </w:rPr>
        <w:t xml:space="preserve">මෙලොව පරලොව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rPr>
          <w:rFonts w:cs="Iskoola Pota"/>
          <w:cs/>
          <w:lang w:bidi="si-LK"/>
        </w:rPr>
        <w:t xml:space="preserve"> ලොවට ප්‍රකාශ කරන </w:t>
      </w:r>
      <w:proofErr w:type="spellStart"/>
      <w:r>
        <w:rPr>
          <w:rFonts w:cs="Iskoola Pota"/>
          <w:cs/>
          <w:lang w:bidi="si-LK"/>
        </w:rPr>
        <w:t>ශ්‍රමණ</w:t>
      </w:r>
      <w:proofErr w:type="spellEnd"/>
      <w:r>
        <w:rPr>
          <w:rFonts w:cs="Iskoola Pota"/>
          <w:cs/>
          <w:lang w:bidi="si-LK"/>
        </w:rPr>
        <w:t xml:space="preserve"> බ්‍රාහ්මණයෝ නැත." මෙම දස </w:t>
      </w:r>
      <w:proofErr w:type="spellStart"/>
      <w:r>
        <w:rPr>
          <w:rFonts w:cs="Iskoola Pota"/>
          <w:cs/>
          <w:lang w:bidi="si-LK"/>
        </w:rPr>
        <w:t>වස්තුක</w:t>
      </w:r>
      <w:proofErr w:type="spellEnd"/>
      <w:r>
        <w:rPr>
          <w:rFonts w:cs="Iskoola Pota"/>
          <w:cs/>
          <w:lang w:bidi="si-LK"/>
        </w:rPr>
        <w:t xml:space="preserve"> මිථ්‍යා දෘෂ්ටි දරන පුද්ගලයින්ට මරණාසන්න </w:t>
      </w:r>
      <w:proofErr w:type="spellStart"/>
      <w:r>
        <w:rPr>
          <w:rFonts w:cs="Iskoola Pota"/>
          <w:cs/>
          <w:lang w:bidi="si-LK"/>
        </w:rPr>
        <w:t>මොහොතේදී</w:t>
      </w:r>
      <w:proofErr w:type="spellEnd"/>
      <w:r>
        <w:rPr>
          <w:rFonts w:cs="Iskoola Pota"/>
          <w:cs/>
          <w:lang w:bidi="si-LK"/>
        </w:rPr>
        <w:t xml:space="preserve"> එම අකුසල </w:t>
      </w:r>
      <w:proofErr w:type="spellStart"/>
      <w:r>
        <w:rPr>
          <w:rFonts w:cs="Iskoola Pota"/>
          <w:cs/>
          <w:lang w:bidi="si-LK"/>
        </w:rPr>
        <w:t>කර්මයම</w:t>
      </w:r>
      <w:proofErr w:type="spellEnd"/>
      <w:r>
        <w:rPr>
          <w:rFonts w:cs="Iskoola Pota"/>
          <w:cs/>
          <w:lang w:bidi="si-LK"/>
        </w:rPr>
        <w:t xml:space="preserve"> සිතට </w:t>
      </w:r>
      <w:proofErr w:type="spellStart"/>
      <w:r>
        <w:rPr>
          <w:rFonts w:cs="Iskoola Pota"/>
          <w:cs/>
          <w:lang w:bidi="si-LK"/>
        </w:rPr>
        <w:t>නැගෙන්නේය</w:t>
      </w:r>
      <w:proofErr w:type="spellEnd"/>
      <w:r>
        <w:rPr>
          <w:rFonts w:cs="Iskoola Pota"/>
          <w:cs/>
          <w:lang w:bidi="si-LK"/>
        </w:rPr>
        <w:t xml:space="preserve">. එම තැනැත්තා </w:t>
      </w:r>
      <w:proofErr w:type="spellStart"/>
      <w:r>
        <w:rPr>
          <w:rFonts w:cs="Iskoola Pota"/>
          <w:cs/>
          <w:lang w:bidi="si-LK"/>
        </w:rPr>
        <w:t>නිරයෙහි</w:t>
      </w:r>
      <w:proofErr w:type="spellEnd"/>
      <w:r>
        <w:rPr>
          <w:rFonts w:cs="Iskoola Pota"/>
          <w:cs/>
          <w:lang w:bidi="si-LK"/>
        </w:rPr>
        <w:t xml:space="preserve"> හෝ තිරිසන් ලෝකයෙහි හෝ උපදින බව බුදුරජාණන් වහන්සේ වදාළ සේක. මෙහි සඳහන් කරන ලද මිථ්‍යා දෘෂ්ටිය තරම් බලවත් වූ වෙනත් අකුසලයක් නැත. එය අකුසල් අතර </w:t>
      </w:r>
      <w:proofErr w:type="spellStart"/>
      <w:r>
        <w:rPr>
          <w:rFonts w:cs="Iskoola Pota"/>
          <w:cs/>
          <w:lang w:bidi="si-LK"/>
        </w:rPr>
        <w:t>ප්‍රබලම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මහත් අකුසලයයි. එබැවින් </w:t>
      </w:r>
      <w:proofErr w:type="spellStart"/>
      <w:r>
        <w:rPr>
          <w:rFonts w:cs="Iskoola Pota"/>
          <w:cs/>
          <w:lang w:bidi="si-LK"/>
        </w:rPr>
        <w:t>මිථ්‍යාදෘෂ්ටිකව</w:t>
      </w:r>
      <w:proofErr w:type="spellEnd"/>
      <w:r>
        <w:rPr>
          <w:rFonts w:cs="Iskoola Pota"/>
          <w:cs/>
          <w:lang w:bidi="si-LK"/>
        </w:rPr>
        <w:t xml:space="preserve"> සිටින්නේ නම් වහාම එම මිථ්‍යා දෘෂ්ටියෙන් නිදහස් විය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එම මිථ්‍යා දෘෂ්ටිය අත </w:t>
      </w:r>
      <w:proofErr w:type="spellStart"/>
      <w:r>
        <w:rPr>
          <w:rFonts w:cs="Iskoola Pota"/>
          <w:cs/>
          <w:lang w:bidi="si-LK"/>
        </w:rPr>
        <w:t>නොහැර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කළහොත්</w:t>
      </w:r>
      <w:proofErr w:type="spellEnd"/>
      <w:r>
        <w:rPr>
          <w:rFonts w:cs="Iskoola Pota"/>
          <w:cs/>
          <w:lang w:bidi="si-LK"/>
        </w:rPr>
        <w:t xml:space="preserve"> මරණින් මතු </w:t>
      </w:r>
      <w:proofErr w:type="spellStart"/>
      <w:r>
        <w:rPr>
          <w:rFonts w:cs="Iskoola Pota"/>
          <w:cs/>
          <w:lang w:bidi="si-LK"/>
        </w:rPr>
        <w:t>නිරයගාමී</w:t>
      </w:r>
      <w:proofErr w:type="spellEnd"/>
      <w:r>
        <w:rPr>
          <w:rFonts w:cs="Iskoola Pota"/>
          <w:cs/>
          <w:lang w:bidi="si-LK"/>
        </w:rPr>
        <w:t xml:space="preserve"> වන බැවිනි.</w:t>
      </w:r>
    </w:p>
    <w:sectPr w:rsidR="001059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9E0"/>
    <w:rsid w:val="001059E0"/>
    <w:rsid w:val="001B55B2"/>
    <w:rsid w:val="00270286"/>
    <w:rsid w:val="00346986"/>
    <w:rsid w:val="003F70CC"/>
    <w:rsid w:val="00455269"/>
    <w:rsid w:val="005F0E10"/>
    <w:rsid w:val="00622266"/>
    <w:rsid w:val="00675C02"/>
    <w:rsid w:val="006F12B5"/>
    <w:rsid w:val="007D3ACD"/>
    <w:rsid w:val="00942E06"/>
    <w:rsid w:val="00995826"/>
    <w:rsid w:val="009D76B3"/>
    <w:rsid w:val="00A54735"/>
    <w:rsid w:val="00D00EC6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E0E80"/>
  <w15:chartTrackingRefBased/>
  <w15:docId w15:val="{77DE3178-BF9E-401B-B86F-AC67393F5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9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9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3F70CC"/>
    <w:pPr>
      <w:spacing w:before="120" w:after="24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3F70CC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5F0E10"/>
  </w:style>
  <w:style w:type="character" w:customStyle="1" w:styleId="suththa-pathChar">
    <w:name w:val="suththa-path Char"/>
    <w:basedOn w:val="suththa-paliChar"/>
    <w:link w:val="suththa-path"/>
    <w:rsid w:val="005F0E10"/>
    <w:rPr>
      <w:b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455269"/>
    <w:rPr>
      <w:color w:val="C5E0B3" w:themeColor="accent6" w:themeTint="66"/>
      <w:sz w:val="52"/>
    </w:rPr>
  </w:style>
  <w:style w:type="character" w:customStyle="1" w:styleId="subheadChar">
    <w:name w:val="subhead Char"/>
    <w:basedOn w:val="gathaChar"/>
    <w:link w:val="subhead"/>
    <w:rsid w:val="00455269"/>
    <w:rPr>
      <w:rFonts w:cs="Iskoola Pota"/>
      <w:color w:val="C5E0B3" w:themeColor="accent6" w:themeTint="66"/>
      <w:sz w:val="52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character" w:customStyle="1" w:styleId="Heading1Char">
    <w:name w:val="Heading 1 Char"/>
    <w:basedOn w:val="DefaultParagraphFont"/>
    <w:link w:val="Heading1"/>
    <w:uiPriority w:val="9"/>
    <w:rsid w:val="001059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9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9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9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9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9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9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9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9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2026-07-13T17:27:00Z</dcterms:created>
  <dcterms:modified xsi:type="dcterms:W3CDTF">2026-07-13T17:38:00Z</dcterms:modified>
</cp:coreProperties>
</file>