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AEA4" w14:textId="32BF6442" w:rsidR="00247FE3" w:rsidRDefault="001A0C1C">
      <w:r>
        <w:rPr>
          <w:noProof/>
        </w:rPr>
        <w:drawing>
          <wp:inline distT="0" distB="0" distL="0" distR="0" wp14:anchorId="127321C9" wp14:editId="625A06AF">
            <wp:extent cx="5935345" cy="25063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2506345"/>
                    </a:xfrm>
                    <a:prstGeom prst="rect">
                      <a:avLst/>
                    </a:prstGeom>
                    <a:noFill/>
                    <a:ln>
                      <a:noFill/>
                    </a:ln>
                  </pic:spPr>
                </pic:pic>
              </a:graphicData>
            </a:graphic>
          </wp:inline>
        </w:drawing>
      </w:r>
    </w:p>
    <w:p w14:paraId="0221B43B" w14:textId="77777777" w:rsidR="00F61822" w:rsidRDefault="00F61822"/>
    <w:p w14:paraId="7E85D611" w14:textId="0571B8F7" w:rsidR="00F61822" w:rsidRPr="00EC1C82" w:rsidRDefault="00F61822">
      <w:pPr>
        <w:rPr>
          <w:rFonts w:cstheme="minorHAnsi"/>
          <w:sz w:val="24"/>
          <w:szCs w:val="24"/>
        </w:rPr>
      </w:pPr>
      <w:r w:rsidRPr="00EC1C82">
        <w:rPr>
          <w:rFonts w:cstheme="minorHAnsi"/>
          <w:sz w:val="24"/>
          <w:szCs w:val="24"/>
        </w:rPr>
        <w:t xml:space="preserve">Answer </w:t>
      </w:r>
    </w:p>
    <w:p w14:paraId="61194E4B" w14:textId="459542FC" w:rsidR="00F61822" w:rsidRPr="00EC1C82" w:rsidRDefault="007F406B">
      <w:pPr>
        <w:rPr>
          <w:rFonts w:cstheme="minorHAnsi"/>
          <w:sz w:val="24"/>
          <w:szCs w:val="24"/>
        </w:rPr>
      </w:pPr>
      <w:r w:rsidRPr="00EC1C82">
        <w:rPr>
          <w:rFonts w:cstheme="minorHAnsi"/>
          <w:sz w:val="24"/>
          <w:szCs w:val="24"/>
        </w:rPr>
        <w:t>01.</w:t>
      </w:r>
    </w:p>
    <w:p w14:paraId="0F339F9C" w14:textId="7C049457" w:rsidR="007F406B" w:rsidRPr="00EC1C82" w:rsidRDefault="00716D40">
      <w:pPr>
        <w:rPr>
          <w:rFonts w:cstheme="minorHAnsi"/>
          <w:sz w:val="24"/>
          <w:szCs w:val="24"/>
        </w:rPr>
      </w:pPr>
      <w:r w:rsidRPr="00EC1C82">
        <w:rPr>
          <w:rFonts w:cstheme="minorHAnsi"/>
          <w:sz w:val="24"/>
          <w:szCs w:val="24"/>
        </w:rPr>
        <w:t>The term "align methodology" can refer to a few different things. In the context of project management, it refers to the process of aligning the project management approach to the type of project. This includes factors such as the size and complexity of the project, the level of risk involved, and the desired outcome.</w:t>
      </w:r>
    </w:p>
    <w:p w14:paraId="70B0BE8B" w14:textId="77777777" w:rsidR="00EC1C82" w:rsidRPr="00EC1C82" w:rsidRDefault="00EC1C82" w:rsidP="00EC1C82">
      <w:pPr>
        <w:shd w:val="clear" w:color="auto" w:fill="FFFFFF"/>
        <w:spacing w:before="360" w:after="360" w:line="240" w:lineRule="auto"/>
        <w:rPr>
          <w:rFonts w:eastAsia="Times New Roman" w:cstheme="minorHAnsi"/>
          <w:color w:val="1F1F1F"/>
          <w:sz w:val="24"/>
          <w:szCs w:val="24"/>
        </w:rPr>
      </w:pPr>
      <w:r w:rsidRPr="00EC1C82">
        <w:rPr>
          <w:rFonts w:eastAsia="Times New Roman" w:cstheme="minorHAnsi"/>
          <w:color w:val="1F1F1F"/>
          <w:sz w:val="24"/>
          <w:szCs w:val="24"/>
        </w:rPr>
        <w:t>The key principles of align methodology include:</w:t>
      </w:r>
    </w:p>
    <w:p w14:paraId="478ADE4B" w14:textId="77777777" w:rsidR="00EC1C82" w:rsidRPr="00EC1C82" w:rsidRDefault="00EC1C82" w:rsidP="00EC1C82">
      <w:pPr>
        <w:numPr>
          <w:ilvl w:val="0"/>
          <w:numId w:val="1"/>
        </w:numPr>
        <w:shd w:val="clear" w:color="auto" w:fill="FFFFFF"/>
        <w:spacing w:before="100" w:beforeAutospacing="1" w:after="150" w:line="240" w:lineRule="auto"/>
        <w:rPr>
          <w:rFonts w:eastAsia="Times New Roman" w:cstheme="minorHAnsi"/>
          <w:color w:val="1F1F1F"/>
          <w:sz w:val="24"/>
          <w:szCs w:val="24"/>
        </w:rPr>
      </w:pPr>
      <w:r w:rsidRPr="00EC1C82">
        <w:rPr>
          <w:rFonts w:eastAsia="Times New Roman" w:cstheme="minorHAnsi"/>
          <w:color w:val="1F1F1F"/>
          <w:sz w:val="24"/>
          <w:szCs w:val="24"/>
        </w:rPr>
        <w:t>The importance of understanding the context. In order to effectively change gender norms, it is important to understand the specific context in which they operate. This includes factors such as the cultural norms, the legal framework, and the power dynamics.</w:t>
      </w:r>
    </w:p>
    <w:p w14:paraId="357ED091" w14:textId="77777777" w:rsidR="00EC1C82" w:rsidRPr="00EC1C82" w:rsidRDefault="00EC1C82" w:rsidP="00EC1C82">
      <w:pPr>
        <w:numPr>
          <w:ilvl w:val="0"/>
          <w:numId w:val="1"/>
        </w:numPr>
        <w:shd w:val="clear" w:color="auto" w:fill="FFFFFF"/>
        <w:spacing w:before="100" w:beforeAutospacing="1" w:after="150" w:line="240" w:lineRule="auto"/>
        <w:rPr>
          <w:rFonts w:eastAsia="Times New Roman" w:cstheme="minorHAnsi"/>
          <w:color w:val="1F1F1F"/>
          <w:sz w:val="24"/>
          <w:szCs w:val="24"/>
        </w:rPr>
      </w:pPr>
      <w:r w:rsidRPr="00EC1C82">
        <w:rPr>
          <w:rFonts w:eastAsia="Times New Roman" w:cstheme="minorHAnsi"/>
          <w:color w:val="1F1F1F"/>
          <w:sz w:val="24"/>
          <w:szCs w:val="24"/>
        </w:rPr>
        <w:t>The need for dialogue and education. Change is most likely to happen when people are able to have open and honest conversations about gender norms. This can be done through educational programs, workshops, and other forms of dialogue.</w:t>
      </w:r>
    </w:p>
    <w:p w14:paraId="0F9080FA" w14:textId="6A99FC7D" w:rsidR="00EC1C82" w:rsidRPr="00EC1C82" w:rsidRDefault="00EC1C82" w:rsidP="00EC1C82">
      <w:pPr>
        <w:numPr>
          <w:ilvl w:val="0"/>
          <w:numId w:val="1"/>
        </w:numPr>
        <w:shd w:val="clear" w:color="auto" w:fill="FFFFFF"/>
        <w:spacing w:before="100" w:beforeAutospacing="1" w:after="150" w:line="240" w:lineRule="auto"/>
        <w:rPr>
          <w:rFonts w:eastAsia="Times New Roman" w:cstheme="minorHAnsi"/>
          <w:color w:val="1F1F1F"/>
          <w:sz w:val="24"/>
          <w:szCs w:val="24"/>
        </w:rPr>
      </w:pPr>
      <w:r w:rsidRPr="00EC1C82">
        <w:rPr>
          <w:rFonts w:eastAsia="Times New Roman" w:cstheme="minorHAnsi"/>
          <w:color w:val="1F1F1F"/>
          <w:sz w:val="24"/>
          <w:szCs w:val="24"/>
        </w:rPr>
        <w:t>The importance of advocacy. In addition to dialogue and education, it is also important to advocate for change. This can be done through lobbying, public awareness campaigns, and other forms of advocacy.</w:t>
      </w:r>
    </w:p>
    <w:p w14:paraId="3741552B" w14:textId="79C97A37" w:rsidR="00EC1C82" w:rsidRDefault="00EC1C82" w:rsidP="00EC1C82">
      <w:pPr>
        <w:shd w:val="clear" w:color="auto" w:fill="FFFFFF"/>
        <w:spacing w:before="100" w:beforeAutospacing="1" w:after="150" w:line="240" w:lineRule="auto"/>
        <w:rPr>
          <w:rFonts w:eastAsia="Times New Roman" w:cstheme="minorHAnsi"/>
          <w:color w:val="1F1F1F"/>
          <w:sz w:val="24"/>
          <w:szCs w:val="24"/>
        </w:rPr>
      </w:pPr>
      <w:r>
        <w:rPr>
          <w:rFonts w:eastAsia="Times New Roman" w:cstheme="minorHAnsi"/>
          <w:color w:val="1F1F1F"/>
          <w:sz w:val="24"/>
          <w:szCs w:val="24"/>
        </w:rPr>
        <w:t>02.</w:t>
      </w:r>
      <w:r w:rsidR="00292E0E">
        <w:rPr>
          <w:rFonts w:eastAsia="Times New Roman" w:cstheme="minorHAnsi"/>
          <w:color w:val="1F1F1F"/>
          <w:sz w:val="24"/>
          <w:szCs w:val="24"/>
        </w:rPr>
        <w:t xml:space="preserve"> </w:t>
      </w:r>
      <w:r w:rsidR="0065100D">
        <w:rPr>
          <w:rFonts w:eastAsia="Times New Roman" w:cstheme="minorHAnsi"/>
          <w:color w:val="1F1F1F"/>
          <w:sz w:val="24"/>
          <w:szCs w:val="24"/>
        </w:rPr>
        <w:t>Colour</w:t>
      </w:r>
      <w:r w:rsidR="005F63BA">
        <w:rPr>
          <w:rFonts w:eastAsia="Times New Roman" w:cstheme="minorHAnsi"/>
          <w:color w:val="1F1F1F"/>
          <w:sz w:val="24"/>
          <w:szCs w:val="24"/>
        </w:rPr>
        <w:t xml:space="preserve"> the correct box.</w:t>
      </w:r>
    </w:p>
    <w:tbl>
      <w:tblPr>
        <w:tblStyle w:val="TableGrid"/>
        <w:tblW w:w="0" w:type="auto"/>
        <w:tblLook w:val="04A0" w:firstRow="1" w:lastRow="0" w:firstColumn="1" w:lastColumn="0" w:noHBand="0" w:noVBand="1"/>
      </w:tblPr>
      <w:tblGrid>
        <w:gridCol w:w="6565"/>
        <w:gridCol w:w="1530"/>
        <w:gridCol w:w="1255"/>
      </w:tblGrid>
      <w:tr w:rsidR="00D912ED" w14:paraId="6930BC83" w14:textId="77777777" w:rsidTr="006B51C4">
        <w:tc>
          <w:tcPr>
            <w:tcW w:w="6565" w:type="dxa"/>
            <w:tcBorders>
              <w:top w:val="nil"/>
              <w:left w:val="nil"/>
              <w:bottom w:val="single" w:sz="4" w:space="0" w:color="auto"/>
              <w:right w:val="single" w:sz="4" w:space="0" w:color="auto"/>
            </w:tcBorders>
          </w:tcPr>
          <w:p w14:paraId="7700A4E9" w14:textId="77777777" w:rsidR="00D912ED" w:rsidRDefault="00D912ED" w:rsidP="00EC1C82">
            <w:pPr>
              <w:spacing w:before="100" w:beforeAutospacing="1" w:after="150"/>
              <w:rPr>
                <w:rFonts w:eastAsia="Times New Roman" w:cstheme="minorHAnsi"/>
                <w:color w:val="1F1F1F"/>
                <w:sz w:val="24"/>
                <w:szCs w:val="24"/>
              </w:rPr>
            </w:pPr>
          </w:p>
        </w:tc>
        <w:tc>
          <w:tcPr>
            <w:tcW w:w="1530" w:type="dxa"/>
            <w:tcBorders>
              <w:left w:val="single" w:sz="4" w:space="0" w:color="auto"/>
            </w:tcBorders>
            <w:shd w:val="clear" w:color="auto" w:fill="FFC000" w:themeFill="accent4"/>
          </w:tcPr>
          <w:p w14:paraId="6EC382BE" w14:textId="168DC7A0" w:rsidR="00D912ED" w:rsidRDefault="00371AD5" w:rsidP="00EC1C82">
            <w:pPr>
              <w:spacing w:before="100" w:beforeAutospacing="1" w:after="150"/>
              <w:rPr>
                <w:rFonts w:eastAsia="Times New Roman" w:cstheme="minorHAnsi"/>
                <w:color w:val="1F1F1F"/>
                <w:sz w:val="24"/>
                <w:szCs w:val="24"/>
              </w:rPr>
            </w:pPr>
            <w:r>
              <w:rPr>
                <w:rFonts w:eastAsia="Times New Roman" w:cstheme="minorHAnsi"/>
                <w:color w:val="1F1F1F"/>
                <w:sz w:val="24"/>
                <w:szCs w:val="24"/>
              </w:rPr>
              <w:t>Agile</w:t>
            </w:r>
          </w:p>
        </w:tc>
        <w:tc>
          <w:tcPr>
            <w:tcW w:w="1255" w:type="dxa"/>
            <w:shd w:val="clear" w:color="auto" w:fill="5B9BD5" w:themeFill="accent5"/>
          </w:tcPr>
          <w:p w14:paraId="5D7B95DA" w14:textId="3903649D" w:rsidR="00D912ED" w:rsidRDefault="00846AAD" w:rsidP="00EC1C82">
            <w:pPr>
              <w:spacing w:before="100" w:beforeAutospacing="1" w:after="150"/>
              <w:rPr>
                <w:rFonts w:eastAsia="Times New Roman" w:cstheme="minorHAnsi"/>
                <w:color w:val="1F1F1F"/>
                <w:sz w:val="24"/>
                <w:szCs w:val="24"/>
              </w:rPr>
            </w:pPr>
            <w:r>
              <w:rPr>
                <w:rFonts w:eastAsia="Times New Roman" w:cstheme="minorHAnsi"/>
                <w:color w:val="1F1F1F"/>
                <w:sz w:val="24"/>
                <w:szCs w:val="24"/>
              </w:rPr>
              <w:t>Waterfall</w:t>
            </w:r>
          </w:p>
        </w:tc>
      </w:tr>
      <w:tr w:rsidR="00D912ED" w14:paraId="75F5DDBE" w14:textId="77777777" w:rsidTr="00E5118C">
        <w:tc>
          <w:tcPr>
            <w:tcW w:w="6565" w:type="dxa"/>
            <w:tcBorders>
              <w:top w:val="single" w:sz="4" w:space="0" w:color="auto"/>
            </w:tcBorders>
          </w:tcPr>
          <w:p w14:paraId="0DBCD226" w14:textId="6449BF05" w:rsidR="00D912ED" w:rsidRDefault="00A63078" w:rsidP="00EC1C82">
            <w:pPr>
              <w:spacing w:before="100" w:beforeAutospacing="1" w:after="150"/>
              <w:rPr>
                <w:rFonts w:eastAsia="Times New Roman" w:cstheme="minorHAnsi"/>
                <w:color w:val="1F1F1F"/>
                <w:sz w:val="24"/>
                <w:szCs w:val="24"/>
              </w:rPr>
            </w:pPr>
            <w:r>
              <w:rPr>
                <w:rFonts w:eastAsia="Times New Roman" w:cstheme="minorHAnsi"/>
                <w:color w:val="1F1F1F"/>
                <w:sz w:val="24"/>
                <w:szCs w:val="24"/>
              </w:rPr>
              <w:lastRenderedPageBreak/>
              <w:t xml:space="preserve">Witch software development </w:t>
            </w:r>
            <w:r w:rsidR="00831DDC">
              <w:rPr>
                <w:rFonts w:eastAsia="Times New Roman" w:cstheme="minorHAnsi"/>
                <w:color w:val="1F1F1F"/>
                <w:sz w:val="24"/>
                <w:szCs w:val="24"/>
              </w:rPr>
              <w:t>methodology follows a se</w:t>
            </w:r>
            <w:r w:rsidR="00432536">
              <w:rPr>
                <w:rFonts w:eastAsia="Times New Roman" w:cstheme="minorHAnsi"/>
                <w:color w:val="1F1F1F"/>
                <w:sz w:val="24"/>
                <w:szCs w:val="24"/>
              </w:rPr>
              <w:t>quenti</w:t>
            </w:r>
            <w:r w:rsidR="003A59D9">
              <w:rPr>
                <w:rFonts w:eastAsia="Times New Roman" w:cstheme="minorHAnsi"/>
                <w:color w:val="1F1F1F"/>
                <w:sz w:val="24"/>
                <w:szCs w:val="24"/>
              </w:rPr>
              <w:t>al and linear approach</w:t>
            </w:r>
            <w:r w:rsidR="00FB1511">
              <w:rPr>
                <w:rFonts w:eastAsia="Times New Roman" w:cstheme="minorHAnsi"/>
                <w:color w:val="1F1F1F"/>
                <w:sz w:val="24"/>
                <w:szCs w:val="24"/>
              </w:rPr>
              <w:t>?</w:t>
            </w:r>
          </w:p>
        </w:tc>
        <w:tc>
          <w:tcPr>
            <w:tcW w:w="1530" w:type="dxa"/>
          </w:tcPr>
          <w:p w14:paraId="1FD6A624" w14:textId="6640DFA6" w:rsidR="00D912ED" w:rsidRDefault="00392D2A" w:rsidP="00392D2A">
            <w:pPr>
              <w:spacing w:before="100" w:beforeAutospacing="1" w:after="150"/>
              <w:jc w:val="center"/>
              <w:rPr>
                <w:rFonts w:eastAsia="Times New Roman" w:cstheme="minorHAnsi"/>
                <w:color w:val="1F1F1F"/>
                <w:sz w:val="24"/>
                <w:szCs w:val="24"/>
              </w:rPr>
            </w:pPr>
            <w:r>
              <w:rPr>
                <w:rFonts w:eastAsia="Times New Roman" w:cstheme="minorHAnsi"/>
                <w:color w:val="1F1F1F"/>
                <w:sz w:val="24"/>
                <w:szCs w:val="24"/>
              </w:rPr>
              <w:t>X</w:t>
            </w:r>
          </w:p>
        </w:tc>
        <w:tc>
          <w:tcPr>
            <w:tcW w:w="1255" w:type="dxa"/>
            <w:shd w:val="clear" w:color="auto" w:fill="5B9BD5" w:themeFill="accent5"/>
          </w:tcPr>
          <w:p w14:paraId="08B07E9C" w14:textId="77777777" w:rsidR="00D912ED" w:rsidRPr="006563D9" w:rsidRDefault="00D912ED" w:rsidP="006563D9">
            <w:pPr>
              <w:pStyle w:val="ListParagraph"/>
              <w:numPr>
                <w:ilvl w:val="0"/>
                <w:numId w:val="2"/>
              </w:numPr>
              <w:spacing w:before="100" w:beforeAutospacing="1" w:after="150"/>
              <w:rPr>
                <w:rFonts w:eastAsia="Times New Roman" w:cstheme="minorHAnsi"/>
                <w:color w:val="1F1F1F"/>
                <w:sz w:val="24"/>
                <w:szCs w:val="24"/>
              </w:rPr>
            </w:pPr>
          </w:p>
        </w:tc>
      </w:tr>
      <w:tr w:rsidR="00D912ED" w14:paraId="5B48C715" w14:textId="77777777" w:rsidTr="00E5118C">
        <w:tc>
          <w:tcPr>
            <w:tcW w:w="6565" w:type="dxa"/>
          </w:tcPr>
          <w:p w14:paraId="7448AF44" w14:textId="450E8EF6" w:rsidR="00D912ED" w:rsidRDefault="00FB1511" w:rsidP="00EC1C82">
            <w:pPr>
              <w:spacing w:before="100" w:beforeAutospacing="1" w:after="150"/>
              <w:rPr>
                <w:rFonts w:eastAsia="Times New Roman" w:cstheme="minorHAnsi"/>
                <w:color w:val="1F1F1F"/>
                <w:sz w:val="24"/>
                <w:szCs w:val="24"/>
              </w:rPr>
            </w:pPr>
            <w:r>
              <w:rPr>
                <w:rFonts w:eastAsia="Times New Roman" w:cstheme="minorHAnsi"/>
                <w:color w:val="1F1F1F"/>
                <w:sz w:val="24"/>
                <w:szCs w:val="24"/>
              </w:rPr>
              <w:t xml:space="preserve">In which </w:t>
            </w:r>
            <w:r w:rsidR="006D6EBB">
              <w:rPr>
                <w:rFonts w:eastAsia="Times New Roman" w:cstheme="minorHAnsi"/>
                <w:color w:val="1F1F1F"/>
                <w:sz w:val="24"/>
                <w:szCs w:val="24"/>
              </w:rPr>
              <w:t>methodology</w:t>
            </w:r>
            <w:r w:rsidR="006A2C92">
              <w:rPr>
                <w:rFonts w:eastAsia="Times New Roman" w:cstheme="minorHAnsi"/>
                <w:color w:val="1F1F1F"/>
                <w:sz w:val="24"/>
                <w:szCs w:val="24"/>
              </w:rPr>
              <w:t xml:space="preserve"> are project requirement and plans expected </w:t>
            </w:r>
            <w:r w:rsidR="006D6EBB">
              <w:rPr>
                <w:rFonts w:eastAsia="Times New Roman" w:cstheme="minorHAnsi"/>
                <w:color w:val="1F1F1F"/>
                <w:sz w:val="24"/>
                <w:szCs w:val="24"/>
              </w:rPr>
              <w:t>to remain relati</w:t>
            </w:r>
            <w:r w:rsidR="009154D7">
              <w:rPr>
                <w:rFonts w:eastAsia="Times New Roman" w:cstheme="minorHAnsi"/>
                <w:color w:val="1F1F1F"/>
                <w:sz w:val="24"/>
                <w:szCs w:val="24"/>
              </w:rPr>
              <w:t>vely stable throughout the pro</w:t>
            </w:r>
            <w:r w:rsidR="0041145F">
              <w:rPr>
                <w:rFonts w:eastAsia="Times New Roman" w:cstheme="minorHAnsi"/>
                <w:color w:val="1F1F1F"/>
                <w:sz w:val="24"/>
                <w:szCs w:val="24"/>
              </w:rPr>
              <w:t>ject</w:t>
            </w:r>
            <w:r w:rsidR="009154D7">
              <w:rPr>
                <w:rFonts w:eastAsia="Times New Roman" w:cstheme="minorHAnsi"/>
                <w:color w:val="1F1F1F"/>
                <w:sz w:val="24"/>
                <w:szCs w:val="24"/>
              </w:rPr>
              <w:t xml:space="preserve"> </w:t>
            </w:r>
          </w:p>
        </w:tc>
        <w:tc>
          <w:tcPr>
            <w:tcW w:w="1530" w:type="dxa"/>
          </w:tcPr>
          <w:p w14:paraId="2378BD9D" w14:textId="61D0D6C4" w:rsidR="00D912ED" w:rsidRDefault="00392D2A" w:rsidP="00392D2A">
            <w:pPr>
              <w:spacing w:before="100" w:beforeAutospacing="1" w:after="150"/>
              <w:jc w:val="center"/>
              <w:rPr>
                <w:rFonts w:eastAsia="Times New Roman" w:cstheme="minorHAnsi"/>
                <w:color w:val="1F1F1F"/>
                <w:sz w:val="24"/>
                <w:szCs w:val="24"/>
              </w:rPr>
            </w:pPr>
            <w:r>
              <w:rPr>
                <w:rFonts w:eastAsia="Times New Roman" w:cstheme="minorHAnsi"/>
                <w:color w:val="1F1F1F"/>
                <w:sz w:val="24"/>
                <w:szCs w:val="24"/>
              </w:rPr>
              <w:t>X</w:t>
            </w:r>
          </w:p>
        </w:tc>
        <w:tc>
          <w:tcPr>
            <w:tcW w:w="1255" w:type="dxa"/>
            <w:shd w:val="clear" w:color="auto" w:fill="5B9BD5" w:themeFill="accent5"/>
          </w:tcPr>
          <w:p w14:paraId="6A0EF7E4" w14:textId="77777777" w:rsidR="00D912ED" w:rsidRPr="006563D9" w:rsidRDefault="00D912ED" w:rsidP="006563D9">
            <w:pPr>
              <w:pStyle w:val="ListParagraph"/>
              <w:numPr>
                <w:ilvl w:val="0"/>
                <w:numId w:val="2"/>
              </w:numPr>
              <w:spacing w:before="100" w:beforeAutospacing="1" w:after="150"/>
              <w:rPr>
                <w:rFonts w:eastAsia="Times New Roman" w:cstheme="minorHAnsi"/>
                <w:color w:val="1F1F1F"/>
                <w:sz w:val="24"/>
                <w:szCs w:val="24"/>
              </w:rPr>
            </w:pPr>
          </w:p>
        </w:tc>
      </w:tr>
      <w:tr w:rsidR="00D912ED" w14:paraId="4EE9DFD5" w14:textId="77777777" w:rsidTr="00E5118C">
        <w:tc>
          <w:tcPr>
            <w:tcW w:w="6565" w:type="dxa"/>
          </w:tcPr>
          <w:p w14:paraId="120A67FE" w14:textId="6846B453" w:rsidR="00D912ED" w:rsidRDefault="0041145F" w:rsidP="00EC1C82">
            <w:pPr>
              <w:spacing w:before="100" w:beforeAutospacing="1" w:after="150"/>
              <w:rPr>
                <w:rFonts w:eastAsia="Times New Roman" w:cstheme="minorHAnsi"/>
                <w:color w:val="1F1F1F"/>
                <w:sz w:val="24"/>
                <w:szCs w:val="24"/>
              </w:rPr>
            </w:pPr>
            <w:r>
              <w:rPr>
                <w:rFonts w:eastAsia="Times New Roman" w:cstheme="minorHAnsi"/>
                <w:color w:val="1F1F1F"/>
                <w:sz w:val="24"/>
                <w:szCs w:val="24"/>
              </w:rPr>
              <w:t>which methodology</w:t>
            </w:r>
            <w:r>
              <w:rPr>
                <w:rFonts w:eastAsia="Times New Roman" w:cstheme="minorHAnsi"/>
                <w:color w:val="1F1F1F"/>
                <w:sz w:val="24"/>
                <w:szCs w:val="24"/>
              </w:rPr>
              <w:t xml:space="preserve"> br</w:t>
            </w:r>
            <w:r w:rsidR="007041E4">
              <w:rPr>
                <w:rFonts w:eastAsia="Times New Roman" w:cstheme="minorHAnsi"/>
                <w:color w:val="1F1F1F"/>
                <w:sz w:val="24"/>
                <w:szCs w:val="24"/>
              </w:rPr>
              <w:t>eaks the project into small,</w:t>
            </w:r>
            <w:r w:rsidR="008F61B8">
              <w:rPr>
                <w:rFonts w:eastAsia="Times New Roman" w:cstheme="minorHAnsi"/>
                <w:color w:val="1F1F1F"/>
                <w:sz w:val="24"/>
                <w:szCs w:val="24"/>
              </w:rPr>
              <w:t xml:space="preserve"> incremental i</w:t>
            </w:r>
            <w:r w:rsidR="004F1F19">
              <w:rPr>
                <w:rFonts w:eastAsia="Times New Roman" w:cstheme="minorHAnsi"/>
                <w:color w:val="1F1F1F"/>
                <w:sz w:val="24"/>
                <w:szCs w:val="24"/>
              </w:rPr>
              <w:t>teration or sprints?</w:t>
            </w:r>
          </w:p>
        </w:tc>
        <w:tc>
          <w:tcPr>
            <w:tcW w:w="1530" w:type="dxa"/>
            <w:shd w:val="clear" w:color="auto" w:fill="FFC000" w:themeFill="accent4"/>
          </w:tcPr>
          <w:p w14:paraId="34443C50" w14:textId="309043A8" w:rsidR="00D912ED" w:rsidRPr="00370CC6" w:rsidRDefault="00D912ED" w:rsidP="00370CC6">
            <w:pPr>
              <w:pStyle w:val="ListParagraph"/>
              <w:numPr>
                <w:ilvl w:val="0"/>
                <w:numId w:val="2"/>
              </w:numPr>
              <w:spacing w:before="100" w:beforeAutospacing="1" w:after="150"/>
              <w:rPr>
                <w:rFonts w:eastAsia="Times New Roman" w:cstheme="minorHAnsi"/>
                <w:color w:val="1F1F1F"/>
                <w:sz w:val="24"/>
                <w:szCs w:val="24"/>
              </w:rPr>
            </w:pPr>
          </w:p>
        </w:tc>
        <w:tc>
          <w:tcPr>
            <w:tcW w:w="1255" w:type="dxa"/>
          </w:tcPr>
          <w:p w14:paraId="38CA9604" w14:textId="23CC19E3" w:rsidR="00D912ED" w:rsidRDefault="00392D2A" w:rsidP="00392D2A">
            <w:pPr>
              <w:spacing w:before="100" w:beforeAutospacing="1" w:after="150"/>
              <w:jc w:val="center"/>
              <w:rPr>
                <w:rFonts w:eastAsia="Times New Roman" w:cstheme="minorHAnsi"/>
                <w:color w:val="1F1F1F"/>
                <w:sz w:val="24"/>
                <w:szCs w:val="24"/>
              </w:rPr>
            </w:pPr>
            <w:r>
              <w:rPr>
                <w:rFonts w:eastAsia="Times New Roman" w:cstheme="minorHAnsi"/>
                <w:color w:val="1F1F1F"/>
                <w:sz w:val="24"/>
                <w:szCs w:val="24"/>
              </w:rPr>
              <w:t>X</w:t>
            </w:r>
          </w:p>
        </w:tc>
      </w:tr>
      <w:tr w:rsidR="00D912ED" w14:paraId="7BE374F3" w14:textId="77777777" w:rsidTr="00E5118C">
        <w:tc>
          <w:tcPr>
            <w:tcW w:w="6565" w:type="dxa"/>
          </w:tcPr>
          <w:p w14:paraId="7D3CDA0C" w14:textId="38A33F5F" w:rsidR="00D912ED" w:rsidRDefault="000A4DD8" w:rsidP="00EC1C82">
            <w:pPr>
              <w:spacing w:before="100" w:beforeAutospacing="1" w:after="150"/>
              <w:rPr>
                <w:rFonts w:eastAsia="Times New Roman" w:cstheme="minorHAnsi"/>
                <w:color w:val="1F1F1F"/>
                <w:sz w:val="24"/>
                <w:szCs w:val="24"/>
              </w:rPr>
            </w:pPr>
            <w:r>
              <w:rPr>
                <w:rFonts w:eastAsia="Times New Roman" w:cstheme="minorHAnsi"/>
                <w:color w:val="1F1F1F"/>
                <w:sz w:val="24"/>
                <w:szCs w:val="24"/>
              </w:rPr>
              <w:t>which methodology</w:t>
            </w:r>
            <w:r>
              <w:rPr>
                <w:rFonts w:eastAsia="Times New Roman" w:cstheme="minorHAnsi"/>
                <w:color w:val="1F1F1F"/>
                <w:sz w:val="24"/>
                <w:szCs w:val="24"/>
              </w:rPr>
              <w:t xml:space="preserve"> </w:t>
            </w:r>
            <w:r w:rsidR="00054F7C">
              <w:rPr>
                <w:rFonts w:eastAsia="Times New Roman" w:cstheme="minorHAnsi"/>
                <w:color w:val="1F1F1F"/>
                <w:sz w:val="24"/>
                <w:szCs w:val="24"/>
              </w:rPr>
              <w:t xml:space="preserve">embraces </w:t>
            </w:r>
            <w:r w:rsidR="00573C17">
              <w:rPr>
                <w:rFonts w:eastAsia="Times New Roman" w:cstheme="minorHAnsi"/>
                <w:color w:val="1F1F1F"/>
                <w:sz w:val="24"/>
                <w:szCs w:val="24"/>
              </w:rPr>
              <w:t xml:space="preserve">change and </w:t>
            </w:r>
            <w:r w:rsidR="00862ABF">
              <w:rPr>
                <w:rFonts w:eastAsia="Times New Roman" w:cstheme="minorHAnsi"/>
                <w:color w:val="1F1F1F"/>
                <w:sz w:val="24"/>
                <w:szCs w:val="24"/>
              </w:rPr>
              <w:t>accommodates ev</w:t>
            </w:r>
            <w:r w:rsidR="00C01000">
              <w:rPr>
                <w:rFonts w:eastAsia="Times New Roman" w:cstheme="minorHAnsi"/>
                <w:color w:val="1F1F1F"/>
                <w:sz w:val="24"/>
                <w:szCs w:val="24"/>
              </w:rPr>
              <w:t>olv</w:t>
            </w:r>
            <w:r w:rsidR="00862ABF">
              <w:rPr>
                <w:rFonts w:eastAsia="Times New Roman" w:cstheme="minorHAnsi"/>
                <w:color w:val="1F1F1F"/>
                <w:sz w:val="24"/>
                <w:szCs w:val="24"/>
              </w:rPr>
              <w:t>ing</w:t>
            </w:r>
            <w:r w:rsidR="00C01000">
              <w:rPr>
                <w:rFonts w:eastAsia="Times New Roman" w:cstheme="minorHAnsi"/>
                <w:color w:val="1F1F1F"/>
                <w:sz w:val="24"/>
                <w:szCs w:val="24"/>
              </w:rPr>
              <w:t xml:space="preserve"> requirement?</w:t>
            </w:r>
            <w:r w:rsidR="00862ABF">
              <w:rPr>
                <w:rFonts w:eastAsia="Times New Roman" w:cstheme="minorHAnsi"/>
                <w:color w:val="1F1F1F"/>
                <w:sz w:val="24"/>
                <w:szCs w:val="24"/>
              </w:rPr>
              <w:t xml:space="preserve"> </w:t>
            </w:r>
            <w:r w:rsidR="00054F7C">
              <w:rPr>
                <w:rFonts w:eastAsia="Times New Roman" w:cstheme="minorHAnsi"/>
                <w:color w:val="1F1F1F"/>
                <w:sz w:val="24"/>
                <w:szCs w:val="24"/>
              </w:rPr>
              <w:t xml:space="preserve"> </w:t>
            </w:r>
          </w:p>
        </w:tc>
        <w:tc>
          <w:tcPr>
            <w:tcW w:w="1530" w:type="dxa"/>
            <w:shd w:val="clear" w:color="auto" w:fill="FFC000" w:themeFill="accent4"/>
          </w:tcPr>
          <w:p w14:paraId="2285FF3D" w14:textId="77777777" w:rsidR="00D912ED" w:rsidRPr="00370CC6" w:rsidRDefault="00D912ED" w:rsidP="00370CC6">
            <w:pPr>
              <w:pStyle w:val="ListParagraph"/>
              <w:numPr>
                <w:ilvl w:val="0"/>
                <w:numId w:val="2"/>
              </w:numPr>
              <w:spacing w:before="100" w:beforeAutospacing="1" w:after="150"/>
              <w:rPr>
                <w:rFonts w:eastAsia="Times New Roman" w:cstheme="minorHAnsi"/>
                <w:color w:val="1F1F1F"/>
                <w:sz w:val="24"/>
                <w:szCs w:val="24"/>
              </w:rPr>
            </w:pPr>
          </w:p>
        </w:tc>
        <w:tc>
          <w:tcPr>
            <w:tcW w:w="1255" w:type="dxa"/>
          </w:tcPr>
          <w:p w14:paraId="099D8AD3" w14:textId="6809D687" w:rsidR="00D912ED" w:rsidRDefault="00392D2A" w:rsidP="00392D2A">
            <w:pPr>
              <w:spacing w:before="100" w:beforeAutospacing="1" w:after="150"/>
              <w:jc w:val="center"/>
              <w:rPr>
                <w:rFonts w:eastAsia="Times New Roman" w:cstheme="minorHAnsi"/>
                <w:color w:val="1F1F1F"/>
                <w:sz w:val="24"/>
                <w:szCs w:val="24"/>
              </w:rPr>
            </w:pPr>
            <w:r>
              <w:rPr>
                <w:rFonts w:eastAsia="Times New Roman" w:cstheme="minorHAnsi"/>
                <w:color w:val="1F1F1F"/>
                <w:sz w:val="24"/>
                <w:szCs w:val="24"/>
              </w:rPr>
              <w:t>X</w:t>
            </w:r>
          </w:p>
        </w:tc>
      </w:tr>
      <w:tr w:rsidR="00D912ED" w14:paraId="2C8F0F97" w14:textId="77777777" w:rsidTr="00B824A5">
        <w:tc>
          <w:tcPr>
            <w:tcW w:w="6565" w:type="dxa"/>
          </w:tcPr>
          <w:p w14:paraId="600A863C" w14:textId="45E79576" w:rsidR="00D912ED" w:rsidRDefault="0088086C" w:rsidP="00EC1C82">
            <w:pPr>
              <w:spacing w:before="100" w:beforeAutospacing="1" w:after="150"/>
              <w:rPr>
                <w:rFonts w:eastAsia="Times New Roman" w:cstheme="minorHAnsi"/>
                <w:color w:val="1F1F1F"/>
                <w:sz w:val="24"/>
                <w:szCs w:val="24"/>
              </w:rPr>
            </w:pPr>
            <w:r>
              <w:rPr>
                <w:rFonts w:eastAsia="Times New Roman" w:cstheme="minorHAnsi"/>
                <w:color w:val="1F1F1F"/>
                <w:sz w:val="24"/>
                <w:szCs w:val="24"/>
              </w:rPr>
              <w:t>which methodology</w:t>
            </w:r>
            <w:r>
              <w:rPr>
                <w:rFonts w:eastAsia="Times New Roman" w:cstheme="minorHAnsi"/>
                <w:color w:val="1F1F1F"/>
                <w:sz w:val="24"/>
                <w:szCs w:val="24"/>
              </w:rPr>
              <w:t xml:space="preserve"> </w:t>
            </w:r>
            <w:r w:rsidR="008C5D23">
              <w:rPr>
                <w:rFonts w:eastAsia="Times New Roman" w:cstheme="minorHAnsi"/>
                <w:color w:val="1F1F1F"/>
                <w:sz w:val="24"/>
                <w:szCs w:val="24"/>
              </w:rPr>
              <w:t>invo</w:t>
            </w:r>
            <w:r w:rsidR="00B90270">
              <w:rPr>
                <w:rFonts w:eastAsia="Times New Roman" w:cstheme="minorHAnsi"/>
                <w:color w:val="1F1F1F"/>
                <w:sz w:val="24"/>
                <w:szCs w:val="24"/>
              </w:rPr>
              <w:t>lves less direct stake</w:t>
            </w:r>
            <w:r w:rsidR="00415381">
              <w:rPr>
                <w:rFonts w:eastAsia="Times New Roman" w:cstheme="minorHAnsi"/>
                <w:color w:val="1F1F1F"/>
                <w:sz w:val="24"/>
                <w:szCs w:val="24"/>
              </w:rPr>
              <w:t>holder</w:t>
            </w:r>
            <w:r w:rsidR="00C943C5">
              <w:rPr>
                <w:rFonts w:eastAsia="Times New Roman" w:cstheme="minorHAnsi"/>
                <w:color w:val="1F1F1F"/>
                <w:sz w:val="24"/>
                <w:szCs w:val="24"/>
              </w:rPr>
              <w:t xml:space="preserve"> </w:t>
            </w:r>
            <w:r w:rsidR="00C6439D">
              <w:rPr>
                <w:rFonts w:eastAsia="Times New Roman" w:cstheme="minorHAnsi"/>
                <w:color w:val="1F1F1F"/>
                <w:sz w:val="24"/>
                <w:szCs w:val="24"/>
              </w:rPr>
              <w:t>invol</w:t>
            </w:r>
            <w:r w:rsidR="006657EE">
              <w:rPr>
                <w:rFonts w:eastAsia="Times New Roman" w:cstheme="minorHAnsi"/>
                <w:color w:val="1F1F1F"/>
                <w:sz w:val="24"/>
                <w:szCs w:val="24"/>
              </w:rPr>
              <w:t>v</w:t>
            </w:r>
            <w:r w:rsidR="009F272D">
              <w:rPr>
                <w:rFonts w:eastAsia="Times New Roman" w:cstheme="minorHAnsi"/>
                <w:color w:val="1F1F1F"/>
                <w:sz w:val="24"/>
                <w:szCs w:val="24"/>
              </w:rPr>
              <w:t>e</w:t>
            </w:r>
            <w:r w:rsidR="00C6439D">
              <w:rPr>
                <w:rFonts w:eastAsia="Times New Roman" w:cstheme="minorHAnsi"/>
                <w:color w:val="1F1F1F"/>
                <w:sz w:val="24"/>
                <w:szCs w:val="24"/>
              </w:rPr>
              <w:t>ment unit the final stages of the project?</w:t>
            </w:r>
          </w:p>
        </w:tc>
        <w:tc>
          <w:tcPr>
            <w:tcW w:w="1530" w:type="dxa"/>
          </w:tcPr>
          <w:p w14:paraId="0ECCA4A9" w14:textId="5C77FAAB" w:rsidR="00D912ED" w:rsidRDefault="00392D2A" w:rsidP="00392D2A">
            <w:pPr>
              <w:spacing w:before="100" w:beforeAutospacing="1" w:after="150"/>
              <w:jc w:val="center"/>
              <w:rPr>
                <w:rFonts w:eastAsia="Times New Roman" w:cstheme="minorHAnsi"/>
                <w:color w:val="1F1F1F"/>
                <w:sz w:val="24"/>
                <w:szCs w:val="24"/>
              </w:rPr>
            </w:pPr>
            <w:r>
              <w:rPr>
                <w:rFonts w:eastAsia="Times New Roman" w:cstheme="minorHAnsi"/>
                <w:color w:val="1F1F1F"/>
                <w:sz w:val="24"/>
                <w:szCs w:val="24"/>
              </w:rPr>
              <w:t>X</w:t>
            </w:r>
          </w:p>
        </w:tc>
        <w:tc>
          <w:tcPr>
            <w:tcW w:w="1255" w:type="dxa"/>
            <w:shd w:val="clear" w:color="auto" w:fill="5B9BD5" w:themeFill="accent5"/>
          </w:tcPr>
          <w:p w14:paraId="5BD59A58" w14:textId="77777777" w:rsidR="00D912ED" w:rsidRPr="00370CC6" w:rsidRDefault="00D912ED" w:rsidP="00370CC6">
            <w:pPr>
              <w:pStyle w:val="ListParagraph"/>
              <w:numPr>
                <w:ilvl w:val="0"/>
                <w:numId w:val="2"/>
              </w:numPr>
              <w:spacing w:before="100" w:beforeAutospacing="1" w:after="150"/>
              <w:rPr>
                <w:rFonts w:eastAsia="Times New Roman" w:cstheme="minorHAnsi"/>
                <w:color w:val="1F1F1F"/>
                <w:sz w:val="24"/>
                <w:szCs w:val="24"/>
              </w:rPr>
            </w:pPr>
          </w:p>
        </w:tc>
      </w:tr>
      <w:tr w:rsidR="00D912ED" w14:paraId="279E451C" w14:textId="77777777" w:rsidTr="00B824A5">
        <w:tc>
          <w:tcPr>
            <w:tcW w:w="6565" w:type="dxa"/>
          </w:tcPr>
          <w:p w14:paraId="0755E3BC" w14:textId="01216695" w:rsidR="00D912ED" w:rsidRDefault="0087089B" w:rsidP="00EC1C82">
            <w:pPr>
              <w:spacing w:before="100" w:beforeAutospacing="1" w:after="150"/>
              <w:rPr>
                <w:rFonts w:eastAsia="Times New Roman" w:cstheme="minorHAnsi"/>
                <w:color w:val="1F1F1F"/>
                <w:sz w:val="24"/>
                <w:szCs w:val="24"/>
              </w:rPr>
            </w:pPr>
            <w:r>
              <w:rPr>
                <w:rFonts w:eastAsia="Times New Roman" w:cstheme="minorHAnsi"/>
                <w:color w:val="1F1F1F"/>
                <w:sz w:val="24"/>
                <w:szCs w:val="24"/>
              </w:rPr>
              <w:t xml:space="preserve">which methodology </w:t>
            </w:r>
            <w:r w:rsidR="000C2E34">
              <w:rPr>
                <w:rFonts w:eastAsia="Times New Roman" w:cstheme="minorHAnsi"/>
                <w:color w:val="1F1F1F"/>
                <w:sz w:val="24"/>
                <w:szCs w:val="24"/>
              </w:rPr>
              <w:t>emphasize</w:t>
            </w:r>
            <w:r>
              <w:rPr>
                <w:rFonts w:eastAsia="Times New Roman" w:cstheme="minorHAnsi"/>
                <w:color w:val="1F1F1F"/>
                <w:sz w:val="24"/>
                <w:szCs w:val="24"/>
              </w:rPr>
              <w:t xml:space="preserve">s </w:t>
            </w:r>
            <w:r w:rsidR="000C2E34">
              <w:rPr>
                <w:rFonts w:eastAsia="Times New Roman" w:cstheme="minorHAnsi"/>
                <w:color w:val="1F1F1F"/>
                <w:sz w:val="24"/>
                <w:szCs w:val="24"/>
              </w:rPr>
              <w:t>active</w:t>
            </w:r>
            <w:r>
              <w:rPr>
                <w:rFonts w:eastAsia="Times New Roman" w:cstheme="minorHAnsi"/>
                <w:color w:val="1F1F1F"/>
                <w:sz w:val="24"/>
                <w:szCs w:val="24"/>
              </w:rPr>
              <w:t xml:space="preserve"> stakeholder </w:t>
            </w:r>
            <w:r w:rsidR="00A1706A">
              <w:rPr>
                <w:rFonts w:eastAsia="Times New Roman" w:cstheme="minorHAnsi"/>
                <w:color w:val="1F1F1F"/>
                <w:sz w:val="24"/>
                <w:szCs w:val="24"/>
              </w:rPr>
              <w:t>collaboration throughout</w:t>
            </w:r>
            <w:r w:rsidR="00A14419">
              <w:rPr>
                <w:rFonts w:eastAsia="Times New Roman" w:cstheme="minorHAnsi"/>
                <w:color w:val="1F1F1F"/>
                <w:sz w:val="24"/>
                <w:szCs w:val="24"/>
              </w:rPr>
              <w:t xml:space="preserve"> the project</w:t>
            </w:r>
            <w:r w:rsidR="00A1706A">
              <w:rPr>
                <w:rFonts w:eastAsia="Times New Roman" w:cstheme="minorHAnsi"/>
                <w:color w:val="1F1F1F"/>
                <w:sz w:val="24"/>
                <w:szCs w:val="24"/>
              </w:rPr>
              <w:t>?</w:t>
            </w:r>
          </w:p>
        </w:tc>
        <w:tc>
          <w:tcPr>
            <w:tcW w:w="1530" w:type="dxa"/>
            <w:shd w:val="clear" w:color="auto" w:fill="FFC000" w:themeFill="accent4"/>
          </w:tcPr>
          <w:p w14:paraId="050E488A" w14:textId="77777777" w:rsidR="00D912ED" w:rsidRPr="00370CC6" w:rsidRDefault="00D912ED" w:rsidP="00370CC6">
            <w:pPr>
              <w:pStyle w:val="ListParagraph"/>
              <w:numPr>
                <w:ilvl w:val="0"/>
                <w:numId w:val="2"/>
              </w:numPr>
              <w:spacing w:before="100" w:beforeAutospacing="1" w:after="150"/>
              <w:rPr>
                <w:rFonts w:eastAsia="Times New Roman" w:cstheme="minorHAnsi"/>
                <w:color w:val="1F1F1F"/>
                <w:sz w:val="24"/>
                <w:szCs w:val="24"/>
              </w:rPr>
            </w:pPr>
          </w:p>
        </w:tc>
        <w:tc>
          <w:tcPr>
            <w:tcW w:w="1255" w:type="dxa"/>
          </w:tcPr>
          <w:p w14:paraId="1001942D" w14:textId="01D8551B" w:rsidR="00D912ED" w:rsidRDefault="00392D2A" w:rsidP="00392D2A">
            <w:pPr>
              <w:spacing w:before="100" w:beforeAutospacing="1" w:after="150"/>
              <w:jc w:val="center"/>
              <w:rPr>
                <w:rFonts w:eastAsia="Times New Roman" w:cstheme="minorHAnsi"/>
                <w:color w:val="1F1F1F"/>
                <w:sz w:val="24"/>
                <w:szCs w:val="24"/>
              </w:rPr>
            </w:pPr>
            <w:r>
              <w:rPr>
                <w:rFonts w:eastAsia="Times New Roman" w:cstheme="minorHAnsi"/>
                <w:color w:val="1F1F1F"/>
                <w:sz w:val="24"/>
                <w:szCs w:val="24"/>
              </w:rPr>
              <w:t>X</w:t>
            </w:r>
          </w:p>
        </w:tc>
      </w:tr>
      <w:tr w:rsidR="00D912ED" w14:paraId="5434A41B" w14:textId="77777777" w:rsidTr="00B824A5">
        <w:tc>
          <w:tcPr>
            <w:tcW w:w="6565" w:type="dxa"/>
          </w:tcPr>
          <w:p w14:paraId="7DCE16F0" w14:textId="2D7DA046" w:rsidR="00D912ED" w:rsidRDefault="00A1706A" w:rsidP="00EC1C82">
            <w:pPr>
              <w:spacing w:before="100" w:beforeAutospacing="1" w:after="150"/>
              <w:rPr>
                <w:rFonts w:eastAsia="Times New Roman" w:cstheme="minorHAnsi"/>
                <w:color w:val="1F1F1F"/>
                <w:sz w:val="24"/>
                <w:szCs w:val="24"/>
              </w:rPr>
            </w:pPr>
            <w:r>
              <w:rPr>
                <w:rFonts w:eastAsia="Times New Roman" w:cstheme="minorHAnsi"/>
                <w:color w:val="1F1F1F"/>
                <w:sz w:val="24"/>
                <w:szCs w:val="24"/>
              </w:rPr>
              <w:t>which methodology</w:t>
            </w:r>
            <w:r>
              <w:rPr>
                <w:rFonts w:eastAsia="Times New Roman" w:cstheme="minorHAnsi"/>
                <w:color w:val="1F1F1F"/>
                <w:sz w:val="24"/>
                <w:szCs w:val="24"/>
              </w:rPr>
              <w:t xml:space="preserve"> </w:t>
            </w:r>
            <w:r w:rsidR="008B07ED">
              <w:rPr>
                <w:rFonts w:eastAsia="Times New Roman" w:cstheme="minorHAnsi"/>
                <w:color w:val="1F1F1F"/>
                <w:sz w:val="24"/>
                <w:szCs w:val="24"/>
              </w:rPr>
              <w:t xml:space="preserve">prioritizes </w:t>
            </w:r>
            <w:r w:rsidR="00170401">
              <w:rPr>
                <w:rFonts w:eastAsia="Times New Roman" w:cstheme="minorHAnsi"/>
                <w:color w:val="1F1F1F"/>
                <w:sz w:val="24"/>
                <w:szCs w:val="24"/>
              </w:rPr>
              <w:t>comprehensive document</w:t>
            </w:r>
            <w:r w:rsidR="00261A7C">
              <w:rPr>
                <w:rFonts w:eastAsia="Times New Roman" w:cstheme="minorHAnsi"/>
                <w:color w:val="1F1F1F"/>
                <w:sz w:val="24"/>
                <w:szCs w:val="24"/>
              </w:rPr>
              <w:t xml:space="preserve">ation </w:t>
            </w:r>
            <w:r w:rsidR="00EE1CA2">
              <w:rPr>
                <w:rFonts w:eastAsia="Times New Roman" w:cstheme="minorHAnsi"/>
                <w:color w:val="1F1F1F"/>
                <w:sz w:val="24"/>
                <w:szCs w:val="24"/>
              </w:rPr>
              <w:t>and smooth trans</w:t>
            </w:r>
            <w:r w:rsidR="00EA2347">
              <w:rPr>
                <w:rFonts w:eastAsia="Times New Roman" w:cstheme="minorHAnsi"/>
                <w:color w:val="1F1F1F"/>
                <w:sz w:val="24"/>
                <w:szCs w:val="24"/>
              </w:rPr>
              <w:t>ition between project phases?</w:t>
            </w:r>
          </w:p>
        </w:tc>
        <w:tc>
          <w:tcPr>
            <w:tcW w:w="1530" w:type="dxa"/>
          </w:tcPr>
          <w:p w14:paraId="6652F83C" w14:textId="63459E42" w:rsidR="00D912ED" w:rsidRDefault="00392D2A" w:rsidP="00392D2A">
            <w:pPr>
              <w:spacing w:before="100" w:beforeAutospacing="1" w:after="150"/>
              <w:jc w:val="center"/>
              <w:rPr>
                <w:rFonts w:eastAsia="Times New Roman" w:cstheme="minorHAnsi"/>
                <w:color w:val="1F1F1F"/>
                <w:sz w:val="24"/>
                <w:szCs w:val="24"/>
              </w:rPr>
            </w:pPr>
            <w:r>
              <w:rPr>
                <w:rFonts w:eastAsia="Times New Roman" w:cstheme="minorHAnsi"/>
                <w:color w:val="1F1F1F"/>
                <w:sz w:val="24"/>
                <w:szCs w:val="24"/>
              </w:rPr>
              <w:t>X</w:t>
            </w:r>
          </w:p>
        </w:tc>
        <w:tc>
          <w:tcPr>
            <w:tcW w:w="1255" w:type="dxa"/>
            <w:shd w:val="clear" w:color="auto" w:fill="5B9BD5" w:themeFill="accent5"/>
          </w:tcPr>
          <w:p w14:paraId="180A0A2A" w14:textId="77777777" w:rsidR="00D912ED" w:rsidRPr="00370CC6" w:rsidRDefault="00D912ED" w:rsidP="00370CC6">
            <w:pPr>
              <w:pStyle w:val="ListParagraph"/>
              <w:numPr>
                <w:ilvl w:val="0"/>
                <w:numId w:val="2"/>
              </w:numPr>
              <w:spacing w:before="100" w:beforeAutospacing="1" w:after="150"/>
              <w:rPr>
                <w:rFonts w:eastAsia="Times New Roman" w:cstheme="minorHAnsi"/>
                <w:color w:val="1F1F1F"/>
                <w:sz w:val="24"/>
                <w:szCs w:val="24"/>
              </w:rPr>
            </w:pPr>
          </w:p>
        </w:tc>
      </w:tr>
      <w:tr w:rsidR="00EA2347" w14:paraId="008BCA8E" w14:textId="77777777" w:rsidTr="00B824A5">
        <w:tc>
          <w:tcPr>
            <w:tcW w:w="6565" w:type="dxa"/>
          </w:tcPr>
          <w:p w14:paraId="285A246E" w14:textId="3447782E" w:rsidR="008914FB" w:rsidRDefault="008914FB" w:rsidP="00FB53A5">
            <w:pPr>
              <w:shd w:val="clear" w:color="auto" w:fill="FFFFFF"/>
              <w:spacing w:before="100" w:beforeAutospacing="1" w:after="150"/>
              <w:rPr>
                <w:rFonts w:eastAsia="Times New Roman" w:cstheme="minorHAnsi"/>
                <w:color w:val="1F1F1F"/>
                <w:sz w:val="24"/>
                <w:szCs w:val="24"/>
              </w:rPr>
            </w:pPr>
            <w:r>
              <w:rPr>
                <w:rFonts w:eastAsia="Times New Roman" w:cstheme="minorHAnsi"/>
                <w:color w:val="1F1F1F"/>
                <w:sz w:val="24"/>
                <w:szCs w:val="24"/>
              </w:rPr>
              <w:t>which methodology</w:t>
            </w:r>
            <w:r w:rsidR="00FB53A5">
              <w:rPr>
                <w:rFonts w:eastAsia="Times New Roman" w:cstheme="minorHAnsi"/>
                <w:color w:val="1F1F1F"/>
                <w:sz w:val="24"/>
                <w:szCs w:val="24"/>
              </w:rPr>
              <w:t xml:space="preserve"> </w:t>
            </w:r>
            <w:r w:rsidR="00FB53A5" w:rsidRPr="00B86028">
              <w:rPr>
                <w:rFonts w:eastAsia="Times New Roman" w:cstheme="minorHAnsi"/>
                <w:color w:val="1F1F1F"/>
                <w:sz w:val="24"/>
                <w:szCs w:val="24"/>
              </w:rPr>
              <w:t>has a hierarchical team structure with clear roles and responsibilities?</w:t>
            </w:r>
          </w:p>
        </w:tc>
        <w:tc>
          <w:tcPr>
            <w:tcW w:w="1530" w:type="dxa"/>
          </w:tcPr>
          <w:p w14:paraId="25344B28" w14:textId="5E5367D9" w:rsidR="00EA2347" w:rsidRDefault="00392D2A" w:rsidP="00392D2A">
            <w:pPr>
              <w:spacing w:before="100" w:beforeAutospacing="1" w:after="150"/>
              <w:jc w:val="center"/>
              <w:rPr>
                <w:rFonts w:eastAsia="Times New Roman" w:cstheme="minorHAnsi"/>
                <w:color w:val="1F1F1F"/>
                <w:sz w:val="24"/>
                <w:szCs w:val="24"/>
              </w:rPr>
            </w:pPr>
            <w:r>
              <w:rPr>
                <w:rFonts w:eastAsia="Times New Roman" w:cstheme="minorHAnsi"/>
                <w:color w:val="1F1F1F"/>
                <w:sz w:val="24"/>
                <w:szCs w:val="24"/>
              </w:rPr>
              <w:t>X</w:t>
            </w:r>
          </w:p>
        </w:tc>
        <w:tc>
          <w:tcPr>
            <w:tcW w:w="1255" w:type="dxa"/>
            <w:shd w:val="clear" w:color="auto" w:fill="5B9BD5" w:themeFill="accent5"/>
          </w:tcPr>
          <w:p w14:paraId="62340409" w14:textId="77777777" w:rsidR="00EA2347" w:rsidRPr="00370CC6" w:rsidRDefault="00EA2347" w:rsidP="00370CC6">
            <w:pPr>
              <w:pStyle w:val="ListParagraph"/>
              <w:numPr>
                <w:ilvl w:val="0"/>
                <w:numId w:val="2"/>
              </w:numPr>
              <w:spacing w:before="100" w:beforeAutospacing="1" w:after="150"/>
              <w:rPr>
                <w:rFonts w:eastAsia="Times New Roman" w:cstheme="minorHAnsi"/>
                <w:color w:val="1F1F1F"/>
                <w:sz w:val="24"/>
                <w:szCs w:val="24"/>
              </w:rPr>
            </w:pPr>
          </w:p>
        </w:tc>
      </w:tr>
      <w:tr w:rsidR="008914FB" w14:paraId="0BA42A6C" w14:textId="77777777" w:rsidTr="006563D9">
        <w:tc>
          <w:tcPr>
            <w:tcW w:w="6565" w:type="dxa"/>
          </w:tcPr>
          <w:p w14:paraId="691752CC" w14:textId="3502C291" w:rsidR="008914FB" w:rsidRDefault="008914FB" w:rsidP="00EC1C82">
            <w:pPr>
              <w:spacing w:before="100" w:beforeAutospacing="1" w:after="150"/>
              <w:rPr>
                <w:rFonts w:eastAsia="Times New Roman" w:cstheme="minorHAnsi"/>
                <w:color w:val="1F1F1F"/>
                <w:sz w:val="24"/>
                <w:szCs w:val="24"/>
              </w:rPr>
            </w:pPr>
            <w:r>
              <w:rPr>
                <w:rFonts w:eastAsia="Times New Roman" w:cstheme="minorHAnsi"/>
                <w:color w:val="1F1F1F"/>
                <w:sz w:val="24"/>
                <w:szCs w:val="24"/>
              </w:rPr>
              <w:t>which methodology</w:t>
            </w:r>
            <w:r w:rsidR="00FB53A5">
              <w:rPr>
                <w:rFonts w:eastAsia="Times New Roman" w:cstheme="minorHAnsi"/>
                <w:color w:val="1F1F1F"/>
                <w:sz w:val="24"/>
                <w:szCs w:val="24"/>
              </w:rPr>
              <w:t xml:space="preserve"> </w:t>
            </w:r>
            <w:r w:rsidR="00FB53A5" w:rsidRPr="00B86028">
              <w:rPr>
                <w:rFonts w:eastAsia="Times New Roman" w:cstheme="minorHAnsi"/>
                <w:color w:val="1F1F1F"/>
                <w:sz w:val="24"/>
                <w:szCs w:val="24"/>
              </w:rPr>
              <w:t>places more emphasis on working software over comprehensive documentation?</w:t>
            </w:r>
          </w:p>
        </w:tc>
        <w:tc>
          <w:tcPr>
            <w:tcW w:w="1530" w:type="dxa"/>
            <w:shd w:val="clear" w:color="auto" w:fill="FFC000" w:themeFill="accent4"/>
          </w:tcPr>
          <w:p w14:paraId="3ED0398C" w14:textId="77777777" w:rsidR="008914FB" w:rsidRPr="00370CC6" w:rsidRDefault="008914FB" w:rsidP="00370CC6">
            <w:pPr>
              <w:pStyle w:val="ListParagraph"/>
              <w:numPr>
                <w:ilvl w:val="0"/>
                <w:numId w:val="2"/>
              </w:numPr>
              <w:spacing w:before="100" w:beforeAutospacing="1" w:after="150"/>
              <w:rPr>
                <w:rFonts w:eastAsia="Times New Roman" w:cstheme="minorHAnsi"/>
                <w:color w:val="1F1F1F"/>
                <w:sz w:val="24"/>
                <w:szCs w:val="24"/>
              </w:rPr>
            </w:pPr>
          </w:p>
        </w:tc>
        <w:tc>
          <w:tcPr>
            <w:tcW w:w="1255" w:type="dxa"/>
          </w:tcPr>
          <w:p w14:paraId="553C76BE" w14:textId="40C3DA45" w:rsidR="008914FB" w:rsidRDefault="00392D2A" w:rsidP="00392D2A">
            <w:pPr>
              <w:spacing w:before="100" w:beforeAutospacing="1" w:after="150"/>
              <w:jc w:val="center"/>
              <w:rPr>
                <w:rFonts w:eastAsia="Times New Roman" w:cstheme="minorHAnsi"/>
                <w:color w:val="1F1F1F"/>
                <w:sz w:val="24"/>
                <w:szCs w:val="24"/>
              </w:rPr>
            </w:pPr>
            <w:r>
              <w:rPr>
                <w:rFonts w:eastAsia="Times New Roman" w:cstheme="minorHAnsi"/>
                <w:color w:val="1F1F1F"/>
                <w:sz w:val="24"/>
                <w:szCs w:val="24"/>
              </w:rPr>
              <w:t>X</w:t>
            </w:r>
          </w:p>
        </w:tc>
      </w:tr>
      <w:tr w:rsidR="008914FB" w14:paraId="1C50EB8E" w14:textId="77777777" w:rsidTr="006563D9">
        <w:tc>
          <w:tcPr>
            <w:tcW w:w="6565" w:type="dxa"/>
          </w:tcPr>
          <w:p w14:paraId="3920C48A" w14:textId="4767F8AA" w:rsidR="008914FB" w:rsidRDefault="008914FB" w:rsidP="00410F24">
            <w:pPr>
              <w:shd w:val="clear" w:color="auto" w:fill="FFFFFF"/>
              <w:spacing w:before="100" w:beforeAutospacing="1" w:after="150"/>
              <w:rPr>
                <w:rFonts w:eastAsia="Times New Roman" w:cstheme="minorHAnsi"/>
                <w:color w:val="1F1F1F"/>
                <w:sz w:val="24"/>
                <w:szCs w:val="24"/>
              </w:rPr>
            </w:pPr>
            <w:r>
              <w:rPr>
                <w:rFonts w:eastAsia="Times New Roman" w:cstheme="minorHAnsi"/>
                <w:color w:val="1F1F1F"/>
                <w:sz w:val="24"/>
                <w:szCs w:val="24"/>
              </w:rPr>
              <w:t>which methodology</w:t>
            </w:r>
            <w:r w:rsidR="00410F24">
              <w:rPr>
                <w:rFonts w:eastAsia="Times New Roman" w:cstheme="minorHAnsi"/>
                <w:color w:val="1F1F1F"/>
                <w:sz w:val="24"/>
                <w:szCs w:val="24"/>
              </w:rPr>
              <w:t xml:space="preserve"> </w:t>
            </w:r>
            <w:r w:rsidR="00410F24" w:rsidRPr="00B86028">
              <w:rPr>
                <w:rFonts w:eastAsia="Times New Roman" w:cstheme="minorHAnsi"/>
                <w:color w:val="1F1F1F"/>
                <w:sz w:val="24"/>
                <w:szCs w:val="24"/>
              </w:rPr>
              <w:t>offers greater flexibility, adaptability, and stakeholder involvement?</w:t>
            </w:r>
          </w:p>
        </w:tc>
        <w:tc>
          <w:tcPr>
            <w:tcW w:w="1530" w:type="dxa"/>
            <w:shd w:val="clear" w:color="auto" w:fill="FFC000" w:themeFill="accent4"/>
          </w:tcPr>
          <w:p w14:paraId="3920C364" w14:textId="77777777" w:rsidR="008914FB" w:rsidRPr="00370CC6" w:rsidRDefault="008914FB" w:rsidP="00370CC6">
            <w:pPr>
              <w:pStyle w:val="ListParagraph"/>
              <w:numPr>
                <w:ilvl w:val="0"/>
                <w:numId w:val="2"/>
              </w:numPr>
              <w:spacing w:before="100" w:beforeAutospacing="1" w:after="150"/>
              <w:rPr>
                <w:rFonts w:eastAsia="Times New Roman" w:cstheme="minorHAnsi"/>
                <w:color w:val="1F1F1F"/>
                <w:sz w:val="24"/>
                <w:szCs w:val="24"/>
              </w:rPr>
            </w:pPr>
          </w:p>
        </w:tc>
        <w:tc>
          <w:tcPr>
            <w:tcW w:w="1255" w:type="dxa"/>
          </w:tcPr>
          <w:p w14:paraId="38F4A454" w14:textId="3499508D" w:rsidR="008914FB" w:rsidRDefault="00392D2A" w:rsidP="00392D2A">
            <w:pPr>
              <w:spacing w:before="100" w:beforeAutospacing="1" w:after="150"/>
              <w:jc w:val="center"/>
              <w:rPr>
                <w:rFonts w:eastAsia="Times New Roman" w:cstheme="minorHAnsi"/>
                <w:color w:val="1F1F1F"/>
                <w:sz w:val="24"/>
                <w:szCs w:val="24"/>
              </w:rPr>
            </w:pPr>
            <w:r>
              <w:rPr>
                <w:rFonts w:eastAsia="Times New Roman" w:cstheme="minorHAnsi"/>
                <w:color w:val="1F1F1F"/>
                <w:sz w:val="24"/>
                <w:szCs w:val="24"/>
              </w:rPr>
              <w:t>X</w:t>
            </w:r>
          </w:p>
        </w:tc>
      </w:tr>
    </w:tbl>
    <w:p w14:paraId="0524EC29" w14:textId="77777777" w:rsidR="00EC1C82" w:rsidRPr="00EC1C82" w:rsidRDefault="00EC1C82" w:rsidP="00EC1C82">
      <w:pPr>
        <w:shd w:val="clear" w:color="auto" w:fill="FFFFFF"/>
        <w:spacing w:before="100" w:beforeAutospacing="1" w:after="150" w:line="240" w:lineRule="auto"/>
        <w:rPr>
          <w:rFonts w:eastAsia="Times New Roman" w:cstheme="minorHAnsi"/>
          <w:color w:val="1F1F1F"/>
          <w:sz w:val="24"/>
          <w:szCs w:val="24"/>
        </w:rPr>
      </w:pPr>
    </w:p>
    <w:p w14:paraId="0874AF50" w14:textId="1542648F" w:rsidR="00716D40" w:rsidRDefault="00716D40"/>
    <w:sectPr w:rsidR="00716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7CA1"/>
    <w:multiLevelType w:val="multilevel"/>
    <w:tmpl w:val="0E7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366BD"/>
    <w:multiLevelType w:val="hybridMultilevel"/>
    <w:tmpl w:val="7E54D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F5"/>
    <w:rsid w:val="000033EB"/>
    <w:rsid w:val="00054F7C"/>
    <w:rsid w:val="000A4DD8"/>
    <w:rsid w:val="000C2E34"/>
    <w:rsid w:val="00170401"/>
    <w:rsid w:val="001A0C1C"/>
    <w:rsid w:val="00247FE3"/>
    <w:rsid w:val="00261A7C"/>
    <w:rsid w:val="00292E0E"/>
    <w:rsid w:val="00370CC6"/>
    <w:rsid w:val="00371AD5"/>
    <w:rsid w:val="00392D2A"/>
    <w:rsid w:val="003A59D9"/>
    <w:rsid w:val="003B3F7C"/>
    <w:rsid w:val="00410F24"/>
    <w:rsid w:val="0041145F"/>
    <w:rsid w:val="00415381"/>
    <w:rsid w:val="00432536"/>
    <w:rsid w:val="004F1F19"/>
    <w:rsid w:val="00573C17"/>
    <w:rsid w:val="005E1692"/>
    <w:rsid w:val="005F63BA"/>
    <w:rsid w:val="0065100D"/>
    <w:rsid w:val="006513FE"/>
    <w:rsid w:val="006563D9"/>
    <w:rsid w:val="006657EE"/>
    <w:rsid w:val="006A2C92"/>
    <w:rsid w:val="006B51C4"/>
    <w:rsid w:val="006D6EBB"/>
    <w:rsid w:val="007041E4"/>
    <w:rsid w:val="00716D40"/>
    <w:rsid w:val="007C4EB4"/>
    <w:rsid w:val="007F406B"/>
    <w:rsid w:val="00831DDC"/>
    <w:rsid w:val="00846AAD"/>
    <w:rsid w:val="00862ABF"/>
    <w:rsid w:val="0087089B"/>
    <w:rsid w:val="0088086C"/>
    <w:rsid w:val="008914FB"/>
    <w:rsid w:val="008B07ED"/>
    <w:rsid w:val="008C5D23"/>
    <w:rsid w:val="008F61B8"/>
    <w:rsid w:val="009154D7"/>
    <w:rsid w:val="009F272D"/>
    <w:rsid w:val="009F49F5"/>
    <w:rsid w:val="00A14419"/>
    <w:rsid w:val="00A1706A"/>
    <w:rsid w:val="00A63078"/>
    <w:rsid w:val="00B824A5"/>
    <w:rsid w:val="00B86028"/>
    <w:rsid w:val="00B90270"/>
    <w:rsid w:val="00BA7DDC"/>
    <w:rsid w:val="00C01000"/>
    <w:rsid w:val="00C6439D"/>
    <w:rsid w:val="00C943C5"/>
    <w:rsid w:val="00CE7034"/>
    <w:rsid w:val="00D912ED"/>
    <w:rsid w:val="00E5118C"/>
    <w:rsid w:val="00EA2347"/>
    <w:rsid w:val="00EC1C82"/>
    <w:rsid w:val="00EE1CA2"/>
    <w:rsid w:val="00F61822"/>
    <w:rsid w:val="00FB1511"/>
    <w:rsid w:val="00FB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1859"/>
  <w15:chartTrackingRefBased/>
  <w15:docId w15:val="{2D4DBB50-28C9-4CB3-BAE6-FBAA21AD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C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C82"/>
    <w:rPr>
      <w:b/>
      <w:bCs/>
    </w:rPr>
  </w:style>
  <w:style w:type="table" w:styleId="TableGrid">
    <w:name w:val="Table Grid"/>
    <w:basedOn w:val="TableNormal"/>
    <w:uiPriority w:val="39"/>
    <w:rsid w:val="00D91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22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Athukorala</dc:creator>
  <cp:keywords/>
  <dc:description/>
  <cp:lastModifiedBy>RAN Athukorala</cp:lastModifiedBy>
  <cp:revision>63</cp:revision>
  <dcterms:created xsi:type="dcterms:W3CDTF">2023-06-23T07:58:00Z</dcterms:created>
  <dcterms:modified xsi:type="dcterms:W3CDTF">2023-06-24T10:10:00Z</dcterms:modified>
</cp:coreProperties>
</file>