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A91D5" w14:textId="35787B19" w:rsidR="0035090C" w:rsidRPr="0035090C" w:rsidRDefault="0035090C" w:rsidP="008851B4">
      <w:pPr>
        <w:rPr>
          <w:rFonts w:ascii="Times New Roman" w:eastAsia="Times New Roman" w:hAnsi="Times New Roman" w:cs="Times New Roman"/>
          <w:kern w:val="0"/>
          <w:lang w:bidi="hi-IN"/>
          <w14:ligatures w14:val="none"/>
        </w:rPr>
      </w:pPr>
    </w:p>
    <w:p w14:paraId="616ED7F7" w14:textId="77777777" w:rsidR="0098422B" w:rsidRDefault="0035090C" w:rsidP="0098422B">
      <w:pPr>
        <w:spacing w:after="100" w:afterAutospacing="1"/>
        <w:outlineLvl w:val="1"/>
        <w:rPr>
          <w:rFonts w:ascii="Arial" w:eastAsia="Times New Roman" w:hAnsi="Arial" w:cs="Arial"/>
          <w:b/>
          <w:bCs/>
          <w:kern w:val="0"/>
          <w:sz w:val="36"/>
          <w:szCs w:val="36"/>
          <w:lang w:bidi="hi-IN"/>
          <w14:ligatures w14:val="none"/>
        </w:rPr>
      </w:pPr>
      <w:r w:rsidRPr="0035090C">
        <w:rPr>
          <w:rFonts w:ascii="Arial" w:eastAsia="Times New Roman" w:hAnsi="Arial" w:cs="Arial"/>
          <w:b/>
          <w:bCs/>
          <w:kern w:val="0"/>
          <w:sz w:val="36"/>
          <w:szCs w:val="36"/>
          <w:lang w:bidi="hi-IN"/>
          <w14:ligatures w14:val="none"/>
        </w:rPr>
        <w:t>Unsupervised Clustering of News Articles Using BERT Embeddings</w:t>
      </w:r>
    </w:p>
    <w:p w14:paraId="6663EA7D" w14:textId="67812B81" w:rsidR="0035090C" w:rsidRPr="0098422B" w:rsidRDefault="0035090C" w:rsidP="0098422B">
      <w:pPr>
        <w:spacing w:after="100" w:afterAutospacing="1"/>
        <w:outlineLvl w:val="1"/>
        <w:rPr>
          <w:rFonts w:ascii="Arial" w:eastAsia="Times New Roman" w:hAnsi="Arial" w:cs="Arial"/>
          <w:b/>
          <w:bCs/>
          <w:kern w:val="0"/>
          <w:sz w:val="36"/>
          <w:szCs w:val="36"/>
          <w:lang w:bidi="hi-IN"/>
          <w14:ligatures w14:val="none"/>
        </w:rPr>
      </w:pPr>
      <w:r w:rsidRPr="0035090C">
        <w:rPr>
          <w:rFonts w:ascii="Arial" w:eastAsia="Times New Roman" w:hAnsi="Arial" w:cs="Arial"/>
          <w:b/>
          <w:bCs/>
          <w:kern w:val="0"/>
          <w:sz w:val="27"/>
          <w:szCs w:val="27"/>
          <w:lang w:bidi="hi-IN"/>
          <w14:ligatures w14:val="none"/>
        </w:rPr>
        <w:t>1. Introduction &amp; Problem Statement</w:t>
      </w:r>
    </w:p>
    <w:p w14:paraId="2227AFFA"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 xml:space="preserve">In today’s media-saturated landscape, the ability to distill and categorize large volumes of unstructured news content is essential. Manual labeling is costly and time-consuming, especially when dealing with dynamic or domain-specific corpora. Hence, we explore </w:t>
      </w:r>
      <w:r w:rsidRPr="0035090C">
        <w:rPr>
          <w:rFonts w:ascii="Arial" w:eastAsia="Times New Roman" w:hAnsi="Arial" w:cs="Arial"/>
          <w:b/>
          <w:bCs/>
          <w:kern w:val="0"/>
          <w:lang w:bidi="hi-IN"/>
          <w14:ligatures w14:val="none"/>
        </w:rPr>
        <w:t>unsupervised clustering</w:t>
      </w:r>
      <w:r w:rsidRPr="0035090C">
        <w:rPr>
          <w:rFonts w:ascii="Arial" w:eastAsia="Times New Roman" w:hAnsi="Arial" w:cs="Arial"/>
          <w:kern w:val="0"/>
          <w:lang w:bidi="hi-IN"/>
          <w14:ligatures w14:val="none"/>
        </w:rPr>
        <w:t xml:space="preserve"> </w:t>
      </w:r>
      <w:proofErr w:type="gramStart"/>
      <w:r w:rsidRPr="0035090C">
        <w:rPr>
          <w:rFonts w:ascii="Arial" w:eastAsia="Times New Roman" w:hAnsi="Arial" w:cs="Arial"/>
          <w:kern w:val="0"/>
          <w:lang w:bidi="hi-IN"/>
          <w14:ligatures w14:val="none"/>
        </w:rPr>
        <w:t>as a means to</w:t>
      </w:r>
      <w:proofErr w:type="gramEnd"/>
      <w:r w:rsidRPr="0035090C">
        <w:rPr>
          <w:rFonts w:ascii="Arial" w:eastAsia="Times New Roman" w:hAnsi="Arial" w:cs="Arial"/>
          <w:kern w:val="0"/>
          <w:lang w:bidi="hi-IN"/>
          <w14:ligatures w14:val="none"/>
        </w:rPr>
        <w:t xml:space="preserve"> organize short news articles without prior labels.</w:t>
      </w:r>
    </w:p>
    <w:p w14:paraId="6796D93E"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Use Case</w:t>
      </w:r>
      <w:r w:rsidRPr="0035090C">
        <w:rPr>
          <w:rFonts w:ascii="Arial" w:eastAsia="Times New Roman" w:hAnsi="Arial" w:cs="Arial"/>
          <w:kern w:val="0"/>
          <w:lang w:bidi="hi-IN"/>
          <w14:ligatures w14:val="none"/>
        </w:rPr>
        <w:br/>
        <w:t xml:space="preserve">We aim to cluster articles from the </w:t>
      </w:r>
      <w:r w:rsidRPr="0035090C">
        <w:rPr>
          <w:rFonts w:ascii="Arial" w:eastAsia="Times New Roman" w:hAnsi="Arial" w:cs="Arial"/>
          <w:b/>
          <w:bCs/>
          <w:kern w:val="0"/>
          <w:lang w:bidi="hi-IN"/>
          <w14:ligatures w14:val="none"/>
        </w:rPr>
        <w:t>AG News dataset</w:t>
      </w:r>
      <w:r w:rsidRPr="0035090C">
        <w:rPr>
          <w:rFonts w:ascii="Arial" w:eastAsia="Times New Roman" w:hAnsi="Arial" w:cs="Arial"/>
          <w:kern w:val="0"/>
          <w:lang w:bidi="hi-IN"/>
          <w14:ligatures w14:val="none"/>
        </w:rPr>
        <w:t xml:space="preserve"> to:</w:t>
      </w:r>
    </w:p>
    <w:p w14:paraId="21190E0B" w14:textId="77777777" w:rsidR="0035090C" w:rsidRPr="0035090C" w:rsidRDefault="0035090C" w:rsidP="008851B4">
      <w:pPr>
        <w:numPr>
          <w:ilvl w:val="0"/>
          <w:numId w:val="14"/>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Help editors rapidly identify trending topics.</w:t>
      </w:r>
    </w:p>
    <w:p w14:paraId="593C92C3" w14:textId="77777777" w:rsidR="0035090C" w:rsidRPr="0035090C" w:rsidRDefault="0035090C" w:rsidP="008851B4">
      <w:pPr>
        <w:numPr>
          <w:ilvl w:val="0"/>
          <w:numId w:val="14"/>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Assist analysts in discovering new or shifting themes over time.</w:t>
      </w:r>
    </w:p>
    <w:p w14:paraId="70683A61" w14:textId="2F57B8C4" w:rsidR="0035090C" w:rsidRPr="0035090C" w:rsidRDefault="0035090C" w:rsidP="008851B4">
      <w:pPr>
        <w:numPr>
          <w:ilvl w:val="0"/>
          <w:numId w:val="14"/>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Enable topic-aware filtering or recommendation systems.</w:t>
      </w:r>
    </w:p>
    <w:p w14:paraId="69948077" w14:textId="77777777" w:rsidR="0035090C" w:rsidRPr="0035090C" w:rsidRDefault="0035090C" w:rsidP="008851B4">
      <w:pPr>
        <w:spacing w:after="100" w:afterAutospacing="1"/>
        <w:outlineLvl w:val="2"/>
        <w:rPr>
          <w:rFonts w:ascii="Arial" w:eastAsia="Times New Roman" w:hAnsi="Arial" w:cs="Arial"/>
          <w:b/>
          <w:bCs/>
          <w:kern w:val="0"/>
          <w:sz w:val="27"/>
          <w:szCs w:val="27"/>
          <w:lang w:bidi="hi-IN"/>
          <w14:ligatures w14:val="none"/>
        </w:rPr>
      </w:pPr>
      <w:r w:rsidRPr="0035090C">
        <w:rPr>
          <w:rFonts w:ascii="Arial" w:eastAsia="Times New Roman" w:hAnsi="Arial" w:cs="Arial"/>
          <w:b/>
          <w:bCs/>
          <w:kern w:val="0"/>
          <w:sz w:val="27"/>
          <w:szCs w:val="27"/>
          <w:lang w:bidi="hi-IN"/>
          <w14:ligatures w14:val="none"/>
        </w:rPr>
        <w:t>2. Dataset Overview</w:t>
      </w:r>
    </w:p>
    <w:p w14:paraId="01113E5C"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Dataset:</w:t>
      </w:r>
      <w:r w:rsidRPr="0035090C">
        <w:rPr>
          <w:rFonts w:ascii="Arial" w:eastAsia="Times New Roman" w:hAnsi="Arial" w:cs="Arial"/>
          <w:kern w:val="0"/>
          <w:lang w:bidi="hi-IN"/>
          <w14:ligatures w14:val="none"/>
        </w:rPr>
        <w:t xml:space="preserve"> AG News Corpus (via </w:t>
      </w:r>
      <w:proofErr w:type="spellStart"/>
      <w:r w:rsidRPr="0035090C">
        <w:rPr>
          <w:rFonts w:ascii="Arial" w:eastAsia="Times New Roman" w:hAnsi="Arial" w:cs="Arial"/>
          <w:kern w:val="0"/>
          <w:lang w:bidi="hi-IN"/>
          <w14:ligatures w14:val="none"/>
        </w:rPr>
        <w:t>HuggingFace</w:t>
      </w:r>
      <w:proofErr w:type="spellEnd"/>
      <w:r w:rsidRPr="0035090C">
        <w:rPr>
          <w:rFonts w:ascii="Arial" w:eastAsia="Times New Roman" w:hAnsi="Arial" w:cs="Arial"/>
          <w:kern w:val="0"/>
          <w:lang w:bidi="hi-IN"/>
          <w14:ligatures w14:val="none"/>
        </w:rPr>
        <w:t xml:space="preserve"> </w:t>
      </w:r>
      <w:proofErr w:type="spellStart"/>
      <w:r w:rsidRPr="0035090C">
        <w:rPr>
          <w:rFonts w:ascii="Arial" w:eastAsia="Times New Roman" w:hAnsi="Arial" w:cs="Arial"/>
          <w:kern w:val="0"/>
          <w:sz w:val="20"/>
          <w:szCs w:val="20"/>
          <w:lang w:bidi="hi-IN"/>
          <w14:ligatures w14:val="none"/>
        </w:rPr>
        <w:t>ag_news</w:t>
      </w:r>
      <w:proofErr w:type="spellEnd"/>
      <w:r w:rsidRPr="0035090C">
        <w:rPr>
          <w:rFonts w:ascii="Arial" w:eastAsia="Times New Roman" w:hAnsi="Arial" w:cs="Arial"/>
          <w:kern w:val="0"/>
          <w:lang w:bidi="hi-IN"/>
          <w14:ligatures w14:val="none"/>
        </w:rPr>
        <w:t xml:space="preserve"> loader)</w:t>
      </w:r>
    </w:p>
    <w:p w14:paraId="0D91FCD5" w14:textId="77777777" w:rsidR="0035090C" w:rsidRPr="0035090C" w:rsidRDefault="0035090C" w:rsidP="008851B4">
      <w:pPr>
        <w:numPr>
          <w:ilvl w:val="0"/>
          <w:numId w:val="15"/>
        </w:num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Composition:</w:t>
      </w:r>
      <w:r w:rsidRPr="0035090C">
        <w:rPr>
          <w:rFonts w:ascii="Arial" w:eastAsia="Times New Roman" w:hAnsi="Arial" w:cs="Arial"/>
          <w:kern w:val="0"/>
          <w:lang w:bidi="hi-IN"/>
          <w14:ligatures w14:val="none"/>
        </w:rPr>
        <w:t xml:space="preserve"> English-language news headlines and short descriptions.</w:t>
      </w:r>
    </w:p>
    <w:p w14:paraId="349D2DB4" w14:textId="77777777" w:rsidR="0035090C" w:rsidRPr="0035090C" w:rsidRDefault="0035090C" w:rsidP="008851B4">
      <w:pPr>
        <w:numPr>
          <w:ilvl w:val="0"/>
          <w:numId w:val="15"/>
        </w:num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Classes:</w:t>
      </w:r>
      <w:r w:rsidRPr="0035090C">
        <w:rPr>
          <w:rFonts w:ascii="Arial" w:eastAsia="Times New Roman" w:hAnsi="Arial" w:cs="Arial"/>
          <w:kern w:val="0"/>
          <w:lang w:bidi="hi-IN"/>
          <w14:ligatures w14:val="none"/>
        </w:rPr>
        <w:t xml:space="preserve"> 4 labeled categories (World, Sports, Business, Sci/Tech) — not used in clustering.</w:t>
      </w:r>
    </w:p>
    <w:p w14:paraId="0CEF2BD2" w14:textId="77777777" w:rsidR="0035090C" w:rsidRPr="0035090C" w:rsidRDefault="0035090C" w:rsidP="008851B4">
      <w:pPr>
        <w:numPr>
          <w:ilvl w:val="0"/>
          <w:numId w:val="15"/>
        </w:num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Used Subset:</w:t>
      </w:r>
      <w:r w:rsidRPr="0035090C">
        <w:rPr>
          <w:rFonts w:ascii="Arial" w:eastAsia="Times New Roman" w:hAnsi="Arial" w:cs="Arial"/>
          <w:kern w:val="0"/>
          <w:lang w:bidi="hi-IN"/>
          <w14:ligatures w14:val="none"/>
        </w:rPr>
        <w:t xml:space="preserve"> 1000+ entries sampled for efficiency in experimentation.</w:t>
      </w:r>
    </w:p>
    <w:p w14:paraId="59C78FCC" w14:textId="39D32D14"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The dataset is pre-tokenized and well-suited for semantic analysis, given the richness of short, information-dense entries.</w:t>
      </w:r>
    </w:p>
    <w:p w14:paraId="57E47799" w14:textId="77777777" w:rsidR="0035090C" w:rsidRPr="0035090C" w:rsidRDefault="0035090C" w:rsidP="008851B4">
      <w:pPr>
        <w:spacing w:after="100" w:afterAutospacing="1"/>
        <w:outlineLvl w:val="2"/>
        <w:rPr>
          <w:rFonts w:ascii="Arial" w:eastAsia="Times New Roman" w:hAnsi="Arial" w:cs="Arial"/>
          <w:b/>
          <w:bCs/>
          <w:kern w:val="0"/>
          <w:sz w:val="27"/>
          <w:szCs w:val="27"/>
          <w:lang w:bidi="hi-IN"/>
          <w14:ligatures w14:val="none"/>
        </w:rPr>
      </w:pPr>
      <w:r w:rsidRPr="0035090C">
        <w:rPr>
          <w:rFonts w:ascii="Arial" w:eastAsia="Times New Roman" w:hAnsi="Arial" w:cs="Arial"/>
          <w:b/>
          <w:bCs/>
          <w:kern w:val="0"/>
          <w:sz w:val="27"/>
          <w:szCs w:val="27"/>
          <w:lang w:bidi="hi-IN"/>
          <w14:ligatures w14:val="none"/>
        </w:rPr>
        <w:t>3. Methodology</w:t>
      </w:r>
    </w:p>
    <w:p w14:paraId="72CD1766" w14:textId="77777777" w:rsidR="0035090C" w:rsidRPr="0035090C" w:rsidRDefault="0035090C" w:rsidP="008851B4">
      <w:pPr>
        <w:spacing w:after="100" w:afterAutospacing="1"/>
        <w:outlineLvl w:val="3"/>
        <w:rPr>
          <w:rFonts w:ascii="Arial" w:eastAsia="Times New Roman" w:hAnsi="Arial" w:cs="Arial"/>
          <w:b/>
          <w:bCs/>
          <w:kern w:val="0"/>
          <w:lang w:bidi="hi-IN"/>
          <w14:ligatures w14:val="none"/>
        </w:rPr>
      </w:pPr>
      <w:r w:rsidRPr="0035090C">
        <w:rPr>
          <w:rFonts w:ascii="Arial" w:eastAsia="Times New Roman" w:hAnsi="Arial" w:cs="Arial"/>
          <w:b/>
          <w:bCs/>
          <w:kern w:val="0"/>
          <w:lang w:bidi="hi-IN"/>
          <w14:ligatures w14:val="none"/>
        </w:rPr>
        <w:t>3.1 Text Preprocessing</w:t>
      </w:r>
    </w:p>
    <w:p w14:paraId="410796B2"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A comprehensive preprocessing pipeline was implemented:</w:t>
      </w:r>
    </w:p>
    <w:p w14:paraId="5B2D0134" w14:textId="77777777" w:rsidR="0035090C" w:rsidRPr="0035090C" w:rsidRDefault="0035090C" w:rsidP="008851B4">
      <w:pPr>
        <w:numPr>
          <w:ilvl w:val="0"/>
          <w:numId w:val="16"/>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Lowercasing</w:t>
      </w:r>
    </w:p>
    <w:p w14:paraId="68942039" w14:textId="77777777" w:rsidR="0035090C" w:rsidRPr="0035090C" w:rsidRDefault="0035090C" w:rsidP="008851B4">
      <w:pPr>
        <w:numPr>
          <w:ilvl w:val="0"/>
          <w:numId w:val="16"/>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Removal of punctuation, digits, and URLs</w:t>
      </w:r>
    </w:p>
    <w:p w14:paraId="15A51FF9" w14:textId="77777777" w:rsidR="0035090C" w:rsidRPr="0035090C" w:rsidRDefault="0035090C" w:rsidP="008851B4">
      <w:pPr>
        <w:numPr>
          <w:ilvl w:val="0"/>
          <w:numId w:val="16"/>
        </w:numPr>
        <w:spacing w:after="100" w:afterAutospacing="1"/>
        <w:rPr>
          <w:rFonts w:ascii="Arial" w:eastAsia="Times New Roman" w:hAnsi="Arial" w:cs="Arial"/>
          <w:kern w:val="0"/>
          <w:lang w:bidi="hi-IN"/>
          <w14:ligatures w14:val="none"/>
        </w:rPr>
      </w:pPr>
      <w:proofErr w:type="spellStart"/>
      <w:r w:rsidRPr="0035090C">
        <w:rPr>
          <w:rFonts w:ascii="Arial" w:eastAsia="Times New Roman" w:hAnsi="Arial" w:cs="Arial"/>
          <w:kern w:val="0"/>
          <w:lang w:bidi="hi-IN"/>
          <w14:ligatures w14:val="none"/>
        </w:rPr>
        <w:t>Stopword</w:t>
      </w:r>
      <w:proofErr w:type="spellEnd"/>
      <w:r w:rsidRPr="0035090C">
        <w:rPr>
          <w:rFonts w:ascii="Arial" w:eastAsia="Times New Roman" w:hAnsi="Arial" w:cs="Arial"/>
          <w:kern w:val="0"/>
          <w:lang w:bidi="hi-IN"/>
          <w14:ligatures w14:val="none"/>
        </w:rPr>
        <w:t xml:space="preserve"> filtering (NLTK)</w:t>
      </w:r>
    </w:p>
    <w:p w14:paraId="7AC85132" w14:textId="47CA51C2" w:rsidR="0035090C" w:rsidRPr="0035090C" w:rsidRDefault="0035090C" w:rsidP="008851B4">
      <w:pPr>
        <w:numPr>
          <w:ilvl w:val="0"/>
          <w:numId w:val="16"/>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Lemmatization</w:t>
      </w:r>
    </w:p>
    <w:p w14:paraId="71DFDEC7"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This normalization ensures consistent embedding quality and semantic focus.</w:t>
      </w:r>
    </w:p>
    <w:p w14:paraId="34725C9F" w14:textId="77777777" w:rsidR="0035090C" w:rsidRPr="0035090C" w:rsidRDefault="0035090C" w:rsidP="008851B4">
      <w:pPr>
        <w:spacing w:after="100" w:afterAutospacing="1"/>
        <w:outlineLvl w:val="3"/>
        <w:rPr>
          <w:rFonts w:ascii="Arial" w:eastAsia="Times New Roman" w:hAnsi="Arial" w:cs="Arial"/>
          <w:b/>
          <w:bCs/>
          <w:kern w:val="0"/>
          <w:lang w:bidi="hi-IN"/>
          <w14:ligatures w14:val="none"/>
        </w:rPr>
      </w:pPr>
      <w:r w:rsidRPr="0035090C">
        <w:rPr>
          <w:rFonts w:ascii="Arial" w:eastAsia="Times New Roman" w:hAnsi="Arial" w:cs="Arial"/>
          <w:b/>
          <w:bCs/>
          <w:kern w:val="0"/>
          <w:lang w:bidi="hi-IN"/>
          <w14:ligatures w14:val="none"/>
        </w:rPr>
        <w:t>3.2 Text Embedding with BERT</w:t>
      </w:r>
    </w:p>
    <w:p w14:paraId="225821FF"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lastRenderedPageBreak/>
        <w:t xml:space="preserve">We used </w:t>
      </w:r>
      <w:proofErr w:type="spellStart"/>
      <w:r w:rsidRPr="0035090C">
        <w:rPr>
          <w:rFonts w:ascii="Arial" w:eastAsia="Times New Roman" w:hAnsi="Arial" w:cs="Arial"/>
          <w:b/>
          <w:bCs/>
          <w:kern w:val="0"/>
          <w:lang w:bidi="hi-IN"/>
          <w14:ligatures w14:val="none"/>
        </w:rPr>
        <w:t>SentenceTransformer's</w:t>
      </w:r>
      <w:proofErr w:type="spellEnd"/>
      <w:r w:rsidRPr="0035090C">
        <w:rPr>
          <w:rFonts w:ascii="Arial" w:eastAsia="Times New Roman" w:hAnsi="Arial" w:cs="Arial"/>
          <w:b/>
          <w:bCs/>
          <w:kern w:val="0"/>
          <w:lang w:bidi="hi-IN"/>
          <w14:ligatures w14:val="none"/>
        </w:rPr>
        <w:t xml:space="preserve"> </w:t>
      </w:r>
      <w:r w:rsidRPr="0035090C">
        <w:rPr>
          <w:rFonts w:ascii="Arial" w:eastAsia="Times New Roman" w:hAnsi="Arial" w:cs="Arial"/>
          <w:b/>
          <w:bCs/>
          <w:kern w:val="0"/>
          <w:sz w:val="20"/>
          <w:szCs w:val="20"/>
          <w:lang w:bidi="hi-IN"/>
          <w14:ligatures w14:val="none"/>
        </w:rPr>
        <w:t>all-MiniLM-L6-v2</w:t>
      </w:r>
      <w:r w:rsidRPr="0035090C">
        <w:rPr>
          <w:rFonts w:ascii="Arial" w:eastAsia="Times New Roman" w:hAnsi="Arial" w:cs="Arial"/>
          <w:kern w:val="0"/>
          <w:lang w:bidi="hi-IN"/>
          <w14:ligatures w14:val="none"/>
        </w:rPr>
        <w:t xml:space="preserve"> model to convert each sentence into a 384-dimensional vector:</w:t>
      </w:r>
    </w:p>
    <w:p w14:paraId="2A1CEC22" w14:textId="77777777" w:rsidR="0035090C" w:rsidRPr="0035090C" w:rsidRDefault="0035090C" w:rsidP="008851B4">
      <w:pPr>
        <w:numPr>
          <w:ilvl w:val="0"/>
          <w:numId w:val="17"/>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Captures nuanced semantics</w:t>
      </w:r>
    </w:p>
    <w:p w14:paraId="329BAC8B" w14:textId="77777777" w:rsidR="0035090C" w:rsidRPr="0035090C" w:rsidRDefault="0035090C" w:rsidP="008851B4">
      <w:pPr>
        <w:numPr>
          <w:ilvl w:val="0"/>
          <w:numId w:val="17"/>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More expressive than TF-IDF or word2vec</w:t>
      </w:r>
    </w:p>
    <w:p w14:paraId="19372252" w14:textId="77777777" w:rsidR="0035090C" w:rsidRPr="0035090C" w:rsidRDefault="0035090C" w:rsidP="008851B4">
      <w:pPr>
        <w:numPr>
          <w:ilvl w:val="0"/>
          <w:numId w:val="17"/>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Suitable for downstream distance-based clustering</w:t>
      </w:r>
    </w:p>
    <w:p w14:paraId="732C64C0" w14:textId="77777777" w:rsidR="0035090C" w:rsidRPr="0035090C" w:rsidRDefault="0035090C" w:rsidP="008851B4">
      <w:pPr>
        <w:spacing w:after="100" w:afterAutospacing="1"/>
        <w:outlineLvl w:val="3"/>
        <w:rPr>
          <w:rFonts w:ascii="Arial" w:eastAsia="Times New Roman" w:hAnsi="Arial" w:cs="Arial"/>
          <w:b/>
          <w:bCs/>
          <w:kern w:val="0"/>
          <w:lang w:bidi="hi-IN"/>
          <w14:ligatures w14:val="none"/>
        </w:rPr>
      </w:pPr>
      <w:r w:rsidRPr="0035090C">
        <w:rPr>
          <w:rFonts w:ascii="Arial" w:eastAsia="Times New Roman" w:hAnsi="Arial" w:cs="Arial"/>
          <w:b/>
          <w:bCs/>
          <w:kern w:val="0"/>
          <w:lang w:bidi="hi-IN"/>
          <w14:ligatures w14:val="none"/>
        </w:rPr>
        <w:t>3.3 Dimensionality Reduction via UMAP</w:t>
      </w:r>
    </w:p>
    <w:p w14:paraId="0922061A"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To prepare data for clustering and visualization:</w:t>
      </w:r>
    </w:p>
    <w:p w14:paraId="7950B9BB" w14:textId="77777777" w:rsidR="0035090C" w:rsidRPr="0035090C" w:rsidRDefault="0035090C" w:rsidP="008851B4">
      <w:pPr>
        <w:numPr>
          <w:ilvl w:val="0"/>
          <w:numId w:val="18"/>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 xml:space="preserve">UMAP reduced vectors to </w:t>
      </w:r>
      <w:r w:rsidRPr="0035090C">
        <w:rPr>
          <w:rFonts w:ascii="Arial" w:eastAsia="Times New Roman" w:hAnsi="Arial" w:cs="Arial"/>
          <w:b/>
          <w:bCs/>
          <w:kern w:val="0"/>
          <w:lang w:bidi="hi-IN"/>
          <w14:ligatures w14:val="none"/>
        </w:rPr>
        <w:t>10D</w:t>
      </w:r>
      <w:r w:rsidRPr="0035090C">
        <w:rPr>
          <w:rFonts w:ascii="Arial" w:eastAsia="Times New Roman" w:hAnsi="Arial" w:cs="Arial"/>
          <w:kern w:val="0"/>
          <w:lang w:bidi="hi-IN"/>
          <w14:ligatures w14:val="none"/>
        </w:rPr>
        <w:t xml:space="preserve"> (for clustering) and </w:t>
      </w:r>
      <w:r w:rsidRPr="0035090C">
        <w:rPr>
          <w:rFonts w:ascii="Arial" w:eastAsia="Times New Roman" w:hAnsi="Arial" w:cs="Arial"/>
          <w:b/>
          <w:bCs/>
          <w:kern w:val="0"/>
          <w:lang w:bidi="hi-IN"/>
          <w14:ligatures w14:val="none"/>
        </w:rPr>
        <w:t>2D</w:t>
      </w:r>
      <w:r w:rsidRPr="0035090C">
        <w:rPr>
          <w:rFonts w:ascii="Arial" w:eastAsia="Times New Roman" w:hAnsi="Arial" w:cs="Arial"/>
          <w:kern w:val="0"/>
          <w:lang w:bidi="hi-IN"/>
          <w14:ligatures w14:val="none"/>
        </w:rPr>
        <w:t xml:space="preserve"> (for plotting).</w:t>
      </w:r>
    </w:p>
    <w:p w14:paraId="28F2342B" w14:textId="77777777" w:rsidR="0035090C" w:rsidRPr="0035090C" w:rsidRDefault="0035090C" w:rsidP="008851B4">
      <w:pPr>
        <w:numPr>
          <w:ilvl w:val="0"/>
          <w:numId w:val="18"/>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 xml:space="preserve">Parameters: </w:t>
      </w:r>
      <w:proofErr w:type="spellStart"/>
      <w:r w:rsidRPr="0035090C">
        <w:rPr>
          <w:rFonts w:ascii="Arial" w:eastAsia="Times New Roman" w:hAnsi="Arial" w:cs="Arial"/>
          <w:kern w:val="0"/>
          <w:sz w:val="20"/>
          <w:szCs w:val="20"/>
          <w:lang w:bidi="hi-IN"/>
          <w14:ligatures w14:val="none"/>
        </w:rPr>
        <w:t>n_neighbors</w:t>
      </w:r>
      <w:proofErr w:type="spellEnd"/>
      <w:r w:rsidRPr="0035090C">
        <w:rPr>
          <w:rFonts w:ascii="Arial" w:eastAsia="Times New Roman" w:hAnsi="Arial" w:cs="Arial"/>
          <w:kern w:val="0"/>
          <w:sz w:val="20"/>
          <w:szCs w:val="20"/>
          <w:lang w:bidi="hi-IN"/>
          <w14:ligatures w14:val="none"/>
        </w:rPr>
        <w:t>=15</w:t>
      </w:r>
      <w:r w:rsidRPr="0035090C">
        <w:rPr>
          <w:rFonts w:ascii="Arial" w:eastAsia="Times New Roman" w:hAnsi="Arial" w:cs="Arial"/>
          <w:kern w:val="0"/>
          <w:lang w:bidi="hi-IN"/>
          <w14:ligatures w14:val="none"/>
        </w:rPr>
        <w:t xml:space="preserve">, </w:t>
      </w:r>
      <w:proofErr w:type="spellStart"/>
      <w:r w:rsidRPr="0035090C">
        <w:rPr>
          <w:rFonts w:ascii="Arial" w:eastAsia="Times New Roman" w:hAnsi="Arial" w:cs="Arial"/>
          <w:kern w:val="0"/>
          <w:sz w:val="20"/>
          <w:szCs w:val="20"/>
          <w:lang w:bidi="hi-IN"/>
          <w14:ligatures w14:val="none"/>
        </w:rPr>
        <w:t>min_dist</w:t>
      </w:r>
      <w:proofErr w:type="spellEnd"/>
      <w:r w:rsidRPr="0035090C">
        <w:rPr>
          <w:rFonts w:ascii="Arial" w:eastAsia="Times New Roman" w:hAnsi="Arial" w:cs="Arial"/>
          <w:kern w:val="0"/>
          <w:sz w:val="20"/>
          <w:szCs w:val="20"/>
          <w:lang w:bidi="hi-IN"/>
          <w14:ligatures w14:val="none"/>
        </w:rPr>
        <w:t>=0.0</w:t>
      </w:r>
      <w:r w:rsidRPr="0035090C">
        <w:rPr>
          <w:rFonts w:ascii="Arial" w:eastAsia="Times New Roman" w:hAnsi="Arial" w:cs="Arial"/>
          <w:kern w:val="0"/>
          <w:lang w:bidi="hi-IN"/>
          <w14:ligatures w14:val="none"/>
        </w:rPr>
        <w:t xml:space="preserve">, </w:t>
      </w:r>
      <w:r w:rsidRPr="0035090C">
        <w:rPr>
          <w:rFonts w:ascii="Arial" w:eastAsia="Times New Roman" w:hAnsi="Arial" w:cs="Arial"/>
          <w:kern w:val="0"/>
          <w:sz w:val="20"/>
          <w:szCs w:val="20"/>
          <w:lang w:bidi="hi-IN"/>
          <w14:ligatures w14:val="none"/>
        </w:rPr>
        <w:t>metric='cosine'</w:t>
      </w:r>
    </w:p>
    <w:p w14:paraId="6EC82B90" w14:textId="77777777" w:rsidR="0035090C" w:rsidRPr="0035090C" w:rsidRDefault="0035090C" w:rsidP="008851B4">
      <w:pPr>
        <w:numPr>
          <w:ilvl w:val="0"/>
          <w:numId w:val="18"/>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Preserves local neighborhood structure better than PCA or t-SNE</w:t>
      </w:r>
    </w:p>
    <w:p w14:paraId="103C1A44" w14:textId="77777777" w:rsidR="0035090C" w:rsidRPr="0035090C" w:rsidRDefault="0035090C" w:rsidP="008851B4">
      <w:pPr>
        <w:spacing w:after="100" w:afterAutospacing="1"/>
        <w:outlineLvl w:val="3"/>
        <w:rPr>
          <w:rFonts w:ascii="Arial" w:eastAsia="Times New Roman" w:hAnsi="Arial" w:cs="Arial"/>
          <w:b/>
          <w:bCs/>
          <w:kern w:val="0"/>
          <w:lang w:bidi="hi-IN"/>
          <w14:ligatures w14:val="none"/>
        </w:rPr>
      </w:pPr>
      <w:r w:rsidRPr="0035090C">
        <w:rPr>
          <w:rFonts w:ascii="Arial" w:eastAsia="Times New Roman" w:hAnsi="Arial" w:cs="Arial"/>
          <w:b/>
          <w:bCs/>
          <w:kern w:val="0"/>
          <w:lang w:bidi="hi-IN"/>
          <w14:ligatures w14:val="none"/>
        </w:rPr>
        <w:t>3.4 Clustering (</w:t>
      </w:r>
      <w:proofErr w:type="spellStart"/>
      <w:r w:rsidRPr="0035090C">
        <w:rPr>
          <w:rFonts w:ascii="Arial" w:eastAsia="Times New Roman" w:hAnsi="Arial" w:cs="Arial"/>
          <w:b/>
          <w:bCs/>
          <w:kern w:val="0"/>
          <w:lang w:bidi="hi-IN"/>
          <w14:ligatures w14:val="none"/>
        </w:rPr>
        <w:t>KMeans</w:t>
      </w:r>
      <w:proofErr w:type="spellEnd"/>
      <w:r w:rsidRPr="0035090C">
        <w:rPr>
          <w:rFonts w:ascii="Arial" w:eastAsia="Times New Roman" w:hAnsi="Arial" w:cs="Arial"/>
          <w:b/>
          <w:bCs/>
          <w:kern w:val="0"/>
          <w:lang w:bidi="hi-IN"/>
          <w14:ligatures w14:val="none"/>
        </w:rPr>
        <w:t>)</w:t>
      </w:r>
    </w:p>
    <w:p w14:paraId="6CC86C5B" w14:textId="77777777" w:rsidR="0035090C" w:rsidRPr="0035090C" w:rsidRDefault="0035090C" w:rsidP="008851B4">
      <w:pPr>
        <w:numPr>
          <w:ilvl w:val="0"/>
          <w:numId w:val="19"/>
        </w:numPr>
        <w:spacing w:after="100" w:afterAutospacing="1"/>
        <w:rPr>
          <w:rFonts w:ascii="Arial" w:eastAsia="Times New Roman" w:hAnsi="Arial" w:cs="Arial"/>
          <w:kern w:val="0"/>
          <w:lang w:bidi="hi-IN"/>
          <w14:ligatures w14:val="none"/>
        </w:rPr>
      </w:pPr>
      <w:proofErr w:type="spellStart"/>
      <w:r w:rsidRPr="0035090C">
        <w:rPr>
          <w:rFonts w:ascii="Arial" w:eastAsia="Times New Roman" w:hAnsi="Arial" w:cs="Arial"/>
          <w:kern w:val="0"/>
          <w:lang w:bidi="hi-IN"/>
          <w14:ligatures w14:val="none"/>
        </w:rPr>
        <w:t>KMeans</w:t>
      </w:r>
      <w:proofErr w:type="spellEnd"/>
      <w:r w:rsidRPr="0035090C">
        <w:rPr>
          <w:rFonts w:ascii="Arial" w:eastAsia="Times New Roman" w:hAnsi="Arial" w:cs="Arial"/>
          <w:kern w:val="0"/>
          <w:lang w:bidi="hi-IN"/>
          <w14:ligatures w14:val="none"/>
        </w:rPr>
        <w:t xml:space="preserve"> was applied on the 10D embeddings.</w:t>
      </w:r>
    </w:p>
    <w:p w14:paraId="5FF1CE1A" w14:textId="5803C02E" w:rsidR="0035090C" w:rsidRPr="0035090C" w:rsidRDefault="0035090C" w:rsidP="008851B4">
      <w:pPr>
        <w:numPr>
          <w:ilvl w:val="0"/>
          <w:numId w:val="19"/>
        </w:num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Optimal cluster count</w:t>
      </w:r>
      <w:r w:rsidR="00CA1DC5">
        <w:rPr>
          <w:rFonts w:ascii="Arial" w:eastAsia="Times New Roman" w:hAnsi="Arial" w:cs="Arial"/>
          <w:b/>
          <w:bCs/>
          <w:kern w:val="0"/>
          <w:lang w:bidi="hi-IN"/>
          <w14:ligatures w14:val="none"/>
        </w:rPr>
        <w:t xml:space="preserve"> (</w:t>
      </w:r>
      <w:proofErr w:type="spellStart"/>
      <w:r w:rsidR="00CA1DC5">
        <w:rPr>
          <w:rFonts w:ascii="Arial" w:eastAsia="Times New Roman" w:hAnsi="Arial" w:cs="Arial"/>
          <w:b/>
          <w:bCs/>
          <w:kern w:val="0"/>
          <w:lang w:bidi="hi-IN"/>
          <w14:ligatures w14:val="none"/>
        </w:rPr>
        <w:t>best_k</w:t>
      </w:r>
      <w:proofErr w:type="spellEnd"/>
      <w:r w:rsidR="00CA1DC5">
        <w:rPr>
          <w:rFonts w:ascii="Arial" w:eastAsia="Times New Roman" w:hAnsi="Arial" w:cs="Arial"/>
          <w:b/>
          <w:bCs/>
          <w:kern w:val="0"/>
          <w:lang w:bidi="hi-IN"/>
          <w14:ligatures w14:val="none"/>
        </w:rPr>
        <w:t>)</w:t>
      </w:r>
      <w:r w:rsidRPr="0035090C">
        <w:rPr>
          <w:rFonts w:ascii="Arial" w:eastAsia="Times New Roman" w:hAnsi="Arial" w:cs="Arial"/>
          <w:kern w:val="0"/>
          <w:lang w:bidi="hi-IN"/>
          <w14:ligatures w14:val="none"/>
        </w:rPr>
        <w:t xml:space="preserve"> selected via </w:t>
      </w:r>
      <w:r w:rsidRPr="0035090C">
        <w:rPr>
          <w:rFonts w:ascii="Arial" w:eastAsia="Times New Roman" w:hAnsi="Arial" w:cs="Arial"/>
          <w:b/>
          <w:bCs/>
          <w:kern w:val="0"/>
          <w:lang w:bidi="hi-IN"/>
          <w14:ligatures w14:val="none"/>
        </w:rPr>
        <w:t>Silhouette Score</w:t>
      </w:r>
      <w:r w:rsidRPr="0035090C">
        <w:rPr>
          <w:rFonts w:ascii="Arial" w:eastAsia="Times New Roman" w:hAnsi="Arial" w:cs="Arial"/>
          <w:kern w:val="0"/>
          <w:lang w:bidi="hi-IN"/>
          <w14:ligatures w14:val="none"/>
        </w:rPr>
        <w:t xml:space="preserve"> across </w:t>
      </w:r>
      <w:r w:rsidRPr="0035090C">
        <w:rPr>
          <w:rFonts w:ascii="Arial" w:eastAsia="Times New Roman" w:hAnsi="Arial" w:cs="Arial"/>
          <w:kern w:val="0"/>
          <w:sz w:val="20"/>
          <w:szCs w:val="20"/>
          <w:lang w:bidi="hi-IN"/>
          <w14:ligatures w14:val="none"/>
        </w:rPr>
        <w:t>k=2</w:t>
      </w:r>
      <w:r w:rsidRPr="0035090C">
        <w:rPr>
          <w:rFonts w:ascii="Arial" w:eastAsia="Times New Roman" w:hAnsi="Arial" w:cs="Arial"/>
          <w:kern w:val="0"/>
          <w:lang w:bidi="hi-IN"/>
          <w14:ligatures w14:val="none"/>
        </w:rPr>
        <w:t xml:space="preserve"> to </w:t>
      </w:r>
      <w:r w:rsidRPr="0035090C">
        <w:rPr>
          <w:rFonts w:ascii="Arial" w:eastAsia="Times New Roman" w:hAnsi="Arial" w:cs="Arial"/>
          <w:kern w:val="0"/>
          <w:sz w:val="20"/>
          <w:szCs w:val="20"/>
          <w:lang w:bidi="hi-IN"/>
          <w14:ligatures w14:val="none"/>
        </w:rPr>
        <w:t>k=10</w:t>
      </w:r>
      <w:r w:rsidRPr="0035090C">
        <w:rPr>
          <w:rFonts w:ascii="Arial" w:eastAsia="Times New Roman" w:hAnsi="Arial" w:cs="Arial"/>
          <w:kern w:val="0"/>
          <w:lang w:bidi="hi-IN"/>
          <w14:ligatures w14:val="none"/>
        </w:rPr>
        <w:t>.</w:t>
      </w:r>
    </w:p>
    <w:p w14:paraId="3DD50542" w14:textId="368F7DA0" w:rsidR="0035090C" w:rsidRDefault="0035090C" w:rsidP="008851B4">
      <w:pPr>
        <w:numPr>
          <w:ilvl w:val="0"/>
          <w:numId w:val="19"/>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 xml:space="preserve">Final chosen value of </w:t>
      </w:r>
      <w:r w:rsidRPr="0035090C">
        <w:rPr>
          <w:rFonts w:ascii="Arial" w:eastAsia="Times New Roman" w:hAnsi="Arial" w:cs="Arial"/>
          <w:kern w:val="0"/>
          <w:sz w:val="20"/>
          <w:szCs w:val="20"/>
          <w:lang w:bidi="hi-IN"/>
          <w14:ligatures w14:val="none"/>
        </w:rPr>
        <w:t>k</w:t>
      </w:r>
      <w:r w:rsidRPr="0035090C">
        <w:rPr>
          <w:rFonts w:ascii="Arial" w:eastAsia="Times New Roman" w:hAnsi="Arial" w:cs="Arial"/>
          <w:kern w:val="0"/>
          <w:lang w:bidi="hi-IN"/>
          <w14:ligatures w14:val="none"/>
        </w:rPr>
        <w:t xml:space="preserve"> achieved silhouette score ≈ </w:t>
      </w:r>
      <w:proofErr w:type="gramStart"/>
      <w:r w:rsidR="007D0052" w:rsidRPr="00BA0E22">
        <w:rPr>
          <w:rFonts w:ascii="Arial" w:eastAsia="Times New Roman" w:hAnsi="Arial" w:cs="Arial"/>
          <w:i/>
          <w:iCs/>
          <w:kern w:val="0"/>
          <w:lang w:bidi="hi-IN"/>
          <w14:ligatures w14:val="none"/>
        </w:rPr>
        <w:t xml:space="preserve">0.5582 </w:t>
      </w:r>
      <w:r w:rsidRPr="0035090C">
        <w:rPr>
          <w:rFonts w:ascii="Arial" w:eastAsia="Times New Roman" w:hAnsi="Arial" w:cs="Arial"/>
          <w:kern w:val="0"/>
          <w:lang w:bidi="hi-IN"/>
          <w14:ligatures w14:val="none"/>
        </w:rPr>
        <w:t>,</w:t>
      </w:r>
      <w:proofErr w:type="gramEnd"/>
      <w:r w:rsidRPr="0035090C">
        <w:rPr>
          <w:rFonts w:ascii="Arial" w:eastAsia="Times New Roman" w:hAnsi="Arial" w:cs="Arial"/>
          <w:kern w:val="0"/>
          <w:lang w:bidi="hi-IN"/>
          <w14:ligatures w14:val="none"/>
        </w:rPr>
        <w:t xml:space="preserve"> indicating well-separated clusters.</w:t>
      </w:r>
    </w:p>
    <w:p w14:paraId="38941332" w14:textId="05AFDE44" w:rsidR="00B23302" w:rsidRPr="0035090C" w:rsidRDefault="00B23302" w:rsidP="00B23302">
      <w:pPr>
        <w:spacing w:after="100" w:afterAutospacing="1"/>
        <w:ind w:left="720"/>
        <w:rPr>
          <w:rFonts w:ascii="Arial" w:eastAsia="Times New Roman" w:hAnsi="Arial" w:cs="Arial"/>
          <w:kern w:val="0"/>
          <w:lang w:bidi="hi-IN"/>
          <w14:ligatures w14:val="none"/>
        </w:rPr>
      </w:pPr>
      <w:r w:rsidRPr="00B23302">
        <w:rPr>
          <w:rFonts w:ascii="Arial" w:eastAsia="Times New Roman" w:hAnsi="Arial" w:cs="Arial"/>
          <w:noProof/>
          <w:kern w:val="0"/>
          <w:lang w:bidi="hi-IN"/>
          <w14:ligatures w14:val="none"/>
        </w:rPr>
        <w:drawing>
          <wp:inline distT="0" distB="0" distL="0" distR="0" wp14:anchorId="46EE7FFD" wp14:editId="6877EB7F">
            <wp:extent cx="5259220" cy="3210799"/>
            <wp:effectExtent l="0" t="0" r="0" b="2540"/>
            <wp:docPr id="194130190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01900" name="Picture 1" descr="A screen shot of a graph&#10;&#10;AI-generated content may be incorrect."/>
                    <pic:cNvPicPr/>
                  </pic:nvPicPr>
                  <pic:blipFill rotWithShape="1">
                    <a:blip r:embed="rId5"/>
                    <a:srcRect l="6499" t="33185" r="52032" b="26307"/>
                    <a:stretch/>
                  </pic:blipFill>
                  <pic:spPr bwMode="auto">
                    <a:xfrm>
                      <a:off x="0" y="0"/>
                      <a:ext cx="5353399" cy="3268296"/>
                    </a:xfrm>
                    <a:prstGeom prst="rect">
                      <a:avLst/>
                    </a:prstGeom>
                    <a:ln>
                      <a:noFill/>
                    </a:ln>
                    <a:extLst>
                      <a:ext uri="{53640926-AAD7-44D8-BBD7-CCE9431645EC}">
                        <a14:shadowObscured xmlns:a14="http://schemas.microsoft.com/office/drawing/2010/main"/>
                      </a:ext>
                    </a:extLst>
                  </pic:spPr>
                </pic:pic>
              </a:graphicData>
            </a:graphic>
          </wp:inline>
        </w:drawing>
      </w:r>
    </w:p>
    <w:p w14:paraId="30378261" w14:textId="77777777" w:rsidR="0035090C" w:rsidRPr="0035090C" w:rsidRDefault="0035090C" w:rsidP="008851B4">
      <w:pPr>
        <w:spacing w:after="100" w:afterAutospacing="1"/>
        <w:outlineLvl w:val="2"/>
        <w:rPr>
          <w:rFonts w:ascii="Arial" w:eastAsia="Times New Roman" w:hAnsi="Arial" w:cs="Arial"/>
          <w:b/>
          <w:bCs/>
          <w:kern w:val="0"/>
          <w:sz w:val="27"/>
          <w:szCs w:val="27"/>
          <w:lang w:bidi="hi-IN"/>
          <w14:ligatures w14:val="none"/>
        </w:rPr>
      </w:pPr>
      <w:r w:rsidRPr="0035090C">
        <w:rPr>
          <w:rFonts w:ascii="Arial" w:eastAsia="Times New Roman" w:hAnsi="Arial" w:cs="Arial"/>
          <w:b/>
          <w:bCs/>
          <w:kern w:val="0"/>
          <w:sz w:val="27"/>
          <w:szCs w:val="27"/>
          <w:lang w:bidi="hi-IN"/>
          <w14:ligatures w14:val="none"/>
        </w:rPr>
        <w:t>4. Evaluation &amp; Visualization</w:t>
      </w:r>
    </w:p>
    <w:p w14:paraId="5C918F10" w14:textId="00D1C57D" w:rsidR="0035090C" w:rsidRPr="0035090C" w:rsidRDefault="0035090C" w:rsidP="008851B4">
      <w:pPr>
        <w:numPr>
          <w:ilvl w:val="0"/>
          <w:numId w:val="20"/>
        </w:num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t>Silhouette Score:</w:t>
      </w:r>
      <w:r w:rsidRPr="0035090C">
        <w:rPr>
          <w:rFonts w:ascii="Arial" w:eastAsia="Times New Roman" w:hAnsi="Arial" w:cs="Arial"/>
          <w:kern w:val="0"/>
          <w:lang w:bidi="hi-IN"/>
          <w14:ligatures w14:val="none"/>
        </w:rPr>
        <w:t xml:space="preserve"> Quantified cohesion/separation; peak observed at </w:t>
      </w:r>
      <w:r w:rsidRPr="0035090C">
        <w:rPr>
          <w:rFonts w:ascii="Arial" w:eastAsia="Times New Roman" w:hAnsi="Arial" w:cs="Arial"/>
          <w:kern w:val="0"/>
          <w:sz w:val="20"/>
          <w:szCs w:val="20"/>
          <w:lang w:bidi="hi-IN"/>
          <w14:ligatures w14:val="none"/>
        </w:rPr>
        <w:t>k=</w:t>
      </w:r>
      <w:r w:rsidR="00351DBB" w:rsidRPr="00BA0E22">
        <w:rPr>
          <w:rFonts w:ascii="Arial" w:eastAsia="Times New Roman" w:hAnsi="Arial" w:cs="Arial"/>
          <w:kern w:val="0"/>
          <w:sz w:val="20"/>
          <w:szCs w:val="20"/>
          <w:lang w:bidi="hi-IN"/>
          <w14:ligatures w14:val="none"/>
        </w:rPr>
        <w:t xml:space="preserve"> 2</w:t>
      </w:r>
    </w:p>
    <w:p w14:paraId="572A521F" w14:textId="438F4408" w:rsidR="0035090C" w:rsidRPr="0035090C" w:rsidRDefault="0035090C" w:rsidP="008851B4">
      <w:pPr>
        <w:numPr>
          <w:ilvl w:val="0"/>
          <w:numId w:val="20"/>
        </w:numPr>
        <w:spacing w:after="100" w:afterAutospacing="1"/>
        <w:rPr>
          <w:rFonts w:ascii="Arial" w:eastAsia="Times New Roman" w:hAnsi="Arial" w:cs="Arial"/>
          <w:kern w:val="0"/>
          <w:lang w:bidi="hi-IN"/>
          <w14:ligatures w14:val="none"/>
        </w:rPr>
      </w:pPr>
      <w:r w:rsidRPr="0035090C">
        <w:rPr>
          <w:rFonts w:ascii="Arial" w:eastAsia="Times New Roman" w:hAnsi="Arial" w:cs="Arial"/>
          <w:b/>
          <w:bCs/>
          <w:kern w:val="0"/>
          <w:lang w:bidi="hi-IN"/>
          <w14:ligatures w14:val="none"/>
        </w:rPr>
        <w:lastRenderedPageBreak/>
        <w:t>UMAP Scatter Plot:</w:t>
      </w:r>
      <w:r w:rsidRPr="0035090C">
        <w:rPr>
          <w:rFonts w:ascii="Arial" w:eastAsia="Times New Roman" w:hAnsi="Arial" w:cs="Arial"/>
          <w:kern w:val="0"/>
          <w:lang w:bidi="hi-IN"/>
          <w14:ligatures w14:val="none"/>
        </w:rPr>
        <w:t xml:space="preserve"> Visualized in 2D with distinct cluster colors</w:t>
      </w:r>
      <w:r w:rsidRPr="0035090C">
        <w:rPr>
          <w:rFonts w:ascii="Arial" w:eastAsia="Times New Roman" w:hAnsi="Arial" w:cs="Arial"/>
          <w:kern w:val="0"/>
          <w:lang w:bidi="hi-IN"/>
          <w14:ligatures w14:val="none"/>
        </w:rPr>
        <w:br/>
      </w:r>
      <w:r w:rsidRPr="0035090C">
        <w:rPr>
          <w:rFonts w:ascii="Arial" w:eastAsia="Times New Roman" w:hAnsi="Arial" w:cs="Arial"/>
          <w:kern w:val="0"/>
          <w:lang w:bidi="hi-IN"/>
          <w14:ligatures w14:val="none"/>
        </w:rPr>
        <w:fldChar w:fldCharType="begin"/>
      </w:r>
      <w:r w:rsidRPr="0035090C">
        <w:rPr>
          <w:rFonts w:ascii="Arial" w:eastAsia="Times New Roman" w:hAnsi="Arial" w:cs="Arial"/>
          <w:kern w:val="0"/>
          <w:lang w:bidi="hi-IN"/>
          <w14:ligatures w14:val="none"/>
        </w:rPr>
        <w:instrText xml:space="preserve"> INCLUDEPICTURE "https://chatgpt.com/c/umap_clusters.png" \* MERGEFORMATINET </w:instrText>
      </w:r>
      <w:r w:rsidRPr="0035090C">
        <w:rPr>
          <w:rFonts w:ascii="Arial" w:eastAsia="Times New Roman" w:hAnsi="Arial" w:cs="Arial"/>
          <w:kern w:val="0"/>
          <w:lang w:bidi="hi-IN"/>
          <w14:ligatures w14:val="none"/>
        </w:rPr>
        <w:fldChar w:fldCharType="separate"/>
      </w:r>
      <w:r w:rsidRPr="00BA0E22">
        <w:rPr>
          <w:rFonts w:ascii="Arial" w:eastAsia="Times New Roman" w:hAnsi="Arial" w:cs="Arial"/>
          <w:noProof/>
          <w:kern w:val="0"/>
          <w:lang w:bidi="hi-IN"/>
          <w14:ligatures w14:val="none"/>
        </w:rPr>
        <mc:AlternateContent>
          <mc:Choice Requires="wps">
            <w:drawing>
              <wp:inline distT="0" distB="0" distL="0" distR="0" wp14:anchorId="293173DD" wp14:editId="27FACAD4">
                <wp:extent cx="306705" cy="306705"/>
                <wp:effectExtent l="0" t="0" r="0" b="0"/>
                <wp:docPr id="776735824" name="Rectangle 1" descr="UMAP Scat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4FE59" id="Rectangle 1" o:spid="_x0000_s1026" alt="UMAP Scatter"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" filled="f" stroked="f">
                <o:lock v:ext="edit" aspectratio="t"/>
                <w10:anchorlock/>
              </v:rect>
            </w:pict>
          </mc:Fallback>
        </mc:AlternateContent>
      </w:r>
      <w:r w:rsidRPr="0035090C">
        <w:rPr>
          <w:rFonts w:ascii="Arial" w:eastAsia="Times New Roman" w:hAnsi="Arial" w:cs="Arial"/>
          <w:kern w:val="0"/>
          <w:lang w:bidi="hi-IN"/>
          <w14:ligatures w14:val="none"/>
        </w:rPr>
        <w:fldChar w:fldCharType="end"/>
      </w:r>
      <w:r w:rsidR="006A1B7C" w:rsidRPr="00BA0E22">
        <w:rPr>
          <w:rFonts w:ascii="Arial" w:eastAsia="Times New Roman" w:hAnsi="Arial" w:cs="Arial"/>
          <w:noProof/>
          <w:kern w:val="0"/>
          <w:lang w:bidi="hi-IN"/>
          <w14:ligatures w14:val="none"/>
        </w:rPr>
        <w:drawing>
          <wp:inline distT="0" distB="0" distL="0" distR="0" wp14:anchorId="6A31B6A1" wp14:editId="6CD6F8E5">
            <wp:extent cx="5119545" cy="4367818"/>
            <wp:effectExtent l="0" t="0" r="0" b="1270"/>
            <wp:docPr id="1845076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6473" name="Picture 1" descr="A screenshot of a computer&#10;&#10;AI-generated content may be incorrect."/>
                    <pic:cNvPicPr/>
                  </pic:nvPicPr>
                  <pic:blipFill rotWithShape="1">
                    <a:blip r:embed="rId6"/>
                    <a:srcRect l="6690" t="22016" r="38652" b="3372"/>
                    <a:stretch/>
                  </pic:blipFill>
                  <pic:spPr bwMode="auto">
                    <a:xfrm>
                      <a:off x="0" y="0"/>
                      <a:ext cx="5130968" cy="4377564"/>
                    </a:xfrm>
                    <a:prstGeom prst="rect">
                      <a:avLst/>
                    </a:prstGeom>
                    <a:ln>
                      <a:noFill/>
                    </a:ln>
                    <a:extLst>
                      <a:ext uri="{53640926-AAD7-44D8-BBD7-CCE9431645EC}">
                        <a14:shadowObscured xmlns:a14="http://schemas.microsoft.com/office/drawing/2010/main"/>
                      </a:ext>
                    </a:extLst>
                  </pic:spPr>
                </pic:pic>
              </a:graphicData>
            </a:graphic>
          </wp:inline>
        </w:drawing>
      </w:r>
    </w:p>
    <w:p w14:paraId="667A5712" w14:textId="5287FFE1"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Clusters were coherent and reflected topical similarity in the news texts.</w:t>
      </w:r>
    </w:p>
    <w:p w14:paraId="7E6B4605" w14:textId="09E9344C" w:rsidR="0035090C" w:rsidRPr="0035090C" w:rsidRDefault="0035090C" w:rsidP="008851B4">
      <w:pPr>
        <w:spacing w:after="100" w:afterAutospacing="1"/>
        <w:outlineLvl w:val="2"/>
        <w:rPr>
          <w:rFonts w:ascii="Arial" w:eastAsia="Times New Roman" w:hAnsi="Arial" w:cs="Arial"/>
          <w:b/>
          <w:bCs/>
          <w:kern w:val="0"/>
          <w:sz w:val="27"/>
          <w:szCs w:val="27"/>
          <w:lang w:bidi="hi-IN"/>
          <w14:ligatures w14:val="none"/>
        </w:rPr>
      </w:pPr>
      <w:r w:rsidRPr="0035090C">
        <w:rPr>
          <w:rFonts w:ascii="Arial" w:eastAsia="Times New Roman" w:hAnsi="Arial" w:cs="Arial"/>
          <w:b/>
          <w:bCs/>
          <w:kern w:val="0"/>
          <w:sz w:val="27"/>
          <w:szCs w:val="27"/>
          <w:lang w:bidi="hi-IN"/>
          <w14:ligatures w14:val="none"/>
        </w:rPr>
        <w:t>5. Result</w:t>
      </w:r>
      <w:r w:rsidR="008851B4">
        <w:rPr>
          <w:rFonts w:ascii="Arial" w:eastAsia="Times New Roman" w:hAnsi="Arial" w:cs="Arial"/>
          <w:b/>
          <w:bCs/>
          <w:kern w:val="0"/>
          <w:sz w:val="27"/>
          <w:szCs w:val="27"/>
          <w:lang w:bidi="hi-IN"/>
          <w14:ligatures w14:val="none"/>
        </w:rPr>
        <w:t>s</w:t>
      </w:r>
    </w:p>
    <w:p w14:paraId="746A3103" w14:textId="77777777" w:rsidR="0035090C"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Representative entries in each cluster showed that:</w:t>
      </w:r>
    </w:p>
    <w:p w14:paraId="28E74264" w14:textId="6AFD7219" w:rsidR="0035090C" w:rsidRPr="0035090C" w:rsidRDefault="0035090C" w:rsidP="008851B4">
      <w:pPr>
        <w:numPr>
          <w:ilvl w:val="0"/>
          <w:numId w:val="21"/>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 xml:space="preserve">Clusters grouped semantically similar articles </w:t>
      </w:r>
    </w:p>
    <w:p w14:paraId="4AEACB5F" w14:textId="77777777" w:rsidR="0035090C" w:rsidRPr="0035090C" w:rsidRDefault="0035090C" w:rsidP="008851B4">
      <w:pPr>
        <w:numPr>
          <w:ilvl w:val="0"/>
          <w:numId w:val="21"/>
        </w:num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Redundancy was reduced; hidden themes were surfaced.</w:t>
      </w:r>
    </w:p>
    <w:p w14:paraId="6814CFDF" w14:textId="2D34024D" w:rsidR="008737BF" w:rsidRPr="0035090C" w:rsidRDefault="0035090C" w:rsidP="008851B4">
      <w:pPr>
        <w:spacing w:after="100" w:afterAutospacing="1"/>
        <w:rPr>
          <w:rFonts w:ascii="Arial" w:eastAsia="Times New Roman" w:hAnsi="Arial" w:cs="Arial"/>
          <w:kern w:val="0"/>
          <w:lang w:bidi="hi-IN"/>
          <w14:ligatures w14:val="none"/>
        </w:rPr>
      </w:pPr>
      <w:r w:rsidRPr="0035090C">
        <w:rPr>
          <w:rFonts w:ascii="Arial" w:eastAsia="Times New Roman" w:hAnsi="Arial" w:cs="Arial"/>
          <w:kern w:val="0"/>
          <w:lang w:bidi="hi-IN"/>
          <w14:ligatures w14:val="none"/>
        </w:rPr>
        <w:t>This supports the utility of transformer-based embeddings for unsupervised topic discovery</w:t>
      </w:r>
      <w:r w:rsidR="008851B4">
        <w:rPr>
          <w:rFonts w:ascii="Arial" w:eastAsia="Times New Roman" w:hAnsi="Arial" w:cs="Arial"/>
          <w:kern w:val="0"/>
          <w:lang w:bidi="hi-IN"/>
          <w14:ligatures w14:val="none"/>
        </w:rPr>
        <w:t>.</w:t>
      </w:r>
    </w:p>
    <w:p w14:paraId="6F4EC1B9" w14:textId="5AD1BCE9" w:rsidR="0035090C" w:rsidRPr="0035090C" w:rsidRDefault="008F45B0" w:rsidP="008851B4">
      <w:pPr>
        <w:spacing w:after="100" w:afterAutospacing="1"/>
        <w:outlineLvl w:val="2"/>
        <w:rPr>
          <w:rFonts w:ascii="Arial" w:eastAsia="Times New Roman" w:hAnsi="Arial" w:cs="Arial"/>
          <w:b/>
          <w:bCs/>
          <w:kern w:val="0"/>
          <w:sz w:val="27"/>
          <w:szCs w:val="27"/>
          <w:lang w:bidi="hi-IN"/>
          <w14:ligatures w14:val="none"/>
        </w:rPr>
      </w:pPr>
      <w:r w:rsidRPr="00BA0E22">
        <w:rPr>
          <w:rFonts w:ascii="Arial" w:eastAsia="Times New Roman" w:hAnsi="Arial" w:cs="Arial"/>
          <w:b/>
          <w:bCs/>
          <w:kern w:val="0"/>
          <w:sz w:val="27"/>
          <w:szCs w:val="27"/>
          <w:lang w:bidi="hi-IN"/>
          <w14:ligatures w14:val="none"/>
        </w:rPr>
        <w:t>6</w:t>
      </w:r>
      <w:r w:rsidR="0035090C" w:rsidRPr="0035090C">
        <w:rPr>
          <w:rFonts w:ascii="Arial" w:eastAsia="Times New Roman" w:hAnsi="Arial" w:cs="Arial"/>
          <w:b/>
          <w:bCs/>
          <w:kern w:val="0"/>
          <w:sz w:val="27"/>
          <w:szCs w:val="27"/>
          <w:lang w:bidi="hi-IN"/>
          <w14:ligatures w14:val="none"/>
        </w:rPr>
        <w:t>. Conclusion</w:t>
      </w:r>
    </w:p>
    <w:p w14:paraId="012D3182" w14:textId="640AE6C5" w:rsidR="00825DD8" w:rsidRPr="0035090C" w:rsidRDefault="0035090C" w:rsidP="008851B4">
      <w:pPr>
        <w:spacing w:after="100" w:afterAutospacing="1"/>
        <w:rPr>
          <w:rFonts w:ascii="Times New Roman" w:eastAsia="Times New Roman" w:hAnsi="Times New Roman" w:cs="Times New Roman"/>
          <w:kern w:val="0"/>
          <w:lang w:bidi="hi-IN"/>
          <w14:ligatures w14:val="none"/>
        </w:rPr>
      </w:pPr>
      <w:r w:rsidRPr="0035090C">
        <w:rPr>
          <w:rFonts w:ascii="Arial" w:eastAsia="Times New Roman" w:hAnsi="Arial" w:cs="Arial"/>
          <w:kern w:val="0"/>
          <w:lang w:bidi="hi-IN"/>
          <w14:ligatures w14:val="none"/>
        </w:rPr>
        <w:t xml:space="preserve">This project demonstrates the power of BERT embeddings and unsupervised learning to uncover latent topics in text data. By reducing dimensionality and clustering semantically, we’ve shown that it’s feasible to organize complex corpora like news datasets without human </w:t>
      </w:r>
      <w:r w:rsidRPr="0035090C">
        <w:rPr>
          <w:rFonts w:ascii="Times New Roman" w:eastAsia="Times New Roman" w:hAnsi="Times New Roman" w:cs="Times New Roman"/>
          <w:kern w:val="0"/>
          <w:lang w:bidi="hi-IN"/>
          <w14:ligatures w14:val="none"/>
        </w:rPr>
        <w:t>labels.</w:t>
      </w:r>
    </w:p>
    <w:sectPr w:rsidR="00825DD8" w:rsidRPr="00350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4AEE"/>
    <w:multiLevelType w:val="multilevel"/>
    <w:tmpl w:val="A33C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B097F"/>
    <w:multiLevelType w:val="multilevel"/>
    <w:tmpl w:val="2074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30D41"/>
    <w:multiLevelType w:val="multilevel"/>
    <w:tmpl w:val="43AE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41F47"/>
    <w:multiLevelType w:val="multilevel"/>
    <w:tmpl w:val="5404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932C4"/>
    <w:multiLevelType w:val="multilevel"/>
    <w:tmpl w:val="9F1C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7710F"/>
    <w:multiLevelType w:val="multilevel"/>
    <w:tmpl w:val="1FEE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00647"/>
    <w:multiLevelType w:val="multilevel"/>
    <w:tmpl w:val="F762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D5935"/>
    <w:multiLevelType w:val="multilevel"/>
    <w:tmpl w:val="0F44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64A79"/>
    <w:multiLevelType w:val="multilevel"/>
    <w:tmpl w:val="706C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92F37"/>
    <w:multiLevelType w:val="multilevel"/>
    <w:tmpl w:val="3764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D4AD9"/>
    <w:multiLevelType w:val="multilevel"/>
    <w:tmpl w:val="391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4177FD"/>
    <w:multiLevelType w:val="multilevel"/>
    <w:tmpl w:val="CB9E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254FF"/>
    <w:multiLevelType w:val="multilevel"/>
    <w:tmpl w:val="0BD4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20E95"/>
    <w:multiLevelType w:val="multilevel"/>
    <w:tmpl w:val="52E6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556B4"/>
    <w:multiLevelType w:val="multilevel"/>
    <w:tmpl w:val="0626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7366B"/>
    <w:multiLevelType w:val="multilevel"/>
    <w:tmpl w:val="A63C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B5FC0"/>
    <w:multiLevelType w:val="multilevel"/>
    <w:tmpl w:val="4BA2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F6550"/>
    <w:multiLevelType w:val="multilevel"/>
    <w:tmpl w:val="0242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35EEE"/>
    <w:multiLevelType w:val="multilevel"/>
    <w:tmpl w:val="24C6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3945AE"/>
    <w:multiLevelType w:val="multilevel"/>
    <w:tmpl w:val="B1A8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028BC"/>
    <w:multiLevelType w:val="multilevel"/>
    <w:tmpl w:val="F6C8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726B4D"/>
    <w:multiLevelType w:val="multilevel"/>
    <w:tmpl w:val="88B2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A19D4"/>
    <w:multiLevelType w:val="multilevel"/>
    <w:tmpl w:val="058E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65E30"/>
    <w:multiLevelType w:val="multilevel"/>
    <w:tmpl w:val="395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C55821"/>
    <w:multiLevelType w:val="multilevel"/>
    <w:tmpl w:val="64BE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923724">
    <w:abstractNumId w:val="13"/>
  </w:num>
  <w:num w:numId="2" w16cid:durableId="2061397172">
    <w:abstractNumId w:val="14"/>
  </w:num>
  <w:num w:numId="3" w16cid:durableId="1474444866">
    <w:abstractNumId w:val="4"/>
  </w:num>
  <w:num w:numId="4" w16cid:durableId="1988044569">
    <w:abstractNumId w:val="17"/>
  </w:num>
  <w:num w:numId="5" w16cid:durableId="27681808">
    <w:abstractNumId w:val="6"/>
  </w:num>
  <w:num w:numId="6" w16cid:durableId="564292087">
    <w:abstractNumId w:val="24"/>
  </w:num>
  <w:num w:numId="7" w16cid:durableId="1274745435">
    <w:abstractNumId w:val="2"/>
  </w:num>
  <w:num w:numId="8" w16cid:durableId="187909486">
    <w:abstractNumId w:val="22"/>
  </w:num>
  <w:num w:numId="9" w16cid:durableId="1223831128">
    <w:abstractNumId w:val="19"/>
  </w:num>
  <w:num w:numId="10" w16cid:durableId="1091393873">
    <w:abstractNumId w:val="5"/>
  </w:num>
  <w:num w:numId="11" w16cid:durableId="483393958">
    <w:abstractNumId w:val="11"/>
  </w:num>
  <w:num w:numId="12" w16cid:durableId="504830894">
    <w:abstractNumId w:val="20"/>
  </w:num>
  <w:num w:numId="13" w16cid:durableId="1205095655">
    <w:abstractNumId w:val="9"/>
  </w:num>
  <w:num w:numId="14" w16cid:durableId="815687784">
    <w:abstractNumId w:val="1"/>
  </w:num>
  <w:num w:numId="15" w16cid:durableId="267855289">
    <w:abstractNumId w:val="12"/>
  </w:num>
  <w:num w:numId="16" w16cid:durableId="369768042">
    <w:abstractNumId w:val="23"/>
  </w:num>
  <w:num w:numId="17" w16cid:durableId="739866156">
    <w:abstractNumId w:val="18"/>
  </w:num>
  <w:num w:numId="18" w16cid:durableId="773208789">
    <w:abstractNumId w:val="16"/>
  </w:num>
  <w:num w:numId="19" w16cid:durableId="1832326264">
    <w:abstractNumId w:val="15"/>
  </w:num>
  <w:num w:numId="20" w16cid:durableId="289870437">
    <w:abstractNumId w:val="0"/>
  </w:num>
  <w:num w:numId="21" w16cid:durableId="714500517">
    <w:abstractNumId w:val="21"/>
  </w:num>
  <w:num w:numId="22" w16cid:durableId="1124887996">
    <w:abstractNumId w:val="10"/>
  </w:num>
  <w:num w:numId="23" w16cid:durableId="790980261">
    <w:abstractNumId w:val="8"/>
  </w:num>
  <w:num w:numId="24" w16cid:durableId="1718696333">
    <w:abstractNumId w:val="3"/>
  </w:num>
  <w:num w:numId="25" w16cid:durableId="1459370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00"/>
    <w:rsid w:val="00001770"/>
    <w:rsid w:val="00145815"/>
    <w:rsid w:val="001D5B53"/>
    <w:rsid w:val="002B120B"/>
    <w:rsid w:val="00335697"/>
    <w:rsid w:val="0035090C"/>
    <w:rsid w:val="00351DBB"/>
    <w:rsid w:val="003940A9"/>
    <w:rsid w:val="003A0EDD"/>
    <w:rsid w:val="004479B6"/>
    <w:rsid w:val="00454D58"/>
    <w:rsid w:val="00492024"/>
    <w:rsid w:val="00494FE2"/>
    <w:rsid w:val="005E503B"/>
    <w:rsid w:val="00644700"/>
    <w:rsid w:val="00667A49"/>
    <w:rsid w:val="006A0987"/>
    <w:rsid w:val="006A1B7C"/>
    <w:rsid w:val="007017DF"/>
    <w:rsid w:val="00773DB1"/>
    <w:rsid w:val="007D0052"/>
    <w:rsid w:val="00825DD8"/>
    <w:rsid w:val="00856DCE"/>
    <w:rsid w:val="008737BF"/>
    <w:rsid w:val="008851B4"/>
    <w:rsid w:val="008F45B0"/>
    <w:rsid w:val="0098422B"/>
    <w:rsid w:val="009A3F57"/>
    <w:rsid w:val="00B23302"/>
    <w:rsid w:val="00BA0E22"/>
    <w:rsid w:val="00BD15E9"/>
    <w:rsid w:val="00C32F47"/>
    <w:rsid w:val="00CA1DC5"/>
    <w:rsid w:val="00E91EF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1D06"/>
  <w15:chartTrackingRefBased/>
  <w15:docId w15:val="{FF921DC9-FD07-0B46-8320-941A42B5B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7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47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47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47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47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47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7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7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7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7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47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47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47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47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4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700"/>
    <w:rPr>
      <w:rFonts w:eastAsiaTheme="majorEastAsia" w:cstheme="majorBidi"/>
      <w:color w:val="272727" w:themeColor="text1" w:themeTint="D8"/>
    </w:rPr>
  </w:style>
  <w:style w:type="paragraph" w:styleId="Title">
    <w:name w:val="Title"/>
    <w:basedOn w:val="Normal"/>
    <w:next w:val="Normal"/>
    <w:link w:val="TitleChar"/>
    <w:uiPriority w:val="10"/>
    <w:qFormat/>
    <w:rsid w:val="0064470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70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7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4700"/>
    <w:rPr>
      <w:i/>
      <w:iCs/>
      <w:color w:val="404040" w:themeColor="text1" w:themeTint="BF"/>
    </w:rPr>
  </w:style>
  <w:style w:type="paragraph" w:styleId="ListParagraph">
    <w:name w:val="List Paragraph"/>
    <w:basedOn w:val="Normal"/>
    <w:uiPriority w:val="34"/>
    <w:qFormat/>
    <w:rsid w:val="00644700"/>
    <w:pPr>
      <w:ind w:left="720"/>
      <w:contextualSpacing/>
    </w:pPr>
  </w:style>
  <w:style w:type="character" w:styleId="IntenseEmphasis">
    <w:name w:val="Intense Emphasis"/>
    <w:basedOn w:val="DefaultParagraphFont"/>
    <w:uiPriority w:val="21"/>
    <w:qFormat/>
    <w:rsid w:val="00644700"/>
    <w:rPr>
      <w:i/>
      <w:iCs/>
      <w:color w:val="0F4761" w:themeColor="accent1" w:themeShade="BF"/>
    </w:rPr>
  </w:style>
  <w:style w:type="paragraph" w:styleId="IntenseQuote">
    <w:name w:val="Intense Quote"/>
    <w:basedOn w:val="Normal"/>
    <w:next w:val="Normal"/>
    <w:link w:val="IntenseQuoteChar"/>
    <w:uiPriority w:val="30"/>
    <w:qFormat/>
    <w:rsid w:val="006447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4700"/>
    <w:rPr>
      <w:i/>
      <w:iCs/>
      <w:color w:val="0F4761" w:themeColor="accent1" w:themeShade="BF"/>
    </w:rPr>
  </w:style>
  <w:style w:type="character" w:styleId="IntenseReference">
    <w:name w:val="Intense Reference"/>
    <w:basedOn w:val="DefaultParagraphFont"/>
    <w:uiPriority w:val="32"/>
    <w:qFormat/>
    <w:rsid w:val="00644700"/>
    <w:rPr>
      <w:b/>
      <w:bCs/>
      <w:smallCaps/>
      <w:color w:val="0F4761" w:themeColor="accent1" w:themeShade="BF"/>
      <w:spacing w:val="5"/>
    </w:rPr>
  </w:style>
  <w:style w:type="character" w:styleId="Strong">
    <w:name w:val="Strong"/>
    <w:basedOn w:val="DefaultParagraphFont"/>
    <w:uiPriority w:val="22"/>
    <w:qFormat/>
    <w:rsid w:val="00644700"/>
    <w:rPr>
      <w:b/>
      <w:bCs/>
    </w:rPr>
  </w:style>
  <w:style w:type="character" w:styleId="Emphasis">
    <w:name w:val="Emphasis"/>
    <w:basedOn w:val="DefaultParagraphFont"/>
    <w:uiPriority w:val="20"/>
    <w:qFormat/>
    <w:rsid w:val="00825DD8"/>
    <w:rPr>
      <w:i/>
      <w:iCs/>
    </w:rPr>
  </w:style>
  <w:style w:type="character" w:styleId="HTMLCode">
    <w:name w:val="HTML Code"/>
    <w:basedOn w:val="DefaultParagraphFont"/>
    <w:uiPriority w:val="99"/>
    <w:semiHidden/>
    <w:unhideWhenUsed/>
    <w:rsid w:val="00825D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35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bidi="hi-IN"/>
      <w14:ligatures w14:val="none"/>
    </w:rPr>
  </w:style>
  <w:style w:type="character" w:customStyle="1" w:styleId="HTMLPreformattedChar">
    <w:name w:val="HTML Preformatted Char"/>
    <w:basedOn w:val="DefaultParagraphFont"/>
    <w:link w:val="HTMLPreformatted"/>
    <w:uiPriority w:val="99"/>
    <w:semiHidden/>
    <w:rsid w:val="00335697"/>
    <w:rPr>
      <w:rFonts w:ascii="Courier New" w:eastAsia="Times New Roman" w:hAnsi="Courier New" w:cs="Courier New"/>
      <w:kern w:val="0"/>
      <w:sz w:val="20"/>
      <w:szCs w:val="20"/>
      <w:lang w:bidi="hi-IN"/>
      <w14:ligatures w14:val="none"/>
    </w:rPr>
  </w:style>
  <w:style w:type="paragraph" w:styleId="NormalWeb">
    <w:name w:val="Normal (Web)"/>
    <w:basedOn w:val="Normal"/>
    <w:uiPriority w:val="99"/>
    <w:semiHidden/>
    <w:unhideWhenUsed/>
    <w:rsid w:val="00145815"/>
    <w:pPr>
      <w:spacing w:before="100" w:beforeAutospacing="1" w:after="100" w:afterAutospacing="1"/>
    </w:pPr>
    <w:rPr>
      <w:rFonts w:ascii="Times New Roman" w:eastAsia="Times New Roman" w:hAnsi="Times New Roman" w:cs="Times New Roman"/>
      <w:kern w:val="0"/>
      <w:lang w:bidi="hi-IN"/>
      <w14:ligatures w14:val="none"/>
    </w:rPr>
  </w:style>
  <w:style w:type="character" w:styleId="Hyperlink">
    <w:name w:val="Hyperlink"/>
    <w:basedOn w:val="DefaultParagraphFont"/>
    <w:uiPriority w:val="99"/>
    <w:semiHidden/>
    <w:unhideWhenUsed/>
    <w:rsid w:val="001458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42050">
      <w:bodyDiv w:val="1"/>
      <w:marLeft w:val="0"/>
      <w:marRight w:val="0"/>
      <w:marTop w:val="0"/>
      <w:marBottom w:val="0"/>
      <w:divBdr>
        <w:top w:val="none" w:sz="0" w:space="0" w:color="auto"/>
        <w:left w:val="none" w:sz="0" w:space="0" w:color="auto"/>
        <w:bottom w:val="none" w:sz="0" w:space="0" w:color="auto"/>
        <w:right w:val="none" w:sz="0" w:space="0" w:color="auto"/>
      </w:divBdr>
    </w:div>
    <w:div w:id="122623423">
      <w:bodyDiv w:val="1"/>
      <w:marLeft w:val="0"/>
      <w:marRight w:val="0"/>
      <w:marTop w:val="0"/>
      <w:marBottom w:val="0"/>
      <w:divBdr>
        <w:top w:val="none" w:sz="0" w:space="0" w:color="auto"/>
        <w:left w:val="none" w:sz="0" w:space="0" w:color="auto"/>
        <w:bottom w:val="none" w:sz="0" w:space="0" w:color="auto"/>
        <w:right w:val="none" w:sz="0" w:space="0" w:color="auto"/>
      </w:divBdr>
    </w:div>
    <w:div w:id="261498521">
      <w:bodyDiv w:val="1"/>
      <w:marLeft w:val="0"/>
      <w:marRight w:val="0"/>
      <w:marTop w:val="0"/>
      <w:marBottom w:val="0"/>
      <w:divBdr>
        <w:top w:val="none" w:sz="0" w:space="0" w:color="auto"/>
        <w:left w:val="none" w:sz="0" w:space="0" w:color="auto"/>
        <w:bottom w:val="none" w:sz="0" w:space="0" w:color="auto"/>
        <w:right w:val="none" w:sz="0" w:space="0" w:color="auto"/>
      </w:divBdr>
    </w:div>
    <w:div w:id="777020418">
      <w:bodyDiv w:val="1"/>
      <w:marLeft w:val="0"/>
      <w:marRight w:val="0"/>
      <w:marTop w:val="0"/>
      <w:marBottom w:val="0"/>
      <w:divBdr>
        <w:top w:val="none" w:sz="0" w:space="0" w:color="auto"/>
        <w:left w:val="none" w:sz="0" w:space="0" w:color="auto"/>
        <w:bottom w:val="none" w:sz="0" w:space="0" w:color="auto"/>
        <w:right w:val="none" w:sz="0" w:space="0" w:color="auto"/>
      </w:divBdr>
    </w:div>
    <w:div w:id="828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Nipun</dc:creator>
  <cp:keywords/>
  <dc:description/>
  <cp:lastModifiedBy>Chauhan, Nipun</cp:lastModifiedBy>
  <cp:revision>26</cp:revision>
  <dcterms:created xsi:type="dcterms:W3CDTF">2025-05-07T22:02:00Z</dcterms:created>
  <dcterms:modified xsi:type="dcterms:W3CDTF">2025-06-03T23:16:00Z</dcterms:modified>
</cp:coreProperties>
</file>