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D6F6" w14:textId="143DA30E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Alfred: Intelligent Inbox Organizer - System Documentation</w:t>
      </w:r>
    </w:p>
    <w:p w14:paraId="410854D6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Project Name:</w:t>
      </w:r>
      <w:r w:rsidRPr="0069146E">
        <w:rPr>
          <w:rFonts w:ascii="Times New Roman" w:hAnsi="Times New Roman" w:cs="Times New Roman"/>
        </w:rPr>
        <w:t xml:space="preserve"> Alfred</w:t>
      </w:r>
    </w:p>
    <w:p w14:paraId="77AB7BCB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Assignment:</w:t>
      </w:r>
      <w:r w:rsidRPr="0069146E">
        <w:rPr>
          <w:rFonts w:ascii="Times New Roman" w:hAnsi="Times New Roman" w:cs="Times New Roman"/>
        </w:rPr>
        <w:t xml:space="preserve"> Email Inbox Organizer</w:t>
      </w:r>
    </w:p>
    <w:p w14:paraId="08B903B9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Date:</w:t>
      </w:r>
      <w:r w:rsidRPr="0069146E">
        <w:rPr>
          <w:rFonts w:ascii="Times New Roman" w:hAnsi="Times New Roman" w:cs="Times New Roman"/>
        </w:rPr>
        <w:t xml:space="preserve"> January 18, 2026</w:t>
      </w:r>
    </w:p>
    <w:p w14:paraId="3CD0961E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pict w14:anchorId="1E0F65C8">
          <v:rect id="_x0000_i1074" style="width:0;height:1.5pt" o:hralign="center" o:hrstd="t" o:hr="t" fillcolor="#a0a0a0" stroked="f"/>
        </w:pict>
      </w:r>
    </w:p>
    <w:p w14:paraId="291BC26F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1. Executive Overview</w:t>
      </w:r>
    </w:p>
    <w:p w14:paraId="28FEE562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Alfred</w:t>
      </w:r>
      <w:r w:rsidRPr="0069146E">
        <w:rPr>
          <w:rFonts w:ascii="Times New Roman" w:hAnsi="Times New Roman" w:cs="Times New Roman"/>
        </w:rPr>
        <w:t xml:space="preserve"> is a production-ready, agentic AI application designed to triage high-volume email inboxes. Built using </w:t>
      </w:r>
      <w:proofErr w:type="spellStart"/>
      <w:r w:rsidRPr="0069146E">
        <w:rPr>
          <w:rFonts w:ascii="Times New Roman" w:hAnsi="Times New Roman" w:cs="Times New Roman"/>
          <w:b/>
          <w:bCs/>
        </w:rPr>
        <w:t>LangGraph</w:t>
      </w:r>
      <w:proofErr w:type="spellEnd"/>
      <w:r w:rsidRPr="0069146E">
        <w:rPr>
          <w:rFonts w:ascii="Times New Roman" w:hAnsi="Times New Roman" w:cs="Times New Roman"/>
        </w:rPr>
        <w:t xml:space="preserve"> and </w:t>
      </w:r>
      <w:proofErr w:type="spellStart"/>
      <w:r w:rsidRPr="0069146E">
        <w:rPr>
          <w:rFonts w:ascii="Times New Roman" w:hAnsi="Times New Roman" w:cs="Times New Roman"/>
          <w:b/>
          <w:bCs/>
        </w:rPr>
        <w:t>Streamlit</w:t>
      </w:r>
      <w:proofErr w:type="spellEnd"/>
      <w:r w:rsidRPr="0069146E">
        <w:rPr>
          <w:rFonts w:ascii="Times New Roman" w:hAnsi="Times New Roman" w:cs="Times New Roman"/>
        </w:rPr>
        <w:t>, it transforms an unstructured list of emails into a structured, actionable dashboard.</w:t>
      </w:r>
    </w:p>
    <w:p w14:paraId="55B297E6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 xml:space="preserve">The system employs a </w:t>
      </w:r>
      <w:r w:rsidRPr="0069146E">
        <w:rPr>
          <w:rFonts w:ascii="Times New Roman" w:hAnsi="Times New Roman" w:cs="Times New Roman"/>
          <w:b/>
          <w:bCs/>
        </w:rPr>
        <w:t>multi-agent architecture</w:t>
      </w:r>
      <w:r w:rsidRPr="0069146E">
        <w:rPr>
          <w:rFonts w:ascii="Times New Roman" w:hAnsi="Times New Roman" w:cs="Times New Roman"/>
        </w:rPr>
        <w:t xml:space="preserve"> where specialized AI agents collaborate to categorize, prioritize, and draft responses for incoming messages, significantly reducing the cognitive load on the user.</w:t>
      </w:r>
    </w:p>
    <w:p w14:paraId="3F7A2E58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pict w14:anchorId="4FC06CA4">
          <v:rect id="_x0000_i1075" style="width:0;height:1.5pt" o:hralign="center" o:hrstd="t" o:hr="t" fillcolor="#a0a0a0" stroked="f"/>
        </w:pict>
      </w:r>
    </w:p>
    <w:p w14:paraId="4D50AD00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2. Architecture &amp; Framework Choices</w:t>
      </w:r>
    </w:p>
    <w:p w14:paraId="2B09BA55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 xml:space="preserve">2.1 Framework Selection: </w:t>
      </w:r>
      <w:proofErr w:type="spellStart"/>
      <w:r w:rsidRPr="0069146E">
        <w:rPr>
          <w:rFonts w:ascii="Times New Roman" w:hAnsi="Times New Roman" w:cs="Times New Roman"/>
          <w:b/>
          <w:bCs/>
        </w:rPr>
        <w:t>LangGraph</w:t>
      </w:r>
      <w:proofErr w:type="spellEnd"/>
    </w:p>
    <w:p w14:paraId="2F3E26D9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 xml:space="preserve">For the agentic framework, </w:t>
      </w:r>
      <w:proofErr w:type="spellStart"/>
      <w:r w:rsidRPr="0069146E">
        <w:rPr>
          <w:rFonts w:ascii="Times New Roman" w:hAnsi="Times New Roman" w:cs="Times New Roman"/>
          <w:b/>
          <w:bCs/>
        </w:rPr>
        <w:t>LangGraph</w:t>
      </w:r>
      <w:proofErr w:type="spellEnd"/>
      <w:r w:rsidRPr="0069146E">
        <w:rPr>
          <w:rFonts w:ascii="Times New Roman" w:hAnsi="Times New Roman" w:cs="Times New Roman"/>
        </w:rPr>
        <w:t xml:space="preserve"> was selected over alternatives like </w:t>
      </w:r>
      <w:proofErr w:type="spellStart"/>
      <w:r w:rsidRPr="0069146E">
        <w:rPr>
          <w:rFonts w:ascii="Times New Roman" w:hAnsi="Times New Roman" w:cs="Times New Roman"/>
        </w:rPr>
        <w:t>CrewAI</w:t>
      </w:r>
      <w:proofErr w:type="spellEnd"/>
      <w:r w:rsidRPr="0069146E">
        <w:rPr>
          <w:rFonts w:ascii="Times New Roman" w:hAnsi="Times New Roman" w:cs="Times New Roman"/>
        </w:rPr>
        <w:t xml:space="preserve"> or </w:t>
      </w:r>
      <w:proofErr w:type="spellStart"/>
      <w:r w:rsidRPr="0069146E">
        <w:rPr>
          <w:rFonts w:ascii="Times New Roman" w:hAnsi="Times New Roman" w:cs="Times New Roman"/>
        </w:rPr>
        <w:t>AutoGen</w:t>
      </w:r>
      <w:proofErr w:type="spellEnd"/>
      <w:r w:rsidRPr="0069146E">
        <w:rPr>
          <w:rFonts w:ascii="Times New Roman" w:hAnsi="Times New Roman" w:cs="Times New Roman"/>
        </w:rPr>
        <w:t xml:space="preserve"> for the following reasons:</w:t>
      </w:r>
    </w:p>
    <w:p w14:paraId="7E650FBF" w14:textId="77777777" w:rsidR="0069146E" w:rsidRPr="0069146E" w:rsidRDefault="0069146E" w:rsidP="00691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State Management:</w:t>
      </w:r>
      <w:r w:rsidRPr="0069146E">
        <w:rPr>
          <w:rFonts w:ascii="Times New Roman" w:hAnsi="Times New Roman" w:cs="Times New Roman"/>
        </w:rPr>
        <w:t xml:space="preserve"> </w:t>
      </w:r>
      <w:proofErr w:type="spellStart"/>
      <w:r w:rsidRPr="0069146E">
        <w:rPr>
          <w:rFonts w:ascii="Times New Roman" w:hAnsi="Times New Roman" w:cs="Times New Roman"/>
        </w:rPr>
        <w:t>LangGraph</w:t>
      </w:r>
      <w:proofErr w:type="spellEnd"/>
      <w:r w:rsidRPr="0069146E">
        <w:rPr>
          <w:rFonts w:ascii="Times New Roman" w:hAnsi="Times New Roman" w:cs="Times New Roman"/>
        </w:rPr>
        <w:t xml:space="preserve"> provides a robust </w:t>
      </w:r>
      <w:proofErr w:type="spellStart"/>
      <w:r w:rsidRPr="0069146E">
        <w:rPr>
          <w:rFonts w:ascii="Times New Roman" w:hAnsi="Times New Roman" w:cs="Times New Roman"/>
        </w:rPr>
        <w:t>StateGraph</w:t>
      </w:r>
      <w:proofErr w:type="spellEnd"/>
      <w:r w:rsidRPr="0069146E">
        <w:rPr>
          <w:rFonts w:ascii="Times New Roman" w:hAnsi="Times New Roman" w:cs="Times New Roman"/>
        </w:rPr>
        <w:t xml:space="preserve"> which allows us to pass a strictly typed state (</w:t>
      </w:r>
      <w:proofErr w:type="spellStart"/>
      <w:r w:rsidRPr="0069146E">
        <w:rPr>
          <w:rFonts w:ascii="Times New Roman" w:hAnsi="Times New Roman" w:cs="Times New Roman"/>
        </w:rPr>
        <w:t>EmailProcessingState</w:t>
      </w:r>
      <w:proofErr w:type="spellEnd"/>
      <w:r w:rsidRPr="0069146E">
        <w:rPr>
          <w:rFonts w:ascii="Times New Roman" w:hAnsi="Times New Roman" w:cs="Times New Roman"/>
        </w:rPr>
        <w:t xml:space="preserve">) between agents. This ensures data consistency (e.g., preserving the </w:t>
      </w:r>
      <w:proofErr w:type="spellStart"/>
      <w:r w:rsidRPr="0069146E">
        <w:rPr>
          <w:rFonts w:ascii="Times New Roman" w:hAnsi="Times New Roman" w:cs="Times New Roman"/>
        </w:rPr>
        <w:t>email_id</w:t>
      </w:r>
      <w:proofErr w:type="spellEnd"/>
      <w:r w:rsidRPr="0069146E">
        <w:rPr>
          <w:rFonts w:ascii="Times New Roman" w:hAnsi="Times New Roman" w:cs="Times New Roman"/>
        </w:rPr>
        <w:t xml:space="preserve"> while appending category and priority) as the email flows through the pipeline.</w:t>
      </w:r>
    </w:p>
    <w:p w14:paraId="061A0614" w14:textId="77777777" w:rsidR="0069146E" w:rsidRPr="0069146E" w:rsidRDefault="0069146E" w:rsidP="00691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Fine-Grained Control:</w:t>
      </w:r>
      <w:r w:rsidRPr="0069146E">
        <w:rPr>
          <w:rFonts w:ascii="Times New Roman" w:hAnsi="Times New Roman" w:cs="Times New Roman"/>
        </w:rPr>
        <w:t xml:space="preserve"> Unlike autonomous loops that can be unpredictable, </w:t>
      </w:r>
      <w:proofErr w:type="spellStart"/>
      <w:r w:rsidRPr="0069146E">
        <w:rPr>
          <w:rFonts w:ascii="Times New Roman" w:hAnsi="Times New Roman" w:cs="Times New Roman"/>
        </w:rPr>
        <w:t>LangGraph</w:t>
      </w:r>
      <w:proofErr w:type="spellEnd"/>
      <w:r w:rsidRPr="0069146E">
        <w:rPr>
          <w:rFonts w:ascii="Times New Roman" w:hAnsi="Times New Roman" w:cs="Times New Roman"/>
        </w:rPr>
        <w:t xml:space="preserve"> allows us to define explicit edges (classify → prioritize → architect), ensuring a deterministic and reliable workflow suitable for business applications.</w:t>
      </w:r>
    </w:p>
    <w:p w14:paraId="2F67F220" w14:textId="77777777" w:rsidR="0069146E" w:rsidRPr="0069146E" w:rsidRDefault="0069146E" w:rsidP="00691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Production Readiness:</w:t>
      </w:r>
      <w:r w:rsidRPr="0069146E">
        <w:rPr>
          <w:rFonts w:ascii="Times New Roman" w:hAnsi="Times New Roman" w:cs="Times New Roman"/>
        </w:rPr>
        <w:t xml:space="preserve"> It integrates natively with </w:t>
      </w:r>
      <w:proofErr w:type="spellStart"/>
      <w:r w:rsidRPr="0069146E">
        <w:rPr>
          <w:rFonts w:ascii="Times New Roman" w:hAnsi="Times New Roman" w:cs="Times New Roman"/>
        </w:rPr>
        <w:t>LangChain</w:t>
      </w:r>
      <w:proofErr w:type="spellEnd"/>
      <w:r w:rsidRPr="0069146E">
        <w:rPr>
          <w:rFonts w:ascii="Times New Roman" w:hAnsi="Times New Roman" w:cs="Times New Roman"/>
        </w:rPr>
        <w:t>, offering easier debugging and observability.</w:t>
      </w:r>
    </w:p>
    <w:p w14:paraId="41C08CB1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 xml:space="preserve">2.2 LLM Backend: </w:t>
      </w:r>
      <w:proofErr w:type="spellStart"/>
      <w:r w:rsidRPr="0069146E">
        <w:rPr>
          <w:rFonts w:ascii="Times New Roman" w:hAnsi="Times New Roman" w:cs="Times New Roman"/>
          <w:b/>
          <w:bCs/>
        </w:rPr>
        <w:t>Groq</w:t>
      </w:r>
      <w:proofErr w:type="spellEnd"/>
      <w:r w:rsidRPr="0069146E">
        <w:rPr>
          <w:rFonts w:ascii="Times New Roman" w:hAnsi="Times New Roman" w:cs="Times New Roman"/>
          <w:b/>
          <w:bCs/>
        </w:rPr>
        <w:t xml:space="preserve"> (Llama 3)</w:t>
      </w:r>
    </w:p>
    <w:p w14:paraId="12E23EB1" w14:textId="77777777" w:rsidR="0069146E" w:rsidRPr="0069146E" w:rsidRDefault="0069146E" w:rsidP="00691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Model:</w:t>
      </w:r>
      <w:r w:rsidRPr="0069146E">
        <w:rPr>
          <w:rFonts w:ascii="Times New Roman" w:hAnsi="Times New Roman" w:cs="Times New Roman"/>
        </w:rPr>
        <w:t xml:space="preserve"> llama-3.1-8b-instant</w:t>
      </w:r>
    </w:p>
    <w:p w14:paraId="0C8BBE5B" w14:textId="77777777" w:rsidR="0069146E" w:rsidRPr="0069146E" w:rsidRDefault="0069146E" w:rsidP="00691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Rationale:</w:t>
      </w:r>
      <w:r w:rsidRPr="0069146E">
        <w:rPr>
          <w:rFonts w:ascii="Times New Roman" w:hAnsi="Times New Roman" w:cs="Times New Roman"/>
        </w:rPr>
        <w:t xml:space="preserve"> Email processing requires low latency to ensure a smooth UI experience. Groq’s LPU (Language Processing Unit) inference engine provides near-instant speeds, making the "real-time" analysis of the inbox feel responsive rather than sluggish. Llama 3 8B was chosen for its high reasoning capabilities relative to its size and cost.</w:t>
      </w:r>
    </w:p>
    <w:p w14:paraId="6812696B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 xml:space="preserve">2.3 Frontend: </w:t>
      </w:r>
      <w:proofErr w:type="spellStart"/>
      <w:r w:rsidRPr="0069146E">
        <w:rPr>
          <w:rFonts w:ascii="Times New Roman" w:hAnsi="Times New Roman" w:cs="Times New Roman"/>
          <w:b/>
          <w:bCs/>
        </w:rPr>
        <w:t>Streamlit</w:t>
      </w:r>
      <w:proofErr w:type="spellEnd"/>
    </w:p>
    <w:p w14:paraId="25632F33" w14:textId="77777777" w:rsidR="0069146E" w:rsidRPr="0069146E" w:rsidRDefault="0069146E" w:rsidP="00691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Rationale:</w:t>
      </w:r>
      <w:r w:rsidRPr="0069146E">
        <w:rPr>
          <w:rFonts w:ascii="Times New Roman" w:hAnsi="Times New Roman" w:cs="Times New Roman"/>
        </w:rPr>
        <w:t xml:space="preserve"> </w:t>
      </w:r>
      <w:proofErr w:type="spellStart"/>
      <w:r w:rsidRPr="0069146E">
        <w:rPr>
          <w:rFonts w:ascii="Times New Roman" w:hAnsi="Times New Roman" w:cs="Times New Roman"/>
        </w:rPr>
        <w:t>Streamlit</w:t>
      </w:r>
      <w:proofErr w:type="spellEnd"/>
      <w:r w:rsidRPr="0069146E">
        <w:rPr>
          <w:rFonts w:ascii="Times New Roman" w:hAnsi="Times New Roman" w:cs="Times New Roman"/>
        </w:rPr>
        <w:t xml:space="preserve"> was chosen to meet the requirement for an "intuitive user interface" without the overhead of a full React/Vue stack. Its session state management allows for the persistence of processed email data during filtering and interaction.</w:t>
      </w:r>
    </w:p>
    <w:p w14:paraId="69167EA2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pict w14:anchorId="2414B841">
          <v:rect id="_x0000_i1076" style="width:0;height:1.5pt" o:hralign="center" o:hrstd="t" o:hr="t" fillcolor="#a0a0a0" stroked="f"/>
        </w:pict>
      </w:r>
    </w:p>
    <w:p w14:paraId="1F04F527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3. Agent Design &amp; Workflow</w:t>
      </w:r>
    </w:p>
    <w:p w14:paraId="1C3DAD04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lastRenderedPageBreak/>
        <w:t xml:space="preserve">The system utilizes a </w:t>
      </w:r>
      <w:r w:rsidRPr="0069146E">
        <w:rPr>
          <w:rFonts w:ascii="Times New Roman" w:hAnsi="Times New Roman" w:cs="Times New Roman"/>
          <w:b/>
          <w:bCs/>
        </w:rPr>
        <w:t>Linear Multi-Agent Pipeline</w:t>
      </w:r>
      <w:r w:rsidRPr="0069146E">
        <w:rPr>
          <w:rFonts w:ascii="Times New Roman" w:hAnsi="Times New Roman" w:cs="Times New Roman"/>
        </w:rPr>
        <w:t>. Instead of a single complex prompt, the task is decomposed into three specialized agents.</w:t>
      </w:r>
    </w:p>
    <w:p w14:paraId="05232FC0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3.1 The Agentic Graph</w:t>
      </w:r>
    </w:p>
    <w:p w14:paraId="31EB7C31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>The workflow follows this path:</w:t>
      </w:r>
    </w:p>
    <w:p w14:paraId="32083A6B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>Start → Classifier Agent → Prioritization Agent → Response Architect → End</w:t>
      </w:r>
    </w:p>
    <w:p w14:paraId="00B5F3D1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Segoe UI Emoji" w:hAnsi="Segoe UI Emoji" w:cs="Segoe UI Emoji"/>
          <w:b/>
          <w:bCs/>
        </w:rPr>
        <w:t>🕵️</w:t>
      </w:r>
      <w:r w:rsidRPr="0069146E">
        <w:rPr>
          <w:rFonts w:ascii="Times New Roman" w:hAnsi="Times New Roman" w:cs="Times New Roman"/>
          <w:b/>
          <w:bCs/>
        </w:rPr>
        <w:t xml:space="preserve"> Agent 1: The Classifier</w:t>
      </w:r>
    </w:p>
    <w:p w14:paraId="5F573D57" w14:textId="77777777" w:rsidR="0069146E" w:rsidRPr="0069146E" w:rsidRDefault="0069146E" w:rsidP="00691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Role:</w:t>
      </w:r>
      <w:r w:rsidRPr="0069146E">
        <w:rPr>
          <w:rFonts w:ascii="Times New Roman" w:hAnsi="Times New Roman" w:cs="Times New Roman"/>
        </w:rPr>
        <w:t xml:space="preserve"> Noise filtering and categorization.</w:t>
      </w:r>
    </w:p>
    <w:p w14:paraId="30D91716" w14:textId="77777777" w:rsidR="0069146E" w:rsidRPr="0069146E" w:rsidRDefault="0069146E" w:rsidP="00691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Logic:</w:t>
      </w:r>
      <w:r w:rsidRPr="0069146E">
        <w:rPr>
          <w:rFonts w:ascii="Times New Roman" w:hAnsi="Times New Roman" w:cs="Times New Roman"/>
        </w:rPr>
        <w:t xml:space="preserve"> </w:t>
      </w:r>
      <w:proofErr w:type="spellStart"/>
      <w:r w:rsidRPr="0069146E">
        <w:rPr>
          <w:rFonts w:ascii="Times New Roman" w:hAnsi="Times New Roman" w:cs="Times New Roman"/>
        </w:rPr>
        <w:t>Analyzes</w:t>
      </w:r>
      <w:proofErr w:type="spellEnd"/>
      <w:r w:rsidRPr="0069146E">
        <w:rPr>
          <w:rFonts w:ascii="Times New Roman" w:hAnsi="Times New Roman" w:cs="Times New Roman"/>
        </w:rPr>
        <w:t xml:space="preserve"> the subject and body to map the email to one of the defined categories (Work, Personal, Urgent, Newsletter, Spam, Financial, Meeting, Social).</w:t>
      </w:r>
    </w:p>
    <w:p w14:paraId="13577C30" w14:textId="77777777" w:rsidR="0069146E" w:rsidRPr="0069146E" w:rsidRDefault="0069146E" w:rsidP="00691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Output:</w:t>
      </w:r>
      <w:r w:rsidRPr="0069146E">
        <w:rPr>
          <w:rFonts w:ascii="Times New Roman" w:hAnsi="Times New Roman" w:cs="Times New Roman"/>
        </w:rPr>
        <w:t xml:space="preserve"> Updates the state with category and a </w:t>
      </w:r>
      <w:proofErr w:type="spellStart"/>
      <w:r w:rsidRPr="0069146E">
        <w:rPr>
          <w:rFonts w:ascii="Times New Roman" w:hAnsi="Times New Roman" w:cs="Times New Roman"/>
        </w:rPr>
        <w:t>confidence_score</w:t>
      </w:r>
      <w:proofErr w:type="spellEnd"/>
      <w:r w:rsidRPr="0069146E">
        <w:rPr>
          <w:rFonts w:ascii="Times New Roman" w:hAnsi="Times New Roman" w:cs="Times New Roman"/>
        </w:rPr>
        <w:t>.</w:t>
      </w:r>
    </w:p>
    <w:p w14:paraId="1E440512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Segoe UI Emoji" w:hAnsi="Segoe UI Emoji" w:cs="Segoe UI Emoji"/>
          <w:b/>
          <w:bCs/>
        </w:rPr>
        <w:t>⚖️</w:t>
      </w:r>
      <w:r w:rsidRPr="0069146E">
        <w:rPr>
          <w:rFonts w:ascii="Times New Roman" w:hAnsi="Times New Roman" w:cs="Times New Roman"/>
          <w:b/>
          <w:bCs/>
        </w:rPr>
        <w:t xml:space="preserve"> Agent 2: The </w:t>
      </w:r>
      <w:proofErr w:type="spellStart"/>
      <w:r w:rsidRPr="0069146E">
        <w:rPr>
          <w:rFonts w:ascii="Times New Roman" w:hAnsi="Times New Roman" w:cs="Times New Roman"/>
          <w:b/>
          <w:bCs/>
        </w:rPr>
        <w:t>Prioritizer</w:t>
      </w:r>
      <w:proofErr w:type="spellEnd"/>
    </w:p>
    <w:p w14:paraId="32834FE4" w14:textId="77777777" w:rsidR="0069146E" w:rsidRPr="0069146E" w:rsidRDefault="0069146E" w:rsidP="006914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Role:</w:t>
      </w:r>
      <w:r w:rsidRPr="0069146E">
        <w:rPr>
          <w:rFonts w:ascii="Times New Roman" w:hAnsi="Times New Roman" w:cs="Times New Roman"/>
        </w:rPr>
        <w:t xml:space="preserve"> Triage and importance scoring.</w:t>
      </w:r>
    </w:p>
    <w:p w14:paraId="729CBB30" w14:textId="77777777" w:rsidR="0069146E" w:rsidRPr="0069146E" w:rsidRDefault="0069146E" w:rsidP="006914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Logic:</w:t>
      </w:r>
      <w:r w:rsidRPr="0069146E">
        <w:rPr>
          <w:rFonts w:ascii="Times New Roman" w:hAnsi="Times New Roman" w:cs="Times New Roman"/>
        </w:rPr>
        <w:t xml:space="preserve"> Evaluates urgency indicators (keywords like "ASAP", "Deadline") and sender context to assign a priority level: </w:t>
      </w:r>
      <w:r w:rsidRPr="0069146E">
        <w:rPr>
          <w:rFonts w:ascii="Times New Roman" w:hAnsi="Times New Roman" w:cs="Times New Roman"/>
          <w:b/>
          <w:bCs/>
        </w:rPr>
        <w:t>Critical, High, Medium, or Low</w:t>
      </w:r>
      <w:r w:rsidRPr="0069146E">
        <w:rPr>
          <w:rFonts w:ascii="Times New Roman" w:hAnsi="Times New Roman" w:cs="Times New Roman"/>
        </w:rPr>
        <w:t>.</w:t>
      </w:r>
    </w:p>
    <w:p w14:paraId="01C606B8" w14:textId="77777777" w:rsidR="0069146E" w:rsidRPr="0069146E" w:rsidRDefault="0069146E" w:rsidP="006914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Output:</w:t>
      </w:r>
      <w:r w:rsidRPr="0069146E">
        <w:rPr>
          <w:rFonts w:ascii="Times New Roman" w:hAnsi="Times New Roman" w:cs="Times New Roman"/>
        </w:rPr>
        <w:t xml:space="preserve"> Updates the state with priority.</w:t>
      </w:r>
    </w:p>
    <w:p w14:paraId="24FC7213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Segoe UI Emoji" w:hAnsi="Segoe UI Emoji" w:cs="Segoe UI Emoji"/>
          <w:b/>
          <w:bCs/>
        </w:rPr>
        <w:t>🏗️</w:t>
      </w:r>
      <w:r w:rsidRPr="0069146E">
        <w:rPr>
          <w:rFonts w:ascii="Times New Roman" w:hAnsi="Times New Roman" w:cs="Times New Roman"/>
          <w:b/>
          <w:bCs/>
        </w:rPr>
        <w:t xml:space="preserve"> Agent 3: The Response Architect</w:t>
      </w:r>
    </w:p>
    <w:p w14:paraId="03B10359" w14:textId="77777777" w:rsidR="0069146E" w:rsidRPr="0069146E" w:rsidRDefault="0069146E" w:rsidP="00691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Role:</w:t>
      </w:r>
      <w:r w:rsidRPr="0069146E">
        <w:rPr>
          <w:rFonts w:ascii="Times New Roman" w:hAnsi="Times New Roman" w:cs="Times New Roman"/>
        </w:rPr>
        <w:t xml:space="preserve"> Actionable insights and drafting.</w:t>
      </w:r>
    </w:p>
    <w:p w14:paraId="38DA198A" w14:textId="77777777" w:rsidR="0069146E" w:rsidRPr="0069146E" w:rsidRDefault="0069146E" w:rsidP="00691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Logic:</w:t>
      </w:r>
      <w:r w:rsidRPr="0069146E">
        <w:rPr>
          <w:rFonts w:ascii="Times New Roman" w:hAnsi="Times New Roman" w:cs="Times New Roman"/>
        </w:rPr>
        <w:t xml:space="preserve"> This is the most complex agent. It:</w:t>
      </w:r>
    </w:p>
    <w:p w14:paraId="2212A36B" w14:textId="77777777" w:rsidR="0069146E" w:rsidRPr="0069146E" w:rsidRDefault="0069146E" w:rsidP="0069146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 xml:space="preserve">Determines the best </w:t>
      </w:r>
      <w:r w:rsidRPr="0069146E">
        <w:rPr>
          <w:rFonts w:ascii="Times New Roman" w:hAnsi="Times New Roman" w:cs="Times New Roman"/>
          <w:b/>
          <w:bCs/>
        </w:rPr>
        <w:t>Action</w:t>
      </w:r>
      <w:r w:rsidRPr="0069146E">
        <w:rPr>
          <w:rFonts w:ascii="Times New Roman" w:hAnsi="Times New Roman" w:cs="Times New Roman"/>
        </w:rPr>
        <w:t xml:space="preserve"> (e.g., Reply, Archive, Schedule Meeting).</w:t>
      </w:r>
    </w:p>
    <w:p w14:paraId="40140302" w14:textId="77777777" w:rsidR="0069146E" w:rsidRPr="0069146E" w:rsidRDefault="0069146E" w:rsidP="0069146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 xml:space="preserve">Extracts </w:t>
      </w:r>
      <w:r w:rsidRPr="0069146E">
        <w:rPr>
          <w:rFonts w:ascii="Times New Roman" w:hAnsi="Times New Roman" w:cs="Times New Roman"/>
          <w:b/>
          <w:bCs/>
        </w:rPr>
        <w:t>Key Entities</w:t>
      </w:r>
      <w:r w:rsidRPr="0069146E">
        <w:rPr>
          <w:rFonts w:ascii="Times New Roman" w:hAnsi="Times New Roman" w:cs="Times New Roman"/>
        </w:rPr>
        <w:t xml:space="preserve"> (Dates, Names, Monetary amounts) to display in the UI.</w:t>
      </w:r>
    </w:p>
    <w:p w14:paraId="5AC433F9" w14:textId="77777777" w:rsidR="0069146E" w:rsidRPr="0069146E" w:rsidRDefault="0069146E" w:rsidP="0069146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 xml:space="preserve">Generates a </w:t>
      </w:r>
      <w:r w:rsidRPr="0069146E">
        <w:rPr>
          <w:rFonts w:ascii="Times New Roman" w:hAnsi="Times New Roman" w:cs="Times New Roman"/>
          <w:b/>
          <w:bCs/>
        </w:rPr>
        <w:t>Draft Response</w:t>
      </w:r>
      <w:r w:rsidRPr="0069146E">
        <w:rPr>
          <w:rFonts w:ascii="Times New Roman" w:hAnsi="Times New Roman" w:cs="Times New Roman"/>
        </w:rPr>
        <w:t xml:space="preserve"> if a reply is required.</w:t>
      </w:r>
    </w:p>
    <w:p w14:paraId="340AC5E7" w14:textId="77777777" w:rsidR="0069146E" w:rsidRPr="0069146E" w:rsidRDefault="0069146E" w:rsidP="00691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Output:</w:t>
      </w:r>
      <w:r w:rsidRPr="0069146E">
        <w:rPr>
          <w:rFonts w:ascii="Times New Roman" w:hAnsi="Times New Roman" w:cs="Times New Roman"/>
        </w:rPr>
        <w:t xml:space="preserve"> Updates state with </w:t>
      </w:r>
      <w:proofErr w:type="spellStart"/>
      <w:r w:rsidRPr="0069146E">
        <w:rPr>
          <w:rFonts w:ascii="Times New Roman" w:hAnsi="Times New Roman" w:cs="Times New Roman"/>
        </w:rPr>
        <w:t>action_recommendation</w:t>
      </w:r>
      <w:proofErr w:type="spellEnd"/>
      <w:r w:rsidRPr="0069146E">
        <w:rPr>
          <w:rFonts w:ascii="Times New Roman" w:hAnsi="Times New Roman" w:cs="Times New Roman"/>
        </w:rPr>
        <w:t xml:space="preserve">, </w:t>
      </w:r>
      <w:proofErr w:type="spellStart"/>
      <w:r w:rsidRPr="0069146E">
        <w:rPr>
          <w:rFonts w:ascii="Times New Roman" w:hAnsi="Times New Roman" w:cs="Times New Roman"/>
        </w:rPr>
        <w:t>key_info</w:t>
      </w:r>
      <w:proofErr w:type="spellEnd"/>
      <w:r w:rsidRPr="0069146E">
        <w:rPr>
          <w:rFonts w:ascii="Times New Roman" w:hAnsi="Times New Roman" w:cs="Times New Roman"/>
        </w:rPr>
        <w:t xml:space="preserve">, reasoning, and </w:t>
      </w:r>
      <w:proofErr w:type="spellStart"/>
      <w:r w:rsidRPr="0069146E">
        <w:rPr>
          <w:rFonts w:ascii="Times New Roman" w:hAnsi="Times New Roman" w:cs="Times New Roman"/>
        </w:rPr>
        <w:t>draft_response</w:t>
      </w:r>
      <w:proofErr w:type="spellEnd"/>
      <w:r w:rsidRPr="0069146E">
        <w:rPr>
          <w:rFonts w:ascii="Times New Roman" w:hAnsi="Times New Roman" w:cs="Times New Roman"/>
        </w:rPr>
        <w:t>.</w:t>
      </w:r>
    </w:p>
    <w:p w14:paraId="1C56FEB8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pict w14:anchorId="49ED65F0">
          <v:rect id="_x0000_i1077" style="width:0;height:1.5pt" o:hralign="center" o:hrstd="t" o:hr="t" fillcolor="#a0a0a0" stroked="f"/>
        </w:pict>
      </w:r>
    </w:p>
    <w:p w14:paraId="50769D7A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4. Implementation of Core Requirements</w:t>
      </w:r>
    </w:p>
    <w:p w14:paraId="718439D8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Segoe UI Emoji" w:hAnsi="Segoe UI Emoji" w:cs="Segoe UI Emoji"/>
          <w:b/>
          <w:bCs/>
        </w:rPr>
        <w:t>✅</w:t>
      </w:r>
      <w:r w:rsidRPr="0069146E">
        <w:rPr>
          <w:rFonts w:ascii="Times New Roman" w:hAnsi="Times New Roman" w:cs="Times New Roman"/>
          <w:b/>
          <w:bCs/>
        </w:rPr>
        <w:t xml:space="preserve"> Email Organization</w:t>
      </w:r>
    </w:p>
    <w:p w14:paraId="78ABFC37" w14:textId="77777777" w:rsidR="0069146E" w:rsidRPr="0069146E" w:rsidRDefault="0069146E" w:rsidP="00691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Categorization:</w:t>
      </w:r>
      <w:r w:rsidRPr="0069146E">
        <w:rPr>
          <w:rFonts w:ascii="Times New Roman" w:hAnsi="Times New Roman" w:cs="Times New Roman"/>
        </w:rPr>
        <w:t xml:space="preserve"> Implemented via the </w:t>
      </w:r>
      <w:proofErr w:type="spellStart"/>
      <w:r w:rsidRPr="0069146E">
        <w:rPr>
          <w:rFonts w:ascii="Times New Roman" w:hAnsi="Times New Roman" w:cs="Times New Roman"/>
        </w:rPr>
        <w:t>EmailClassifierAgent</w:t>
      </w:r>
      <w:proofErr w:type="spellEnd"/>
      <w:r w:rsidRPr="0069146E">
        <w:rPr>
          <w:rFonts w:ascii="Times New Roman" w:hAnsi="Times New Roman" w:cs="Times New Roman"/>
        </w:rPr>
        <w:t xml:space="preserve"> class. It uses constrained decoding (JSON mode) to ensure the LLM selects </w:t>
      </w:r>
      <w:r w:rsidRPr="0069146E">
        <w:rPr>
          <w:rFonts w:ascii="Times New Roman" w:hAnsi="Times New Roman" w:cs="Times New Roman"/>
          <w:i/>
          <w:iCs/>
        </w:rPr>
        <w:t>only</w:t>
      </w:r>
      <w:r w:rsidRPr="0069146E">
        <w:rPr>
          <w:rFonts w:ascii="Times New Roman" w:hAnsi="Times New Roman" w:cs="Times New Roman"/>
        </w:rPr>
        <w:t xml:space="preserve"> from the pre-defined list in settings.py.</w:t>
      </w:r>
    </w:p>
    <w:p w14:paraId="78F7C7C8" w14:textId="77777777" w:rsidR="0069146E" w:rsidRPr="0069146E" w:rsidRDefault="0069146E" w:rsidP="00691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Prioritization:</w:t>
      </w:r>
      <w:r w:rsidRPr="0069146E">
        <w:rPr>
          <w:rFonts w:ascii="Times New Roman" w:hAnsi="Times New Roman" w:cs="Times New Roman"/>
        </w:rPr>
        <w:t xml:space="preserve"> Implemented via </w:t>
      </w:r>
      <w:proofErr w:type="spellStart"/>
      <w:r w:rsidRPr="0069146E">
        <w:rPr>
          <w:rFonts w:ascii="Times New Roman" w:hAnsi="Times New Roman" w:cs="Times New Roman"/>
        </w:rPr>
        <w:t>EmailPrioritizationAgent</w:t>
      </w:r>
      <w:proofErr w:type="spellEnd"/>
      <w:r w:rsidRPr="0069146E">
        <w:rPr>
          <w:rFonts w:ascii="Times New Roman" w:hAnsi="Times New Roman" w:cs="Times New Roman"/>
        </w:rPr>
        <w:t>. It calculates urgency based on both content analysis and metadata (e.g., email age).</w:t>
      </w:r>
    </w:p>
    <w:p w14:paraId="54B842F5" w14:textId="77777777" w:rsidR="0069146E" w:rsidRPr="0069146E" w:rsidRDefault="0069146E" w:rsidP="00691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Entity Extraction:</w:t>
      </w:r>
      <w:r w:rsidRPr="0069146E">
        <w:rPr>
          <w:rFonts w:ascii="Times New Roman" w:hAnsi="Times New Roman" w:cs="Times New Roman"/>
        </w:rPr>
        <w:t xml:space="preserve"> The </w:t>
      </w:r>
      <w:proofErr w:type="spellStart"/>
      <w:r w:rsidRPr="0069146E">
        <w:rPr>
          <w:rFonts w:ascii="Times New Roman" w:hAnsi="Times New Roman" w:cs="Times New Roman"/>
        </w:rPr>
        <w:t>ResponseArchitect</w:t>
      </w:r>
      <w:proofErr w:type="spellEnd"/>
      <w:r w:rsidRPr="0069146E">
        <w:rPr>
          <w:rFonts w:ascii="Times New Roman" w:hAnsi="Times New Roman" w:cs="Times New Roman"/>
        </w:rPr>
        <w:t xml:space="preserve"> extracts structured data into a </w:t>
      </w:r>
      <w:proofErr w:type="spellStart"/>
      <w:r w:rsidRPr="0069146E">
        <w:rPr>
          <w:rFonts w:ascii="Times New Roman" w:hAnsi="Times New Roman" w:cs="Times New Roman"/>
        </w:rPr>
        <w:t>key_info</w:t>
      </w:r>
      <w:proofErr w:type="spellEnd"/>
      <w:r w:rsidRPr="0069146E">
        <w:rPr>
          <w:rFonts w:ascii="Times New Roman" w:hAnsi="Times New Roman" w:cs="Times New Roman"/>
        </w:rPr>
        <w:t xml:space="preserve"> dictionary, which is then parsed and formatted as a bulleted list in the UI to help users skim content quickly.</w:t>
      </w:r>
    </w:p>
    <w:p w14:paraId="3BEDA239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Segoe UI Emoji" w:hAnsi="Segoe UI Emoji" w:cs="Segoe UI Emoji"/>
          <w:b/>
          <w:bCs/>
        </w:rPr>
        <w:t>✅</w:t>
      </w:r>
      <w:r w:rsidRPr="0069146E">
        <w:rPr>
          <w:rFonts w:ascii="Times New Roman" w:hAnsi="Times New Roman" w:cs="Times New Roman"/>
          <w:b/>
          <w:bCs/>
        </w:rPr>
        <w:t xml:space="preserve"> Action Recommendations</w:t>
      </w:r>
    </w:p>
    <w:p w14:paraId="267529CB" w14:textId="77777777" w:rsidR="0069146E" w:rsidRPr="0069146E" w:rsidRDefault="0069146E" w:rsidP="00691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lastRenderedPageBreak/>
        <w:t>Suggestion Engine:</w:t>
      </w:r>
      <w:r w:rsidRPr="0069146E">
        <w:rPr>
          <w:rFonts w:ascii="Times New Roman" w:hAnsi="Times New Roman" w:cs="Times New Roman"/>
        </w:rPr>
        <w:t xml:space="preserve"> The system suggests specific actions (e.g., "Schedule Meeting") based on intent analysis.</w:t>
      </w:r>
    </w:p>
    <w:p w14:paraId="77D1165A" w14:textId="77777777" w:rsidR="0069146E" w:rsidRPr="0069146E" w:rsidRDefault="0069146E" w:rsidP="00691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Reasoning:</w:t>
      </w:r>
      <w:r w:rsidRPr="0069146E">
        <w:rPr>
          <w:rFonts w:ascii="Times New Roman" w:hAnsi="Times New Roman" w:cs="Times New Roman"/>
        </w:rPr>
        <w:t xml:space="preserve"> Every decision is backed by a "Reasoning" field generated by the AI (e.g., "Classified as High Priority because of the imminent deadline mentioned"). This builds user trust in the AI's decisions.</w:t>
      </w:r>
    </w:p>
    <w:p w14:paraId="2B537115" w14:textId="77777777" w:rsidR="0069146E" w:rsidRPr="0069146E" w:rsidRDefault="0069146E" w:rsidP="00691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Draft Generation:</w:t>
      </w:r>
      <w:r w:rsidRPr="0069146E">
        <w:rPr>
          <w:rFonts w:ascii="Times New Roman" w:hAnsi="Times New Roman" w:cs="Times New Roman"/>
        </w:rPr>
        <w:t xml:space="preserve"> The system attempts to generate a context-aware draft. To handle cases where the AI might return "N/A" for non-reply emails, the UI implements a smart fallback mechanism that provides a template if the user decides to reply anyway.</w:t>
      </w:r>
    </w:p>
    <w:p w14:paraId="3B260C2B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Segoe UI Emoji" w:hAnsi="Segoe UI Emoji" w:cs="Segoe UI Emoji"/>
          <w:b/>
          <w:bCs/>
        </w:rPr>
        <w:t>✅</w:t>
      </w:r>
      <w:r w:rsidRPr="0069146E">
        <w:rPr>
          <w:rFonts w:ascii="Times New Roman" w:hAnsi="Times New Roman" w:cs="Times New Roman"/>
          <w:b/>
          <w:bCs/>
        </w:rPr>
        <w:t xml:space="preserve"> User Interface (</w:t>
      </w:r>
      <w:proofErr w:type="spellStart"/>
      <w:r w:rsidRPr="0069146E">
        <w:rPr>
          <w:rFonts w:ascii="Times New Roman" w:hAnsi="Times New Roman" w:cs="Times New Roman"/>
          <w:b/>
          <w:bCs/>
        </w:rPr>
        <w:t>Streamlit</w:t>
      </w:r>
      <w:proofErr w:type="spellEnd"/>
      <w:r w:rsidRPr="0069146E">
        <w:rPr>
          <w:rFonts w:ascii="Times New Roman" w:hAnsi="Times New Roman" w:cs="Times New Roman"/>
          <w:b/>
          <w:bCs/>
        </w:rPr>
        <w:t>)</w:t>
      </w:r>
    </w:p>
    <w:p w14:paraId="3DADA9C9" w14:textId="7DC3178B" w:rsidR="0069146E" w:rsidRPr="0069146E" w:rsidRDefault="0069146E" w:rsidP="00691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3-Pane Layout:</w:t>
      </w:r>
      <w:r w:rsidRPr="0069146E">
        <w:rPr>
          <w:rFonts w:ascii="Times New Roman" w:hAnsi="Times New Roman" w:cs="Times New Roman"/>
        </w:rPr>
        <w:t xml:space="preserve"> </w:t>
      </w:r>
      <w:proofErr w:type="gramStart"/>
      <w:r w:rsidRPr="0069146E">
        <w:rPr>
          <w:rFonts w:ascii="Times New Roman" w:hAnsi="Times New Roman" w:cs="Times New Roman"/>
        </w:rPr>
        <w:t>A</w:t>
      </w:r>
      <w:proofErr w:type="gramEnd"/>
      <w:r w:rsidRPr="0069146E">
        <w:rPr>
          <w:rFonts w:ascii="Times New Roman" w:hAnsi="Times New Roman" w:cs="Times New Roman"/>
        </w:rPr>
        <w:t xml:space="preserve"> "</w:t>
      </w:r>
      <w:r w:rsidR="00E02A99">
        <w:rPr>
          <w:rFonts w:ascii="Times New Roman" w:hAnsi="Times New Roman" w:cs="Times New Roman"/>
        </w:rPr>
        <w:t>Outlook</w:t>
      </w:r>
      <w:r w:rsidRPr="0069146E">
        <w:rPr>
          <w:rFonts w:ascii="Times New Roman" w:hAnsi="Times New Roman" w:cs="Times New Roman"/>
        </w:rPr>
        <w:t xml:space="preserve">-style" layout was implemented using </w:t>
      </w:r>
      <w:proofErr w:type="spellStart"/>
      <w:r w:rsidRPr="0069146E">
        <w:rPr>
          <w:rFonts w:ascii="Times New Roman" w:hAnsi="Times New Roman" w:cs="Times New Roman"/>
        </w:rPr>
        <w:t>Streamlit</w:t>
      </w:r>
      <w:proofErr w:type="spellEnd"/>
      <w:r w:rsidRPr="0069146E">
        <w:rPr>
          <w:rFonts w:ascii="Times New Roman" w:hAnsi="Times New Roman" w:cs="Times New Roman"/>
        </w:rPr>
        <w:t xml:space="preserve"> columns:</w:t>
      </w:r>
    </w:p>
    <w:p w14:paraId="4A574788" w14:textId="77777777" w:rsidR="0069146E" w:rsidRPr="0069146E" w:rsidRDefault="0069146E" w:rsidP="0069146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Sidebar:</w:t>
      </w:r>
      <w:r w:rsidRPr="0069146E">
        <w:rPr>
          <w:rFonts w:ascii="Times New Roman" w:hAnsi="Times New Roman" w:cs="Times New Roman"/>
        </w:rPr>
        <w:t xml:space="preserve"> Controls, Uploads, and Stats.</w:t>
      </w:r>
    </w:p>
    <w:p w14:paraId="115FF923" w14:textId="77777777" w:rsidR="0069146E" w:rsidRPr="0069146E" w:rsidRDefault="0069146E" w:rsidP="0069146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Inbox List:</w:t>
      </w:r>
      <w:r w:rsidRPr="0069146E">
        <w:rPr>
          <w:rFonts w:ascii="Times New Roman" w:hAnsi="Times New Roman" w:cs="Times New Roman"/>
        </w:rPr>
        <w:t xml:space="preserve"> A scrollable list of email summaries (Sender, Subject, Priority Icon).</w:t>
      </w:r>
    </w:p>
    <w:p w14:paraId="29E56731" w14:textId="77777777" w:rsidR="0069146E" w:rsidRPr="0069146E" w:rsidRDefault="0069146E" w:rsidP="0069146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Reading Pane:</w:t>
      </w:r>
      <w:r w:rsidRPr="0069146E">
        <w:rPr>
          <w:rFonts w:ascii="Times New Roman" w:hAnsi="Times New Roman" w:cs="Times New Roman"/>
        </w:rPr>
        <w:t xml:space="preserve"> Full email details, AI analysis, and Draft Compose box.</w:t>
      </w:r>
    </w:p>
    <w:p w14:paraId="60B49479" w14:textId="77777777" w:rsidR="0069146E" w:rsidRPr="0069146E" w:rsidRDefault="0069146E" w:rsidP="00691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Visual Hierarchy:</w:t>
      </w:r>
      <w:r w:rsidRPr="0069146E">
        <w:rPr>
          <w:rFonts w:ascii="Times New Roman" w:hAnsi="Times New Roman" w:cs="Times New Roman"/>
        </w:rPr>
        <w:t xml:space="preserve"> * </w:t>
      </w:r>
      <w:proofErr w:type="spellStart"/>
      <w:r w:rsidRPr="0069146E">
        <w:rPr>
          <w:rFonts w:ascii="Times New Roman" w:hAnsi="Times New Roman" w:cs="Times New Roman"/>
        </w:rPr>
        <w:t>Colors</w:t>
      </w:r>
      <w:proofErr w:type="spellEnd"/>
      <w:r w:rsidRPr="0069146E">
        <w:rPr>
          <w:rFonts w:ascii="Times New Roman" w:hAnsi="Times New Roman" w:cs="Times New Roman"/>
        </w:rPr>
        <w:t xml:space="preserve"> are used for priorities (Red=High, Green=Low).</w:t>
      </w:r>
    </w:p>
    <w:p w14:paraId="0AB0BF5A" w14:textId="77777777" w:rsidR="0069146E" w:rsidRPr="0069146E" w:rsidRDefault="0069146E" w:rsidP="0069146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>"Yellow Box" warning style is used to highlight Key Entities.</w:t>
      </w:r>
    </w:p>
    <w:p w14:paraId="39A9878F" w14:textId="77777777" w:rsidR="0069146E" w:rsidRPr="0069146E" w:rsidRDefault="0069146E" w:rsidP="00691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Filtering:</w:t>
      </w:r>
      <w:r w:rsidRPr="0069146E">
        <w:rPr>
          <w:rFonts w:ascii="Times New Roman" w:hAnsi="Times New Roman" w:cs="Times New Roman"/>
        </w:rPr>
        <w:t xml:space="preserve"> Multi-select filters allow users to slice data by </w:t>
      </w:r>
      <w:r w:rsidRPr="0069146E">
        <w:rPr>
          <w:rFonts w:ascii="Times New Roman" w:hAnsi="Times New Roman" w:cs="Times New Roman"/>
          <w:b/>
          <w:bCs/>
        </w:rPr>
        <w:t>Category</w:t>
      </w:r>
      <w:r w:rsidRPr="0069146E">
        <w:rPr>
          <w:rFonts w:ascii="Times New Roman" w:hAnsi="Times New Roman" w:cs="Times New Roman"/>
        </w:rPr>
        <w:t xml:space="preserve"> and </w:t>
      </w:r>
      <w:r w:rsidRPr="0069146E">
        <w:rPr>
          <w:rFonts w:ascii="Times New Roman" w:hAnsi="Times New Roman" w:cs="Times New Roman"/>
          <w:b/>
          <w:bCs/>
        </w:rPr>
        <w:t>Priority</w:t>
      </w:r>
      <w:r w:rsidRPr="0069146E">
        <w:rPr>
          <w:rFonts w:ascii="Times New Roman" w:hAnsi="Times New Roman" w:cs="Times New Roman"/>
        </w:rPr>
        <w:t>, alongside a global text search.</w:t>
      </w:r>
    </w:p>
    <w:p w14:paraId="37C244B4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Segoe UI Emoji" w:hAnsi="Segoe UI Emoji" w:cs="Segoe UI Emoji"/>
          <w:b/>
          <w:bCs/>
        </w:rPr>
        <w:t>✅</w:t>
      </w:r>
      <w:r w:rsidRPr="0069146E">
        <w:rPr>
          <w:rFonts w:ascii="Times New Roman" w:hAnsi="Times New Roman" w:cs="Times New Roman"/>
          <w:b/>
          <w:bCs/>
        </w:rPr>
        <w:t xml:space="preserve"> Data Processing</w:t>
      </w:r>
    </w:p>
    <w:p w14:paraId="32D2795E" w14:textId="77777777" w:rsidR="0069146E" w:rsidRPr="0069146E" w:rsidRDefault="0069146E" w:rsidP="006914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Robust Parsing:</w:t>
      </w:r>
      <w:r w:rsidRPr="0069146E">
        <w:rPr>
          <w:rFonts w:ascii="Times New Roman" w:hAnsi="Times New Roman" w:cs="Times New Roman"/>
        </w:rPr>
        <w:t xml:space="preserve"> The provided dataset contained irregular formatting (multi-line bodies within CSVs). A custom parser in data_loader.py was written using Regex (</w:t>
      </w:r>
      <w:proofErr w:type="spellStart"/>
      <w:proofErr w:type="gramStart"/>
      <w:r w:rsidRPr="0069146E">
        <w:rPr>
          <w:rFonts w:ascii="Times New Roman" w:hAnsi="Times New Roman" w:cs="Times New Roman"/>
        </w:rPr>
        <w:t>re.compile</w:t>
      </w:r>
      <w:proofErr w:type="spellEnd"/>
      <w:proofErr w:type="gramEnd"/>
      <w:r w:rsidRPr="0069146E">
        <w:rPr>
          <w:rFonts w:ascii="Times New Roman" w:hAnsi="Times New Roman" w:cs="Times New Roman"/>
        </w:rPr>
        <w:t>(r'\n"(\d+),')) to accurately split emails based on ID patterns rather than standard CSV rules, ensuring 100% data integrity.</w:t>
      </w:r>
    </w:p>
    <w:p w14:paraId="4F86EC08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pict w14:anchorId="336C773D">
          <v:rect id="_x0000_i1078" style="width:0;height:1.5pt" o:hralign="center" o:hrstd="t" o:hr="t" fillcolor="#a0a0a0" stroked="f"/>
        </w:pict>
      </w:r>
    </w:p>
    <w:p w14:paraId="0619C36E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5. Technical Decisions &amp;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415"/>
        <w:gridCol w:w="6054"/>
      </w:tblGrid>
      <w:tr w:rsidR="0069146E" w:rsidRPr="0069146E" w14:paraId="03EA50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B023E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1CF9B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  <w:b/>
                <w:bCs/>
              </w:rPr>
              <w:t>Alternative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620F0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  <w:b/>
                <w:bCs/>
              </w:rPr>
              <w:t>Reason for Choice</w:t>
            </w:r>
          </w:p>
        </w:tc>
      </w:tr>
      <w:tr w:rsidR="0069146E" w:rsidRPr="0069146E" w14:paraId="2F467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C8379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proofErr w:type="spellStart"/>
            <w:r w:rsidRPr="0069146E">
              <w:rPr>
                <w:rFonts w:ascii="Times New Roman" w:hAnsi="Times New Roman" w:cs="Times New Roman"/>
                <w:b/>
                <w:bCs/>
              </w:rPr>
              <w:t>TypedDict</w:t>
            </w:r>
            <w:proofErr w:type="spellEnd"/>
            <w:r w:rsidRPr="0069146E">
              <w:rPr>
                <w:rFonts w:ascii="Times New Roman" w:hAnsi="Times New Roman" w:cs="Times New Roman"/>
                <w:b/>
                <w:bCs/>
              </w:rPr>
              <w:t xml:space="preserve">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C87EF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 xml:space="preserve">Unstructured </w:t>
            </w:r>
            <w:proofErr w:type="spellStart"/>
            <w:r w:rsidRPr="0069146E">
              <w:rPr>
                <w:rFonts w:ascii="Times New Roman" w:hAnsi="Times New Roman" w:cs="Times New Roman"/>
              </w:rPr>
              <w:t>Dict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7A088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>Ensures strict data contracts between agents; reduces "hallucination" of missing fields.</w:t>
            </w:r>
          </w:p>
        </w:tc>
      </w:tr>
      <w:tr w:rsidR="0069146E" w:rsidRPr="0069146E" w14:paraId="726E4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60C2F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  <w:b/>
                <w:bCs/>
              </w:rPr>
              <w:t>JSON Output 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E3EBE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>Free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9C66F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 xml:space="preserve">Allows the UI to reliably extract fields (like </w:t>
            </w:r>
            <w:proofErr w:type="spellStart"/>
            <w:r w:rsidRPr="0069146E">
              <w:rPr>
                <w:rFonts w:ascii="Times New Roman" w:hAnsi="Times New Roman" w:cs="Times New Roman"/>
              </w:rPr>
              <w:t>draft_response</w:t>
            </w:r>
            <w:proofErr w:type="spellEnd"/>
            <w:r w:rsidRPr="0069146E">
              <w:rPr>
                <w:rFonts w:ascii="Times New Roman" w:hAnsi="Times New Roman" w:cs="Times New Roman"/>
              </w:rPr>
              <w:t>) to place them in specific UI widgets.</w:t>
            </w:r>
          </w:p>
        </w:tc>
      </w:tr>
      <w:tr w:rsidR="0069146E" w:rsidRPr="0069146E" w14:paraId="4F542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43A4B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  <w:b/>
                <w:bCs/>
              </w:rPr>
              <w:t>Sync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D0E1D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>Async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33138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 xml:space="preserve">Simplified the initial implementation for the assignment timeline; </w:t>
            </w:r>
            <w:proofErr w:type="spellStart"/>
            <w:r w:rsidRPr="0069146E">
              <w:rPr>
                <w:rFonts w:ascii="Times New Roman" w:hAnsi="Times New Roman" w:cs="Times New Roman"/>
              </w:rPr>
              <w:t>process_emails_batch</w:t>
            </w:r>
            <w:proofErr w:type="spellEnd"/>
            <w:r w:rsidRPr="0069146E">
              <w:rPr>
                <w:rFonts w:ascii="Times New Roman" w:hAnsi="Times New Roman" w:cs="Times New Roman"/>
              </w:rPr>
              <w:t xml:space="preserve"> processes sequentially but is fast due to </w:t>
            </w:r>
            <w:proofErr w:type="spellStart"/>
            <w:r w:rsidRPr="0069146E">
              <w:rPr>
                <w:rFonts w:ascii="Times New Roman" w:hAnsi="Times New Roman" w:cs="Times New Roman"/>
              </w:rPr>
              <w:t>Groq</w:t>
            </w:r>
            <w:proofErr w:type="spellEnd"/>
            <w:r w:rsidRPr="0069146E">
              <w:rPr>
                <w:rFonts w:ascii="Times New Roman" w:hAnsi="Times New Roman" w:cs="Times New Roman"/>
              </w:rPr>
              <w:t>.</w:t>
            </w:r>
          </w:p>
        </w:tc>
      </w:tr>
      <w:tr w:rsidR="0069146E" w:rsidRPr="0069146E" w14:paraId="4EB1E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98709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proofErr w:type="gramStart"/>
            <w:r w:rsidRPr="0069146E">
              <w:rPr>
                <w:rFonts w:ascii="Times New Roman" w:hAnsi="Times New Roman" w:cs="Times New Roman"/>
                <w:b/>
                <w:bCs/>
              </w:rPr>
              <w:t>Local .env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E4F1F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>Hardcoded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E0C7D" w14:textId="77777777" w:rsidR="0069146E" w:rsidRPr="0069146E" w:rsidRDefault="0069146E" w:rsidP="0069146E">
            <w:pPr>
              <w:rPr>
                <w:rFonts w:ascii="Times New Roman" w:hAnsi="Times New Roman" w:cs="Times New Roman"/>
              </w:rPr>
            </w:pPr>
            <w:r w:rsidRPr="0069146E">
              <w:rPr>
                <w:rFonts w:ascii="Times New Roman" w:hAnsi="Times New Roman" w:cs="Times New Roman"/>
              </w:rPr>
              <w:t>Security best practice; ensures API keys are not committed to version control.</w:t>
            </w:r>
          </w:p>
        </w:tc>
      </w:tr>
    </w:tbl>
    <w:p w14:paraId="1939702D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pict w14:anchorId="63272AD6">
          <v:rect id="_x0000_i1079" style="width:0;height:1.5pt" o:hralign="center" o:hrstd="t" o:hr="t" fillcolor="#a0a0a0" stroked="f"/>
        </w:pict>
      </w:r>
    </w:p>
    <w:p w14:paraId="4B914052" w14:textId="766B2F2F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6. Usage</w:t>
      </w:r>
      <w:r w:rsidRPr="000174C1">
        <w:rPr>
          <w:rFonts w:ascii="Times New Roman" w:hAnsi="Times New Roman" w:cs="Times New Roman"/>
          <w:b/>
          <w:bCs/>
        </w:rPr>
        <w:t xml:space="preserve"> </w:t>
      </w:r>
      <w:r w:rsidRPr="0069146E">
        <w:rPr>
          <w:rFonts w:ascii="Times New Roman" w:hAnsi="Times New Roman" w:cs="Times New Roman"/>
          <w:b/>
          <w:bCs/>
        </w:rPr>
        <w:t>Instruction</w:t>
      </w:r>
      <w:r w:rsidRPr="000174C1">
        <w:rPr>
          <w:rFonts w:ascii="Times New Roman" w:hAnsi="Times New Roman" w:cs="Times New Roman"/>
          <w:b/>
          <w:bCs/>
        </w:rPr>
        <w:t>:</w:t>
      </w:r>
    </w:p>
    <w:p w14:paraId="7EF0F6BF" w14:textId="77777777" w:rsidR="0069146E" w:rsidRPr="0069146E" w:rsidRDefault="0069146E" w:rsidP="006914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lastRenderedPageBreak/>
        <w:t>Upload the dataset_emails.csv.</w:t>
      </w:r>
    </w:p>
    <w:p w14:paraId="7D36F5B8" w14:textId="77777777" w:rsidR="0069146E" w:rsidRPr="0069146E" w:rsidRDefault="0069146E" w:rsidP="006914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>The system will automatically Ingest -&gt; Classify -&gt; Prioritize -&gt; Architect every email.</w:t>
      </w:r>
    </w:p>
    <w:p w14:paraId="407D8942" w14:textId="77777777" w:rsidR="0069146E" w:rsidRPr="0069146E" w:rsidRDefault="0069146E" w:rsidP="006914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>Use the sidebar to filter for "Urgent" or "Work" emails.</w:t>
      </w:r>
    </w:p>
    <w:p w14:paraId="2B0774BB" w14:textId="77777777" w:rsidR="0069146E" w:rsidRPr="0069146E" w:rsidRDefault="0069146E" w:rsidP="006914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>Click an email to view the drafted reply.</w:t>
      </w:r>
    </w:p>
    <w:p w14:paraId="5815F5E9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pict w14:anchorId="70A33F1D">
          <v:rect id="_x0000_i1080" style="width:0;height:1.5pt" o:hralign="center" o:hrstd="t" o:hr="t" fillcolor="#a0a0a0" stroked="f"/>
        </w:pict>
      </w:r>
    </w:p>
    <w:p w14:paraId="5D87CC86" w14:textId="77777777" w:rsidR="0069146E" w:rsidRPr="0069146E" w:rsidRDefault="0069146E" w:rsidP="0069146E">
      <w:pPr>
        <w:rPr>
          <w:rFonts w:ascii="Times New Roman" w:hAnsi="Times New Roman" w:cs="Times New Roman"/>
          <w:b/>
          <w:bCs/>
        </w:rPr>
      </w:pPr>
      <w:r w:rsidRPr="0069146E">
        <w:rPr>
          <w:rFonts w:ascii="Times New Roman" w:hAnsi="Times New Roman" w:cs="Times New Roman"/>
          <w:b/>
          <w:bCs/>
        </w:rPr>
        <w:t>7. Future Roadmap (Bonus Features)</w:t>
      </w:r>
    </w:p>
    <w:p w14:paraId="3DBE2B90" w14:textId="77777777" w:rsidR="0069146E" w:rsidRPr="0069146E" w:rsidRDefault="0069146E" w:rsidP="0069146E">
      <w:p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</w:rPr>
        <w:t>While the core assignment is complete, the architecture supports easy extension for the requested bonus features:</w:t>
      </w:r>
    </w:p>
    <w:p w14:paraId="439A08F5" w14:textId="77777777" w:rsidR="0069146E" w:rsidRPr="0069146E" w:rsidRDefault="0069146E" w:rsidP="006914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Voice Integration:</w:t>
      </w:r>
      <w:r w:rsidRPr="0069146E">
        <w:rPr>
          <w:rFonts w:ascii="Times New Roman" w:hAnsi="Times New Roman" w:cs="Times New Roman"/>
        </w:rPr>
        <w:t xml:space="preserve"> The app.py can be extended with </w:t>
      </w:r>
      <w:proofErr w:type="spellStart"/>
      <w:r w:rsidRPr="0069146E">
        <w:rPr>
          <w:rFonts w:ascii="Times New Roman" w:hAnsi="Times New Roman" w:cs="Times New Roman"/>
        </w:rPr>
        <w:t>streamlit-audiorecorder</w:t>
      </w:r>
      <w:proofErr w:type="spellEnd"/>
      <w:r w:rsidRPr="0069146E">
        <w:rPr>
          <w:rFonts w:ascii="Times New Roman" w:hAnsi="Times New Roman" w:cs="Times New Roman"/>
        </w:rPr>
        <w:t xml:space="preserve"> to capture voice commands, which can be passed to a new </w:t>
      </w:r>
      <w:proofErr w:type="spellStart"/>
      <w:r w:rsidRPr="0069146E">
        <w:rPr>
          <w:rFonts w:ascii="Times New Roman" w:hAnsi="Times New Roman" w:cs="Times New Roman"/>
        </w:rPr>
        <w:t>IntentParserAgent</w:t>
      </w:r>
      <w:proofErr w:type="spellEnd"/>
      <w:r w:rsidRPr="0069146E">
        <w:rPr>
          <w:rFonts w:ascii="Times New Roman" w:hAnsi="Times New Roman" w:cs="Times New Roman"/>
        </w:rPr>
        <w:t xml:space="preserve"> in the graph.</w:t>
      </w:r>
    </w:p>
    <w:p w14:paraId="07566A16" w14:textId="77777777" w:rsidR="0069146E" w:rsidRPr="0069146E" w:rsidRDefault="0069146E" w:rsidP="006914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146E">
        <w:rPr>
          <w:rFonts w:ascii="Times New Roman" w:hAnsi="Times New Roman" w:cs="Times New Roman"/>
          <w:b/>
          <w:bCs/>
        </w:rPr>
        <w:t>Sentiment Analysis:</w:t>
      </w:r>
      <w:r w:rsidRPr="0069146E">
        <w:rPr>
          <w:rFonts w:ascii="Times New Roman" w:hAnsi="Times New Roman" w:cs="Times New Roman"/>
        </w:rPr>
        <w:t xml:space="preserve"> A new node can be added to the </w:t>
      </w:r>
      <w:proofErr w:type="spellStart"/>
      <w:r w:rsidRPr="0069146E">
        <w:rPr>
          <w:rFonts w:ascii="Times New Roman" w:hAnsi="Times New Roman" w:cs="Times New Roman"/>
        </w:rPr>
        <w:t>LangGraph</w:t>
      </w:r>
      <w:proofErr w:type="spellEnd"/>
      <w:r w:rsidRPr="0069146E">
        <w:rPr>
          <w:rFonts w:ascii="Times New Roman" w:hAnsi="Times New Roman" w:cs="Times New Roman"/>
        </w:rPr>
        <w:t xml:space="preserve"> workflow (classify → sentiment → prioritize) to adjust priority based on sender anger or urgency.</w:t>
      </w:r>
    </w:p>
    <w:p w14:paraId="30812F74" w14:textId="77777777" w:rsidR="00F87F46" w:rsidRPr="000174C1" w:rsidRDefault="00F87F46">
      <w:pPr>
        <w:rPr>
          <w:rFonts w:ascii="Times New Roman" w:hAnsi="Times New Roman" w:cs="Times New Roman"/>
        </w:rPr>
      </w:pPr>
    </w:p>
    <w:sectPr w:rsidR="00F87F46" w:rsidRPr="00017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7085"/>
    <w:multiLevelType w:val="multilevel"/>
    <w:tmpl w:val="E6C0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0DB7"/>
    <w:multiLevelType w:val="multilevel"/>
    <w:tmpl w:val="D47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54CA"/>
    <w:multiLevelType w:val="multilevel"/>
    <w:tmpl w:val="45B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A67AC"/>
    <w:multiLevelType w:val="multilevel"/>
    <w:tmpl w:val="F7B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C3636"/>
    <w:multiLevelType w:val="multilevel"/>
    <w:tmpl w:val="DEBC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0533D"/>
    <w:multiLevelType w:val="multilevel"/>
    <w:tmpl w:val="0C7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F5078"/>
    <w:multiLevelType w:val="multilevel"/>
    <w:tmpl w:val="BF9C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87E3B"/>
    <w:multiLevelType w:val="multilevel"/>
    <w:tmpl w:val="D6B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81423"/>
    <w:multiLevelType w:val="multilevel"/>
    <w:tmpl w:val="8D4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8388F"/>
    <w:multiLevelType w:val="multilevel"/>
    <w:tmpl w:val="2E9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80417"/>
    <w:multiLevelType w:val="multilevel"/>
    <w:tmpl w:val="4B7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15C86"/>
    <w:multiLevelType w:val="multilevel"/>
    <w:tmpl w:val="AEA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61207">
    <w:abstractNumId w:val="8"/>
  </w:num>
  <w:num w:numId="2" w16cid:durableId="215241277">
    <w:abstractNumId w:val="7"/>
  </w:num>
  <w:num w:numId="3" w16cid:durableId="6254208">
    <w:abstractNumId w:val="5"/>
  </w:num>
  <w:num w:numId="4" w16cid:durableId="36200918">
    <w:abstractNumId w:val="9"/>
  </w:num>
  <w:num w:numId="5" w16cid:durableId="19015488">
    <w:abstractNumId w:val="2"/>
  </w:num>
  <w:num w:numId="6" w16cid:durableId="489560899">
    <w:abstractNumId w:val="11"/>
  </w:num>
  <w:num w:numId="7" w16cid:durableId="2080252279">
    <w:abstractNumId w:val="3"/>
  </w:num>
  <w:num w:numId="8" w16cid:durableId="903757767">
    <w:abstractNumId w:val="0"/>
  </w:num>
  <w:num w:numId="9" w16cid:durableId="1987195672">
    <w:abstractNumId w:val="10"/>
  </w:num>
  <w:num w:numId="10" w16cid:durableId="160727568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862324934">
    <w:abstractNumId w:val="6"/>
  </w:num>
  <w:num w:numId="12" w16cid:durableId="218519377">
    <w:abstractNumId w:val="4"/>
  </w:num>
  <w:num w:numId="13" w16cid:durableId="146257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6E"/>
    <w:rsid w:val="000174C1"/>
    <w:rsid w:val="0010718D"/>
    <w:rsid w:val="00416F67"/>
    <w:rsid w:val="00486A68"/>
    <w:rsid w:val="0069146E"/>
    <w:rsid w:val="00D72773"/>
    <w:rsid w:val="00E02A99"/>
    <w:rsid w:val="00F8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7C91"/>
  <w15:chartTrackingRefBased/>
  <w15:docId w15:val="{E8860318-D182-450B-92D2-DA77882C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Goel</dc:creator>
  <cp:keywords/>
  <dc:description/>
  <cp:lastModifiedBy>Nipun Goel</cp:lastModifiedBy>
  <cp:revision>2</cp:revision>
  <dcterms:created xsi:type="dcterms:W3CDTF">2026-01-18T10:20:00Z</dcterms:created>
  <dcterms:modified xsi:type="dcterms:W3CDTF">2026-01-18T10:53:00Z</dcterms:modified>
</cp:coreProperties>
</file>