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242DE66" w:rsidR="001224B3" w:rsidRDefault="00B67A78">
      <w:pPr>
        <w:spacing w:before="240"/>
        <w:jc w:val="center"/>
        <w:rPr>
          <w:b/>
        </w:rPr>
      </w:pPr>
      <w:r w:rsidRPr="00B67A78">
        <w:rPr>
          <w:b/>
        </w:rPr>
        <w:t>CSE331/EEE332/EEE453/ETE332</w:t>
      </w:r>
      <w:r w:rsidR="00807CC6" w:rsidRPr="00B67A78">
        <w:rPr>
          <w:b/>
        </w:rPr>
        <w:t>:</w:t>
      </w:r>
      <w:r w:rsidR="00807CC6">
        <w:rPr>
          <w:b/>
        </w:rPr>
        <w:t xml:space="preserve"> Microprocessor Interfacing and Embedded Systems</w:t>
      </w:r>
    </w:p>
    <w:p w14:paraId="00000002" w14:textId="0519D6E8" w:rsidR="001224B3" w:rsidRDefault="00807CC6">
      <w:pPr>
        <w:spacing w:before="240"/>
        <w:jc w:val="center"/>
        <w:rPr>
          <w:b/>
        </w:rPr>
      </w:pPr>
      <w:r>
        <w:rPr>
          <w:b/>
        </w:rPr>
        <w:t>Assignment # 1</w:t>
      </w:r>
    </w:p>
    <w:p w14:paraId="00000003" w14:textId="0A5AF2DB" w:rsidR="001224B3" w:rsidRDefault="00807CC6">
      <w:pPr>
        <w:spacing w:before="240"/>
        <w:jc w:val="center"/>
        <w:rPr>
          <w:b/>
        </w:rPr>
      </w:pPr>
      <w:r>
        <w:rPr>
          <w:b/>
        </w:rPr>
        <w:t>Summer 2025</w:t>
      </w:r>
    </w:p>
    <w:p w14:paraId="5E238284" w14:textId="593799DA" w:rsidR="00B67A78" w:rsidRDefault="00B67A78">
      <w:pPr>
        <w:spacing w:before="240"/>
        <w:jc w:val="center"/>
        <w:rPr>
          <w:b/>
        </w:rPr>
      </w:pPr>
      <w:r>
        <w:rPr>
          <w:b/>
        </w:rPr>
        <w:t>Due: June 21, 2025</w:t>
      </w:r>
    </w:p>
    <w:p w14:paraId="00000004" w14:textId="77777777" w:rsidR="001224B3" w:rsidRDefault="00807CC6">
      <w:pPr>
        <w:spacing w:before="240"/>
        <w:jc w:val="center"/>
        <w:rPr>
          <w:b/>
        </w:rPr>
      </w:pPr>
      <w:r>
        <w:rPr>
          <w:b/>
        </w:rPr>
        <w:t>Name: ___________________________________</w:t>
      </w:r>
    </w:p>
    <w:p w14:paraId="00000005" w14:textId="77777777" w:rsidR="001224B3" w:rsidRDefault="00807CC6">
      <w:pPr>
        <w:spacing w:before="240"/>
        <w:jc w:val="center"/>
        <w:rPr>
          <w:b/>
        </w:rPr>
      </w:pPr>
      <w:r>
        <w:rPr>
          <w:b/>
        </w:rPr>
        <w:t>Student ID: ___________________________</w:t>
      </w:r>
    </w:p>
    <w:p w14:paraId="00000006" w14:textId="77777777" w:rsidR="001224B3" w:rsidRDefault="00807CC6">
      <w:pPr>
        <w:spacing w:before="240"/>
        <w:jc w:val="both"/>
        <w:rPr>
          <w:b/>
        </w:rPr>
      </w:pPr>
      <w:r>
        <w:rPr>
          <w:b/>
          <w:color w:val="FF0000"/>
        </w:rPr>
        <w:t xml:space="preserve">Direction: </w:t>
      </w:r>
      <w:r>
        <w:rPr>
          <w:b/>
        </w:rPr>
        <w:t>You can consult any resources such as books, online references, and videos for this assignment, however, you have to properly cite and paraphrase your answers when it is necessary. There will be points for partial attempts. You can upload a typed or handwritten copy of your assignment to the canvas. However, you have to show the original copy of your assignment in case of arising questions about the authenticity. You should upload your assignment to canvas by the due date. There will be two or three days of grace period for late submission, however, 20% of points will be deducted.</w:t>
      </w:r>
    </w:p>
    <w:p w14:paraId="00000007" w14:textId="63A48602" w:rsidR="001224B3" w:rsidRDefault="00807CC6">
      <w:pPr>
        <w:spacing w:before="240"/>
        <w:jc w:val="both"/>
        <w:rPr>
          <w:b/>
        </w:rPr>
      </w:pPr>
      <w:r>
        <w:rPr>
          <w:b/>
          <w:color w:val="FF0000"/>
        </w:rPr>
        <w:t>Submission guidelines:</w:t>
      </w:r>
      <w:r>
        <w:rPr>
          <w:b/>
        </w:rPr>
        <w:t xml:space="preserve"> All our assignments will be based on 100 points so that we can assign weights to get your points for final grade. Whoever fails to submit within the time period assigned through NSU canvas but submit the assignment within the next three days will be penalized by 20% deduction of points (e.g. start with -20 points within 100 points). The late submission will be open until semester through email to TA and CC to the instructor. After the first 3 days of grace period, the deduction will be 30%.</w:t>
      </w:r>
    </w:p>
    <w:p w14:paraId="00000009" w14:textId="3E371B33" w:rsidR="001224B3" w:rsidRDefault="00807CC6">
      <w:pPr>
        <w:spacing w:before="240"/>
        <w:jc w:val="both"/>
        <w:rPr>
          <w:b/>
          <w:vertAlign w:val="subscript"/>
        </w:rPr>
      </w:pPr>
      <w:r>
        <w:rPr>
          <w:b/>
          <w:color w:val="FF0000"/>
        </w:rPr>
        <w:t xml:space="preserve">Note: </w:t>
      </w:r>
      <w:r>
        <w:rPr>
          <w:b/>
        </w:rPr>
        <w:t>You are allowed to use only instructions implemented by the actual MIPS hardware provided in the Canvas references. Use assembly language format from the references or the book. Note, base ten numbers are listed as normal (e.g. 23), binary numbers are prefixed with 0b or format such as XX</w:t>
      </w:r>
      <w:r>
        <w:rPr>
          <w:b/>
          <w:vertAlign w:val="subscript"/>
        </w:rPr>
        <w:t>2</w:t>
      </w:r>
      <w:r>
        <w:rPr>
          <w:b/>
        </w:rPr>
        <w:t xml:space="preserve"> and hexadecimal numbers are prefixed with 0x or format such as XX</w:t>
      </w:r>
      <w:r>
        <w:rPr>
          <w:b/>
          <w:vertAlign w:val="subscript"/>
        </w:rPr>
        <w:t>16</w:t>
      </w:r>
      <w:r>
        <w:rPr>
          <w:b/>
        </w:rPr>
        <w:t>/XX</w:t>
      </w:r>
      <w:r>
        <w:rPr>
          <w:b/>
          <w:vertAlign w:val="subscript"/>
        </w:rPr>
        <w:t>HEX</w:t>
      </w:r>
    </w:p>
    <w:p w14:paraId="0000000A" w14:textId="77777777" w:rsidR="001224B3" w:rsidRDefault="001224B3"/>
    <w:p w14:paraId="0000000B" w14:textId="77777777" w:rsidR="001224B3" w:rsidRDefault="00807CC6">
      <w:r>
        <w:rPr>
          <w:b/>
        </w:rPr>
        <w:t xml:space="preserve">Problem (50x2=100 points): </w:t>
      </w:r>
      <w:r>
        <w:t xml:space="preserve">Write definition, elaboration, figure, flowchart or any suitable method to describe the following Computer Architectural and Digital Design Concepts. </w:t>
      </w:r>
    </w:p>
    <w:p w14:paraId="0000000C" w14:textId="77777777" w:rsidR="001224B3" w:rsidRDefault="001224B3"/>
    <w:p w14:paraId="0000000D" w14:textId="77777777" w:rsidR="001224B3" w:rsidRDefault="00807CC6">
      <w:pPr>
        <w:numPr>
          <w:ilvl w:val="0"/>
          <w:numId w:val="1"/>
        </w:numPr>
      </w:pPr>
      <w:r>
        <w:t>Microprocessor</w:t>
      </w:r>
    </w:p>
    <w:p w14:paraId="0000000E" w14:textId="77777777" w:rsidR="001224B3" w:rsidRDefault="00807CC6">
      <w:pPr>
        <w:numPr>
          <w:ilvl w:val="0"/>
          <w:numId w:val="1"/>
        </w:numPr>
      </w:pPr>
      <w:r>
        <w:t>Instruction Set Architecture</w:t>
      </w:r>
    </w:p>
    <w:p w14:paraId="0000000F" w14:textId="77777777" w:rsidR="001224B3" w:rsidRDefault="00807CC6">
      <w:pPr>
        <w:numPr>
          <w:ilvl w:val="0"/>
          <w:numId w:val="1"/>
        </w:numPr>
      </w:pPr>
      <w:r>
        <w:t>CPI</w:t>
      </w:r>
    </w:p>
    <w:p w14:paraId="00000010" w14:textId="77777777" w:rsidR="001224B3" w:rsidRDefault="00807CC6">
      <w:pPr>
        <w:numPr>
          <w:ilvl w:val="0"/>
          <w:numId w:val="1"/>
        </w:numPr>
      </w:pPr>
      <w:r>
        <w:t>Memory Hierarchy</w:t>
      </w:r>
    </w:p>
    <w:p w14:paraId="00000011" w14:textId="77777777" w:rsidR="001224B3" w:rsidRDefault="00807CC6">
      <w:pPr>
        <w:numPr>
          <w:ilvl w:val="0"/>
          <w:numId w:val="1"/>
        </w:numPr>
      </w:pPr>
      <w:r>
        <w:t>Cache Memory</w:t>
      </w:r>
    </w:p>
    <w:p w14:paraId="00000012" w14:textId="77777777" w:rsidR="001224B3" w:rsidRDefault="00807CC6">
      <w:pPr>
        <w:numPr>
          <w:ilvl w:val="0"/>
          <w:numId w:val="1"/>
        </w:numPr>
      </w:pPr>
      <w:r>
        <w:t>Register</w:t>
      </w:r>
    </w:p>
    <w:p w14:paraId="00000013" w14:textId="77777777" w:rsidR="001224B3" w:rsidRDefault="00807CC6">
      <w:pPr>
        <w:numPr>
          <w:ilvl w:val="0"/>
          <w:numId w:val="1"/>
        </w:numPr>
      </w:pPr>
      <w:r>
        <w:t>ALU</w:t>
      </w:r>
    </w:p>
    <w:p w14:paraId="00000014" w14:textId="77777777" w:rsidR="001224B3" w:rsidRDefault="00807CC6">
      <w:pPr>
        <w:numPr>
          <w:ilvl w:val="0"/>
          <w:numId w:val="1"/>
        </w:numPr>
      </w:pPr>
      <w:r>
        <w:t>Control Unit</w:t>
      </w:r>
    </w:p>
    <w:p w14:paraId="00000015" w14:textId="77777777" w:rsidR="001224B3" w:rsidRDefault="00807CC6">
      <w:pPr>
        <w:numPr>
          <w:ilvl w:val="0"/>
          <w:numId w:val="1"/>
        </w:numPr>
      </w:pPr>
      <w:r>
        <w:lastRenderedPageBreak/>
        <w:t>IPC</w:t>
      </w:r>
    </w:p>
    <w:p w14:paraId="00000016" w14:textId="77777777" w:rsidR="001224B3" w:rsidRDefault="00807CC6">
      <w:pPr>
        <w:numPr>
          <w:ilvl w:val="0"/>
          <w:numId w:val="1"/>
        </w:numPr>
      </w:pPr>
      <w:r>
        <w:t>Pipeline</w:t>
      </w:r>
    </w:p>
    <w:p w14:paraId="00000017" w14:textId="77777777" w:rsidR="001224B3" w:rsidRDefault="00807CC6">
      <w:pPr>
        <w:numPr>
          <w:ilvl w:val="0"/>
          <w:numId w:val="1"/>
        </w:numPr>
      </w:pPr>
      <w:r>
        <w:t>Synchronization in parallel program</w:t>
      </w:r>
    </w:p>
    <w:p w14:paraId="00000018" w14:textId="77777777" w:rsidR="001224B3" w:rsidRDefault="00807CC6">
      <w:pPr>
        <w:numPr>
          <w:ilvl w:val="0"/>
          <w:numId w:val="1"/>
        </w:numPr>
      </w:pPr>
      <w:r>
        <w:t>CMOS</w:t>
      </w:r>
    </w:p>
    <w:p w14:paraId="00000019" w14:textId="77777777" w:rsidR="001224B3" w:rsidRDefault="00807CC6">
      <w:pPr>
        <w:numPr>
          <w:ilvl w:val="0"/>
          <w:numId w:val="1"/>
        </w:numPr>
      </w:pPr>
      <w:r>
        <w:t>Address Bus</w:t>
      </w:r>
    </w:p>
    <w:p w14:paraId="0000001A" w14:textId="77777777" w:rsidR="001224B3" w:rsidRDefault="00807CC6">
      <w:pPr>
        <w:numPr>
          <w:ilvl w:val="0"/>
          <w:numId w:val="1"/>
        </w:numPr>
      </w:pPr>
      <w:r>
        <w:t>Data Path</w:t>
      </w:r>
    </w:p>
    <w:p w14:paraId="0000001B" w14:textId="77777777" w:rsidR="001224B3" w:rsidRDefault="00807CC6">
      <w:pPr>
        <w:numPr>
          <w:ilvl w:val="0"/>
          <w:numId w:val="1"/>
        </w:numPr>
      </w:pPr>
      <w:r>
        <w:t>Instruction Format</w:t>
      </w:r>
    </w:p>
    <w:p w14:paraId="0000001C" w14:textId="77777777" w:rsidR="001224B3" w:rsidRDefault="00807CC6">
      <w:pPr>
        <w:numPr>
          <w:ilvl w:val="0"/>
          <w:numId w:val="1"/>
        </w:numPr>
      </w:pPr>
      <w:r>
        <w:t>RISC (Reduced Instruction Set Computer)</w:t>
      </w:r>
    </w:p>
    <w:p w14:paraId="0000001D" w14:textId="77777777" w:rsidR="001224B3" w:rsidRDefault="00807CC6">
      <w:pPr>
        <w:numPr>
          <w:ilvl w:val="0"/>
          <w:numId w:val="1"/>
        </w:numPr>
      </w:pPr>
      <w:r>
        <w:t>CISC (Complex Instruction Set Computer)</w:t>
      </w:r>
    </w:p>
    <w:p w14:paraId="0000001E" w14:textId="77777777" w:rsidR="001224B3" w:rsidRDefault="00807CC6">
      <w:pPr>
        <w:numPr>
          <w:ilvl w:val="0"/>
          <w:numId w:val="1"/>
        </w:numPr>
      </w:pPr>
      <w:r>
        <w:t>MIPS and ARM</w:t>
      </w:r>
    </w:p>
    <w:p w14:paraId="0000001F" w14:textId="77777777" w:rsidR="001224B3" w:rsidRDefault="00807CC6">
      <w:pPr>
        <w:numPr>
          <w:ilvl w:val="0"/>
          <w:numId w:val="1"/>
        </w:numPr>
      </w:pPr>
      <w:r>
        <w:t>Clock Speed</w:t>
      </w:r>
    </w:p>
    <w:p w14:paraId="00000020" w14:textId="1212D657" w:rsidR="001224B3" w:rsidRDefault="00807CC6">
      <w:pPr>
        <w:numPr>
          <w:ilvl w:val="0"/>
          <w:numId w:val="1"/>
        </w:numPr>
      </w:pPr>
      <w:r>
        <w:t>Amdahl’s law</w:t>
      </w:r>
    </w:p>
    <w:p w14:paraId="00000021" w14:textId="77777777" w:rsidR="001224B3" w:rsidRDefault="00807CC6">
      <w:pPr>
        <w:numPr>
          <w:ilvl w:val="0"/>
          <w:numId w:val="1"/>
        </w:numPr>
      </w:pPr>
      <w:r>
        <w:t>Harvard Architecture</w:t>
      </w:r>
    </w:p>
    <w:p w14:paraId="00000022" w14:textId="033A2004" w:rsidR="001224B3" w:rsidRDefault="00807CC6">
      <w:pPr>
        <w:numPr>
          <w:ilvl w:val="0"/>
          <w:numId w:val="1"/>
        </w:numPr>
      </w:pPr>
      <w:r>
        <w:t>Fetch-Decode-Execute-Memory-Write Back Cycle</w:t>
      </w:r>
    </w:p>
    <w:p w14:paraId="00000023" w14:textId="77777777" w:rsidR="001224B3" w:rsidRDefault="00807CC6">
      <w:pPr>
        <w:numPr>
          <w:ilvl w:val="0"/>
          <w:numId w:val="1"/>
        </w:numPr>
      </w:pPr>
      <w:r>
        <w:t>Superscalar Architecture</w:t>
      </w:r>
    </w:p>
    <w:p w14:paraId="00000024" w14:textId="77777777" w:rsidR="001224B3" w:rsidRDefault="00807CC6">
      <w:pPr>
        <w:numPr>
          <w:ilvl w:val="0"/>
          <w:numId w:val="1"/>
        </w:numPr>
      </w:pPr>
      <w:r>
        <w:t>Vector Processing</w:t>
      </w:r>
    </w:p>
    <w:p w14:paraId="00000025" w14:textId="77777777" w:rsidR="001224B3" w:rsidRDefault="00807CC6">
      <w:pPr>
        <w:numPr>
          <w:ilvl w:val="0"/>
          <w:numId w:val="1"/>
        </w:numPr>
      </w:pPr>
      <w:r>
        <w:t>SIMD (Single Instruction, Multiple Data)</w:t>
      </w:r>
    </w:p>
    <w:p w14:paraId="00000026" w14:textId="77777777" w:rsidR="001224B3" w:rsidRDefault="00807CC6">
      <w:pPr>
        <w:numPr>
          <w:ilvl w:val="0"/>
          <w:numId w:val="1"/>
        </w:numPr>
      </w:pPr>
      <w:r>
        <w:t>Branch Prediction</w:t>
      </w:r>
    </w:p>
    <w:p w14:paraId="00000027" w14:textId="77777777" w:rsidR="001224B3" w:rsidRDefault="00807CC6">
      <w:pPr>
        <w:numPr>
          <w:ilvl w:val="0"/>
          <w:numId w:val="1"/>
        </w:numPr>
      </w:pPr>
      <w:r>
        <w:t>Pipelined Processor Hazards</w:t>
      </w:r>
    </w:p>
    <w:p w14:paraId="00000028" w14:textId="77777777" w:rsidR="001224B3" w:rsidRDefault="00807CC6">
      <w:pPr>
        <w:numPr>
          <w:ilvl w:val="0"/>
          <w:numId w:val="1"/>
        </w:numPr>
      </w:pPr>
      <w:r>
        <w:t>Microarchitecture</w:t>
      </w:r>
    </w:p>
    <w:p w14:paraId="00000029" w14:textId="77777777" w:rsidR="001224B3" w:rsidRDefault="00807CC6">
      <w:pPr>
        <w:numPr>
          <w:ilvl w:val="0"/>
          <w:numId w:val="1"/>
        </w:numPr>
      </w:pPr>
      <w:r>
        <w:t>Floating Point Unit (FPU)</w:t>
      </w:r>
    </w:p>
    <w:p w14:paraId="0000002A" w14:textId="77777777" w:rsidR="001224B3" w:rsidRDefault="00807CC6">
      <w:pPr>
        <w:numPr>
          <w:ilvl w:val="0"/>
          <w:numId w:val="1"/>
        </w:numPr>
      </w:pPr>
      <w:r>
        <w:t>Memory Mapping</w:t>
      </w:r>
    </w:p>
    <w:p w14:paraId="0000002B" w14:textId="77777777" w:rsidR="001224B3" w:rsidRDefault="00807CC6">
      <w:pPr>
        <w:numPr>
          <w:ilvl w:val="0"/>
          <w:numId w:val="1"/>
        </w:numPr>
      </w:pPr>
      <w:r>
        <w:t>Memory Interleaving</w:t>
      </w:r>
    </w:p>
    <w:p w14:paraId="0000002C" w14:textId="77777777" w:rsidR="001224B3" w:rsidRDefault="00807CC6">
      <w:pPr>
        <w:numPr>
          <w:ilvl w:val="0"/>
          <w:numId w:val="1"/>
        </w:numPr>
      </w:pPr>
      <w:r>
        <w:t>DMA (Direct Memory Access)</w:t>
      </w:r>
    </w:p>
    <w:p w14:paraId="0000002D" w14:textId="77777777" w:rsidR="001224B3" w:rsidRDefault="00807CC6">
      <w:pPr>
        <w:numPr>
          <w:ilvl w:val="0"/>
          <w:numId w:val="1"/>
        </w:numPr>
      </w:pPr>
      <w:r>
        <w:t>Moore's Law</w:t>
      </w:r>
    </w:p>
    <w:p w14:paraId="0000002E" w14:textId="77777777" w:rsidR="001224B3" w:rsidRDefault="00807CC6">
      <w:pPr>
        <w:numPr>
          <w:ilvl w:val="0"/>
          <w:numId w:val="1"/>
        </w:numPr>
      </w:pPr>
      <w:r>
        <w:t>FPGA</w:t>
      </w:r>
    </w:p>
    <w:p w14:paraId="0000002F" w14:textId="77777777" w:rsidR="001224B3" w:rsidRDefault="00807CC6">
      <w:pPr>
        <w:numPr>
          <w:ilvl w:val="0"/>
          <w:numId w:val="1"/>
        </w:numPr>
      </w:pPr>
      <w:r>
        <w:t xml:space="preserve">ASIC </w:t>
      </w:r>
    </w:p>
    <w:p w14:paraId="00000030" w14:textId="77777777" w:rsidR="001224B3" w:rsidRDefault="00807CC6">
      <w:pPr>
        <w:numPr>
          <w:ilvl w:val="0"/>
          <w:numId w:val="1"/>
        </w:numPr>
      </w:pPr>
      <w:r>
        <w:t xml:space="preserve">RTL </w:t>
      </w:r>
    </w:p>
    <w:p w14:paraId="00000031" w14:textId="77777777" w:rsidR="001224B3" w:rsidRDefault="00807CC6">
      <w:pPr>
        <w:numPr>
          <w:ilvl w:val="0"/>
          <w:numId w:val="1"/>
        </w:numPr>
      </w:pPr>
      <w:r>
        <w:t>Control Unit</w:t>
      </w:r>
    </w:p>
    <w:p w14:paraId="00000032" w14:textId="77777777" w:rsidR="001224B3" w:rsidRDefault="00807CC6">
      <w:pPr>
        <w:numPr>
          <w:ilvl w:val="0"/>
          <w:numId w:val="1"/>
        </w:numPr>
      </w:pPr>
      <w:r>
        <w:t>Combinational Logic</w:t>
      </w:r>
    </w:p>
    <w:p w14:paraId="00000033" w14:textId="77777777" w:rsidR="001224B3" w:rsidRDefault="00807CC6">
      <w:pPr>
        <w:numPr>
          <w:ilvl w:val="0"/>
          <w:numId w:val="1"/>
        </w:numPr>
      </w:pPr>
      <w:r>
        <w:t>Name five stages between HDL to Chip layout</w:t>
      </w:r>
    </w:p>
    <w:p w14:paraId="00000034" w14:textId="77777777" w:rsidR="001224B3" w:rsidRDefault="00807CC6">
      <w:pPr>
        <w:numPr>
          <w:ilvl w:val="0"/>
          <w:numId w:val="1"/>
        </w:numPr>
      </w:pPr>
      <w:r>
        <w:t>Flip-Flop</w:t>
      </w:r>
    </w:p>
    <w:p w14:paraId="00000035" w14:textId="77777777" w:rsidR="001224B3" w:rsidRDefault="00807CC6">
      <w:pPr>
        <w:numPr>
          <w:ilvl w:val="0"/>
          <w:numId w:val="1"/>
        </w:numPr>
      </w:pPr>
      <w:r>
        <w:t>Clock Edge</w:t>
      </w:r>
    </w:p>
    <w:p w14:paraId="00000036" w14:textId="77777777" w:rsidR="001224B3" w:rsidRDefault="00807CC6">
      <w:pPr>
        <w:numPr>
          <w:ilvl w:val="0"/>
          <w:numId w:val="1"/>
        </w:numPr>
      </w:pPr>
      <w:r>
        <w:t>Verilog</w:t>
      </w:r>
    </w:p>
    <w:p w14:paraId="00000037" w14:textId="77777777" w:rsidR="001224B3" w:rsidRDefault="00807CC6">
      <w:pPr>
        <w:numPr>
          <w:ilvl w:val="0"/>
          <w:numId w:val="1"/>
        </w:numPr>
      </w:pPr>
      <w:r>
        <w:t>VHDL</w:t>
      </w:r>
    </w:p>
    <w:p w14:paraId="00000038" w14:textId="77777777" w:rsidR="001224B3" w:rsidRDefault="00807CC6">
      <w:pPr>
        <w:numPr>
          <w:ilvl w:val="0"/>
          <w:numId w:val="1"/>
        </w:numPr>
      </w:pPr>
      <w:r>
        <w:t>Logic Synthesis</w:t>
      </w:r>
    </w:p>
    <w:p w14:paraId="00000039" w14:textId="77777777" w:rsidR="001224B3" w:rsidRDefault="00807CC6">
      <w:pPr>
        <w:numPr>
          <w:ilvl w:val="0"/>
          <w:numId w:val="1"/>
        </w:numPr>
      </w:pPr>
      <w:r>
        <w:t>Chip layout</w:t>
      </w:r>
    </w:p>
    <w:p w14:paraId="0000003A" w14:textId="77777777" w:rsidR="001224B3" w:rsidRDefault="00807CC6">
      <w:pPr>
        <w:numPr>
          <w:ilvl w:val="0"/>
          <w:numId w:val="1"/>
        </w:numPr>
      </w:pPr>
      <w:r>
        <w:t>Name five steps between sand to chip</w:t>
      </w:r>
    </w:p>
    <w:p w14:paraId="0000003B" w14:textId="77777777" w:rsidR="001224B3" w:rsidRDefault="00807CC6">
      <w:pPr>
        <w:numPr>
          <w:ilvl w:val="0"/>
          <w:numId w:val="1"/>
        </w:numPr>
      </w:pPr>
      <w:r>
        <w:t>Finite State Machine</w:t>
      </w:r>
    </w:p>
    <w:p w14:paraId="0000003C" w14:textId="77777777" w:rsidR="001224B3" w:rsidRDefault="00807CC6">
      <w:pPr>
        <w:numPr>
          <w:ilvl w:val="0"/>
          <w:numId w:val="1"/>
        </w:numPr>
      </w:pPr>
      <w:r>
        <w:t xml:space="preserve">Multiplexer </w:t>
      </w:r>
    </w:p>
    <w:p w14:paraId="0000003D" w14:textId="77777777" w:rsidR="001224B3" w:rsidRDefault="00807CC6">
      <w:pPr>
        <w:numPr>
          <w:ilvl w:val="0"/>
          <w:numId w:val="1"/>
        </w:numPr>
      </w:pPr>
      <w:r>
        <w:t>Decoder</w:t>
      </w:r>
    </w:p>
    <w:p w14:paraId="0000003F" w14:textId="22523EC6" w:rsidR="001224B3" w:rsidRDefault="00807CC6" w:rsidP="00B67A78">
      <w:pPr>
        <w:numPr>
          <w:ilvl w:val="0"/>
          <w:numId w:val="1"/>
        </w:numPr>
      </w:pPr>
      <w:r>
        <w:t>Universal logic gates</w:t>
      </w:r>
      <w:bookmarkStart w:id="0" w:name="_GoBack"/>
      <w:bookmarkEnd w:id="0"/>
    </w:p>
    <w:sectPr w:rsidR="001224B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D136F4"/>
    <w:multiLevelType w:val="multilevel"/>
    <w:tmpl w:val="C06EB368"/>
    <w:lvl w:ilvl="0">
      <w:start w:val="1"/>
      <w:numFmt w:val="decimal"/>
      <w:lvlText w:val="%1."/>
      <w:lvlJc w:val="left"/>
      <w:pPr>
        <w:ind w:left="720" w:hanging="360"/>
      </w:pPr>
      <w:rPr>
        <w:rFonts w:ascii="Roboto" w:eastAsia="Roboto" w:hAnsi="Roboto" w:cs="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4B3"/>
    <w:rsid w:val="001224B3"/>
    <w:rsid w:val="00807CC6"/>
    <w:rsid w:val="00B67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2D547"/>
  <w15:docId w15:val="{0705C680-91B7-4685-B0E4-C5820C022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2025-06-02T23:30:00Z</dcterms:created>
  <dcterms:modified xsi:type="dcterms:W3CDTF">2025-06-03T04:50:00Z</dcterms:modified>
</cp:coreProperties>
</file>