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29DB" w14:textId="2ABB704B" w:rsidR="008D757E" w:rsidRDefault="008D757E" w:rsidP="008D757E">
      <w:pPr>
        <w:spacing w:line="480" w:lineRule="auto"/>
        <w:jc w:val="center"/>
        <w:rPr>
          <w:b/>
          <w:bCs/>
        </w:rPr>
      </w:pPr>
      <w:r w:rsidRPr="008D757E">
        <w:rPr>
          <w:b/>
          <w:bCs/>
        </w:rPr>
        <w:t xml:space="preserve">Heroes of </w:t>
      </w:r>
      <w:proofErr w:type="spellStart"/>
      <w:r w:rsidRPr="008D757E">
        <w:rPr>
          <w:b/>
          <w:bCs/>
        </w:rPr>
        <w:t>Pymoli</w:t>
      </w:r>
      <w:proofErr w:type="spellEnd"/>
      <w:r w:rsidRPr="008D757E">
        <w:rPr>
          <w:b/>
          <w:bCs/>
        </w:rPr>
        <w:t>: Three Observations</w:t>
      </w:r>
    </w:p>
    <w:p w14:paraId="1BF54096" w14:textId="0F677DF6" w:rsidR="008D757E" w:rsidRPr="008D757E" w:rsidRDefault="008D757E" w:rsidP="008D757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 xml:space="preserve">Out of the </w:t>
      </w:r>
      <w:r w:rsidRPr="008D757E">
        <w:rPr>
          <w:b/>
          <w:bCs/>
        </w:rPr>
        <w:t>576 total players</w:t>
      </w:r>
      <w:r>
        <w:t xml:space="preserve"> who purchased items, the overwhelming majority were </w:t>
      </w:r>
      <w:r w:rsidRPr="008D757E">
        <w:rPr>
          <w:b/>
          <w:bCs/>
        </w:rPr>
        <w:t>male</w:t>
      </w:r>
      <w:r>
        <w:t xml:space="preserve">. </w:t>
      </w:r>
      <w:r w:rsidRPr="008D757E">
        <w:rPr>
          <w:b/>
          <w:bCs/>
        </w:rPr>
        <w:t>484 males</w:t>
      </w:r>
      <w:r>
        <w:t xml:space="preserve"> purchased items, while </w:t>
      </w:r>
      <w:r w:rsidRPr="008D757E">
        <w:rPr>
          <w:b/>
          <w:bCs/>
        </w:rPr>
        <w:t>81 females</w:t>
      </w:r>
      <w:r>
        <w:t xml:space="preserve"> and </w:t>
      </w:r>
      <w:r w:rsidRPr="008D757E">
        <w:rPr>
          <w:b/>
          <w:bCs/>
        </w:rPr>
        <w:t>11 Other/Non-Disclosed</w:t>
      </w:r>
      <w:r>
        <w:t xml:space="preserve"> took part in purchasing.</w:t>
      </w:r>
    </w:p>
    <w:p w14:paraId="5662D2FA" w14:textId="1D367CB5" w:rsidR="008D757E" w:rsidRDefault="008D757E" w:rsidP="008D757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 xml:space="preserve"> </w:t>
      </w:r>
      <w:r w:rsidRPr="008D757E">
        <w:rPr>
          <w:b/>
          <w:bCs/>
        </w:rPr>
        <w:t>44.79%</w:t>
      </w:r>
      <w:r>
        <w:t xml:space="preserve"> of players were between </w:t>
      </w:r>
      <w:r w:rsidRPr="008D757E">
        <w:rPr>
          <w:b/>
          <w:bCs/>
        </w:rPr>
        <w:t>20-24 years of age</w:t>
      </w:r>
      <w:r>
        <w:rPr>
          <w:b/>
          <w:bCs/>
        </w:rPr>
        <w:t xml:space="preserve">. Age Group </w:t>
      </w:r>
      <w:r w:rsidRPr="008D757E">
        <w:rPr>
          <w:b/>
          <w:bCs/>
        </w:rPr>
        <w:t>20-24</w:t>
      </w:r>
      <w:r>
        <w:t xml:space="preserve"> accounted for the most players by far when it came to age. The second highest age group was </w:t>
      </w:r>
      <w:r w:rsidRPr="008D757E">
        <w:rPr>
          <w:b/>
          <w:bCs/>
        </w:rPr>
        <w:t>15-19 at 18.58%.</w:t>
      </w:r>
    </w:p>
    <w:p w14:paraId="4E5AE7D9" w14:textId="26F1AD81" w:rsidR="008D757E" w:rsidRPr="008D757E" w:rsidRDefault="008D757E" w:rsidP="008D757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 xml:space="preserve">Virtually no Items were purchased 10 or more times. Only </w:t>
      </w:r>
      <w:r w:rsidRPr="008D757E">
        <w:rPr>
          <w:b/>
          <w:bCs/>
        </w:rPr>
        <w:t>2 out of 179 items</w:t>
      </w:r>
      <w:r>
        <w:t xml:space="preserve"> were purchased </w:t>
      </w:r>
      <w:r w:rsidRPr="008D757E">
        <w:rPr>
          <w:b/>
          <w:bCs/>
        </w:rPr>
        <w:t>10 or more times</w:t>
      </w:r>
      <w:r>
        <w:t xml:space="preserve">. That is an astoundingly low </w:t>
      </w:r>
      <w:r w:rsidRPr="008D757E">
        <w:rPr>
          <w:b/>
          <w:bCs/>
        </w:rPr>
        <w:t>1.1%</w:t>
      </w:r>
      <w:r>
        <w:t xml:space="preserve"> of all items</w:t>
      </w:r>
      <w:r w:rsidR="001659A4">
        <w:t>.</w:t>
      </w:r>
    </w:p>
    <w:sectPr w:rsidR="008D757E" w:rsidRPr="008D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365"/>
    <w:multiLevelType w:val="hybridMultilevel"/>
    <w:tmpl w:val="6A22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7E"/>
    <w:rsid w:val="001659A4"/>
    <w:rsid w:val="005A796D"/>
    <w:rsid w:val="008D757E"/>
    <w:rsid w:val="00E4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0DC1"/>
  <w15:chartTrackingRefBased/>
  <w15:docId w15:val="{688D00C8-2522-AC45-9694-D225AFB7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D1263-8D6A-CC48-8752-36185AC5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Dunning</dc:creator>
  <cp:keywords/>
  <dc:description/>
  <cp:lastModifiedBy>Dominique Dunning</cp:lastModifiedBy>
  <cp:revision>2</cp:revision>
  <dcterms:created xsi:type="dcterms:W3CDTF">2020-07-08T14:30:00Z</dcterms:created>
  <dcterms:modified xsi:type="dcterms:W3CDTF">2020-07-08T14:57:00Z</dcterms:modified>
</cp:coreProperties>
</file>