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8D5A" w14:textId="77777777" w:rsidR="004F4B1C" w:rsidRDefault="004F4B1C" w:rsidP="003F5624">
      <w:pPr>
        <w:jc w:val="center"/>
        <w:rPr>
          <w:b/>
        </w:rPr>
      </w:pPr>
    </w:p>
    <w:p w14:paraId="64F4D662" w14:textId="245DA408" w:rsidR="004F4B1C" w:rsidRDefault="004F4B1C" w:rsidP="003F5624">
      <w:pPr>
        <w:jc w:val="center"/>
        <w:rPr>
          <w:b/>
        </w:rPr>
      </w:pPr>
      <w:r>
        <w:rPr>
          <w:b/>
        </w:rPr>
        <w:t>Nwachukwu Edumanichukwu</w:t>
      </w:r>
    </w:p>
    <w:p w14:paraId="7BAA557F" w14:textId="0B44AEDC" w:rsidR="003F5624" w:rsidRDefault="003F5624" w:rsidP="003F5624">
      <w:pPr>
        <w:jc w:val="center"/>
        <w:rPr>
          <w:b/>
        </w:rPr>
      </w:pPr>
      <w:r>
        <w:rPr>
          <w:b/>
        </w:rPr>
        <w:t>C</w:t>
      </w:r>
      <w:r w:rsidR="00074289">
        <w:rPr>
          <w:b/>
        </w:rPr>
        <w:t>YBR 440 - Incident Detection and Response</w:t>
      </w:r>
      <w:r w:rsidR="00AB13BD">
        <w:rPr>
          <w:b/>
        </w:rPr>
        <w:br/>
      </w:r>
      <w:r w:rsidR="000F727D">
        <w:rPr>
          <w:b/>
        </w:rPr>
        <w:t>Module</w:t>
      </w:r>
      <w:r w:rsidR="009A09B3">
        <w:rPr>
          <w:b/>
        </w:rPr>
        <w:t xml:space="preserve"> </w:t>
      </w:r>
      <w:r w:rsidR="005E5085">
        <w:rPr>
          <w:b/>
        </w:rPr>
        <w:t>1</w:t>
      </w:r>
      <w:r w:rsidR="00BF6430">
        <w:rPr>
          <w:b/>
        </w:rPr>
        <w:t>2</w:t>
      </w:r>
      <w:r>
        <w:rPr>
          <w:b/>
        </w:rPr>
        <w:t xml:space="preserve"> Lab – </w:t>
      </w:r>
      <w:r w:rsidR="00BF6430">
        <w:rPr>
          <w:b/>
        </w:rPr>
        <w:t>Threat Hunting</w:t>
      </w:r>
    </w:p>
    <w:p w14:paraId="509ED8B4" w14:textId="77777777" w:rsidR="003F5624" w:rsidRDefault="003F5624" w:rsidP="003F5624">
      <w:pPr>
        <w:rPr>
          <w:b/>
        </w:rPr>
      </w:pPr>
    </w:p>
    <w:p w14:paraId="05BC24F0" w14:textId="48117F14" w:rsidR="00D36176" w:rsidRDefault="00D36176" w:rsidP="00D36176">
      <w:pPr>
        <w:rPr>
          <w:color w:val="000000" w:themeColor="text1"/>
        </w:rPr>
      </w:pPr>
      <w:r>
        <w:rPr>
          <w:color w:val="000000" w:themeColor="text1"/>
        </w:rPr>
        <w:t xml:space="preserve">In this </w:t>
      </w:r>
      <w:r w:rsidR="00BF6430">
        <w:rPr>
          <w:color w:val="000000" w:themeColor="text1"/>
        </w:rPr>
        <w:t>twelve and final lab, we will look at threat hunting use a tool called Velociraptor.  Velociraptor is based on the Google GRR Rapid Response, which allows you to do certain types of remote forensics via a central server and an agent.  Threat hunting is the process of taking IOCs and other indicators and proactively searching for threat on your network before your normal controls prevent or alert on malicious behavior.  We will use Velociraptor to remotely look for registry keys, network connections, files, and file hashes.</w:t>
      </w:r>
    </w:p>
    <w:p w14:paraId="1DE1CD5A" w14:textId="77777777" w:rsidR="00D36176" w:rsidRDefault="00D36176" w:rsidP="00D36176">
      <w:pPr>
        <w:rPr>
          <w:b/>
          <w:bCs/>
          <w:color w:val="000000" w:themeColor="text1"/>
        </w:rPr>
      </w:pPr>
      <w:r>
        <w:rPr>
          <w:b/>
          <w:bCs/>
          <w:color w:val="000000" w:themeColor="text1"/>
        </w:rPr>
        <w:t>You will be required to submit the following graded items as part of this lab:</w:t>
      </w:r>
    </w:p>
    <w:p w14:paraId="7A8FB814" w14:textId="77777777" w:rsidR="00D36176" w:rsidRDefault="00D36176" w:rsidP="00D36176">
      <w:pPr>
        <w:pStyle w:val="ListParagraph"/>
        <w:numPr>
          <w:ilvl w:val="0"/>
          <w:numId w:val="6"/>
        </w:numPr>
        <w:spacing w:line="256" w:lineRule="auto"/>
        <w:rPr>
          <w:color w:val="000000" w:themeColor="text1"/>
        </w:rPr>
      </w:pPr>
      <w:r>
        <w:rPr>
          <w:color w:val="000000" w:themeColor="text1"/>
        </w:rPr>
        <w:t xml:space="preserve">Answer all questions listed in </w:t>
      </w:r>
      <w:proofErr w:type="gramStart"/>
      <w:r>
        <w:rPr>
          <w:b/>
          <w:bCs/>
          <w:color w:val="000000" w:themeColor="text1"/>
        </w:rPr>
        <w:t>BOLD</w:t>
      </w:r>
      <w:proofErr w:type="gramEnd"/>
    </w:p>
    <w:p w14:paraId="7695D4EB" w14:textId="77777777" w:rsidR="00D36176" w:rsidRDefault="00D36176" w:rsidP="00D36176">
      <w:pPr>
        <w:pStyle w:val="ListParagraph"/>
        <w:numPr>
          <w:ilvl w:val="0"/>
          <w:numId w:val="6"/>
        </w:numPr>
        <w:spacing w:line="256" w:lineRule="auto"/>
        <w:rPr>
          <w:color w:val="000000" w:themeColor="text1"/>
        </w:rPr>
      </w:pPr>
      <w:r>
        <w:rPr>
          <w:color w:val="000000" w:themeColor="text1"/>
        </w:rPr>
        <w:t xml:space="preserve">Provide screenshots when </w:t>
      </w:r>
      <w:proofErr w:type="gramStart"/>
      <w:r>
        <w:rPr>
          <w:color w:val="000000" w:themeColor="text1"/>
        </w:rPr>
        <w:t>asked</w:t>
      </w:r>
      <w:proofErr w:type="gramEnd"/>
    </w:p>
    <w:p w14:paraId="6D162CBC" w14:textId="77777777" w:rsidR="00D36176" w:rsidRDefault="00D36176" w:rsidP="00D36176">
      <w:pPr>
        <w:rPr>
          <w:color w:val="000000" w:themeColor="text1"/>
          <w:u w:val="single"/>
        </w:rPr>
      </w:pPr>
      <w:r>
        <w:rPr>
          <w:color w:val="000000" w:themeColor="text1"/>
          <w:u w:val="single"/>
        </w:rPr>
        <w:t>Accessing the Lab</w:t>
      </w:r>
    </w:p>
    <w:p w14:paraId="06BF21C2" w14:textId="0CC62AFC" w:rsidR="00D36176" w:rsidRDefault="00D36176" w:rsidP="00D36176">
      <w:pPr>
        <w:rPr>
          <w:color w:val="000000" w:themeColor="text1"/>
        </w:rPr>
      </w:pPr>
      <w:r>
        <w:rPr>
          <w:color w:val="000000" w:themeColor="text1"/>
        </w:rPr>
        <w:t>This lab is hosted in the universities IS Lab and requires special instructions to access it.  If you are not familiar with accessing the IS Lab, please see the document in this course that walks you through accessing the Cybersecurity Desktop.  You can access the Cybersecurity Desktop through the Web or using VMWare’s Horizon client.  You should use the native Horizon client when possible as it provides better performance.  The web client can be accessed at</w:t>
      </w:r>
      <w:r w:rsidR="00BF6430">
        <w:t>2</w:t>
      </w:r>
      <w:r>
        <w:rPr>
          <w:color w:val="000000" w:themeColor="text1"/>
        </w:rPr>
        <w:t>.  Make sure you log into this interface with your Bellevue student ID and password.</w:t>
      </w:r>
    </w:p>
    <w:p w14:paraId="6D7ED3E2" w14:textId="7573B007" w:rsidR="00D36176" w:rsidRDefault="00D36176" w:rsidP="00D36176">
      <w:pPr>
        <w:rPr>
          <w:color w:val="000000" w:themeColor="text1"/>
        </w:rPr>
      </w:pPr>
      <w:r w:rsidRPr="458D1E04">
        <w:rPr>
          <w:color w:val="000000" w:themeColor="text1"/>
        </w:rPr>
        <w:t xml:space="preserve">After accessing workspace.bellevue.edu and selecting the IS Lab desktop, open a browser and navigate to </w:t>
      </w:r>
      <w:hyperlink r:id="rId8">
        <w:r w:rsidRPr="458D1E04">
          <w:rPr>
            <w:rStyle w:val="Hyperlink"/>
          </w:rPr>
          <w:t>https://10.98.100.11</w:t>
        </w:r>
      </w:hyperlink>
      <w:r w:rsidRPr="458D1E04">
        <w:rPr>
          <w:color w:val="000000" w:themeColor="text1"/>
        </w:rPr>
        <w:t>. The first time you access this site you will see a warning in the browser.  Make sure to click advanced and then Proceed to 10.98.</w:t>
      </w:r>
      <w:r w:rsidR="7EE07F88" w:rsidRPr="458D1E04">
        <w:rPr>
          <w:color w:val="000000" w:themeColor="text1"/>
        </w:rPr>
        <w:t>100.11</w:t>
      </w:r>
      <w:r w:rsidRPr="458D1E04">
        <w:rPr>
          <w:color w:val="000000" w:themeColor="text1"/>
        </w:rPr>
        <w:t xml:space="preserve"> (Unsafe).  You should see the following remote access page.</w:t>
      </w:r>
    </w:p>
    <w:p w14:paraId="35937F16" w14:textId="77777777" w:rsidR="00D36176" w:rsidRDefault="00D36176" w:rsidP="00D36176">
      <w:pPr>
        <w:jc w:val="center"/>
        <w:rPr>
          <w:color w:val="000000" w:themeColor="text1"/>
        </w:rPr>
      </w:pPr>
      <w:r>
        <w:rPr>
          <w:noProof/>
        </w:rPr>
        <w:lastRenderedPageBreak/>
        <w:drawing>
          <wp:inline distT="0" distB="0" distL="0" distR="0" wp14:anchorId="0D176F13" wp14:editId="570CF09C">
            <wp:extent cx="4095750" cy="32766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3276600"/>
                    </a:xfrm>
                    <a:prstGeom prst="rect">
                      <a:avLst/>
                    </a:prstGeom>
                    <a:noFill/>
                    <a:ln>
                      <a:noFill/>
                    </a:ln>
                  </pic:spPr>
                </pic:pic>
              </a:graphicData>
            </a:graphic>
          </wp:inline>
        </w:drawing>
      </w:r>
    </w:p>
    <w:p w14:paraId="767F3DBD" w14:textId="77777777" w:rsidR="00D36176" w:rsidRDefault="00D36176" w:rsidP="00D36176">
      <w:pPr>
        <w:rPr>
          <w:color w:val="000000" w:themeColor="text1"/>
        </w:rPr>
      </w:pPr>
      <w:r>
        <w:rPr>
          <w:color w:val="000000" w:themeColor="text1"/>
        </w:rPr>
        <w:t>After accessing Bellevue Bank and Trust’s Remote Management Portal, login in using the following information:</w:t>
      </w:r>
    </w:p>
    <w:p w14:paraId="0A707832" w14:textId="77777777" w:rsidR="00D36176" w:rsidRDefault="00D36176" w:rsidP="00D36176">
      <w:pPr>
        <w:pStyle w:val="ListParagraph"/>
        <w:numPr>
          <w:ilvl w:val="0"/>
          <w:numId w:val="7"/>
        </w:numPr>
        <w:spacing w:line="256" w:lineRule="auto"/>
        <w:rPr>
          <w:color w:val="000000" w:themeColor="text1"/>
        </w:rPr>
      </w:pPr>
      <w:r>
        <w:rPr>
          <w:color w:val="000000" w:themeColor="text1"/>
        </w:rPr>
        <w:t>Username: analyst# - Where # is the number provided to you by your instructor</w:t>
      </w:r>
    </w:p>
    <w:p w14:paraId="17BFC572" w14:textId="4DD48F41" w:rsidR="00D36176" w:rsidRDefault="00D36176" w:rsidP="00D36176">
      <w:pPr>
        <w:pStyle w:val="ListParagraph"/>
        <w:numPr>
          <w:ilvl w:val="0"/>
          <w:numId w:val="7"/>
        </w:numPr>
        <w:spacing w:line="256" w:lineRule="auto"/>
        <w:rPr>
          <w:color w:val="000000" w:themeColor="text1"/>
        </w:rPr>
      </w:pPr>
      <w:r w:rsidRPr="458D1E04">
        <w:rPr>
          <w:color w:val="000000" w:themeColor="text1"/>
        </w:rPr>
        <w:t xml:space="preserve">Password: </w:t>
      </w:r>
      <w:proofErr w:type="spellStart"/>
      <w:r w:rsidRPr="458D1E04">
        <w:rPr>
          <w:color w:val="000000" w:themeColor="text1"/>
        </w:rPr>
        <w:t>An@l</w:t>
      </w:r>
      <w:r w:rsidR="0306CCA7" w:rsidRPr="458D1E04">
        <w:rPr>
          <w:color w:val="000000" w:themeColor="text1"/>
        </w:rPr>
        <w:t>y</w:t>
      </w:r>
      <w:r w:rsidRPr="458D1E04">
        <w:rPr>
          <w:color w:val="000000" w:themeColor="text1"/>
        </w:rPr>
        <w:t>st</w:t>
      </w:r>
      <w:proofErr w:type="spellEnd"/>
      <w:r w:rsidRPr="458D1E04">
        <w:rPr>
          <w:color w:val="000000" w:themeColor="text1"/>
        </w:rPr>
        <w:t>#!! - Where # is the number provided to you by your instructor</w:t>
      </w:r>
    </w:p>
    <w:p w14:paraId="3306717E" w14:textId="77777777" w:rsidR="00D36176" w:rsidRDefault="00D36176" w:rsidP="00D36176">
      <w:pPr>
        <w:rPr>
          <w:color w:val="000000" w:themeColor="text1"/>
        </w:rPr>
      </w:pPr>
      <w:r>
        <w:rPr>
          <w:color w:val="000000" w:themeColor="text1"/>
        </w:rPr>
        <w:t>After logging in you should see the following page:</w:t>
      </w:r>
    </w:p>
    <w:p w14:paraId="193CC8C4" w14:textId="77777777" w:rsidR="00D36176" w:rsidRDefault="00D36176" w:rsidP="00D36176">
      <w:pPr>
        <w:rPr>
          <w:color w:val="000000" w:themeColor="text1"/>
        </w:rPr>
      </w:pPr>
      <w:r>
        <w:rPr>
          <w:noProof/>
        </w:rPr>
        <w:drawing>
          <wp:inline distT="0" distB="0" distL="0" distR="0" wp14:anchorId="2677802B" wp14:editId="517CAFE3">
            <wp:extent cx="5943600" cy="27101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4BEEC073" w14:textId="77777777" w:rsidR="00D36176" w:rsidRDefault="00D36176" w:rsidP="00D36176">
      <w:pPr>
        <w:rPr>
          <w:color w:val="000000" w:themeColor="text1"/>
        </w:rPr>
      </w:pPr>
      <w:r>
        <w:rPr>
          <w:color w:val="000000" w:themeColor="text1"/>
        </w:rPr>
        <w:t>You should have three available connections, RDP Kali #, RDP Workstation#, and SSH Kali #.  These are your three analyst tools you will use throughout this course.</w:t>
      </w:r>
    </w:p>
    <w:p w14:paraId="2159CCED" w14:textId="4E49EE1B" w:rsidR="00D36176" w:rsidRDefault="00D36176" w:rsidP="00D36176">
      <w:pPr>
        <w:rPr>
          <w:color w:val="000000" w:themeColor="text1"/>
        </w:rPr>
      </w:pPr>
      <w:r>
        <w:rPr>
          <w:color w:val="000000" w:themeColor="text1"/>
        </w:rPr>
        <w:lastRenderedPageBreak/>
        <w:t>You will be using the Windows 10 RDP Workstation# connection for this lab.  You should open each new RDP or SSH connection in a new tab.</w:t>
      </w:r>
    </w:p>
    <w:p w14:paraId="63F66069" w14:textId="77777777" w:rsidR="007E7F2A" w:rsidRDefault="007E7F2A" w:rsidP="00D36176">
      <w:pPr>
        <w:rPr>
          <w:color w:val="000000" w:themeColor="text1"/>
          <w:u w:val="single"/>
        </w:rPr>
      </w:pPr>
    </w:p>
    <w:p w14:paraId="054061F2" w14:textId="1EEAF5AD" w:rsidR="007E7F2A" w:rsidRDefault="007E7F2A" w:rsidP="00D36176">
      <w:pPr>
        <w:rPr>
          <w:color w:val="000000" w:themeColor="text1"/>
          <w:u w:val="single"/>
        </w:rPr>
      </w:pPr>
      <w:r w:rsidRPr="007E7F2A">
        <w:rPr>
          <w:color w:val="000000" w:themeColor="text1"/>
          <w:u w:val="single"/>
        </w:rPr>
        <w:t>Part 1 - Threat Hunting with Velociraptor</w:t>
      </w:r>
    </w:p>
    <w:p w14:paraId="36DFA333" w14:textId="61C25A27" w:rsidR="00747A84" w:rsidRPr="00747A84" w:rsidRDefault="00747A84" w:rsidP="00D36176">
      <w:pPr>
        <w:rPr>
          <w:color w:val="000000" w:themeColor="text1"/>
        </w:rPr>
      </w:pPr>
      <w:r w:rsidRPr="458D1E04">
        <w:rPr>
          <w:color w:val="000000" w:themeColor="text1"/>
        </w:rPr>
        <w:t xml:space="preserve">This short lab shows you how to </w:t>
      </w:r>
      <w:proofErr w:type="spellStart"/>
      <w:r w:rsidRPr="458D1E04">
        <w:rPr>
          <w:color w:val="000000" w:themeColor="text1"/>
        </w:rPr>
        <w:t>threat</w:t>
      </w:r>
      <w:proofErr w:type="spellEnd"/>
      <w:r w:rsidRPr="458D1E04">
        <w:rPr>
          <w:color w:val="000000" w:themeColor="text1"/>
        </w:rPr>
        <w:t xml:space="preserve"> hunt using the Velociraptor digital forensics and incident response tool.</w:t>
      </w:r>
    </w:p>
    <w:p w14:paraId="31D84D01" w14:textId="4E800C1F" w:rsidR="00C82423" w:rsidRDefault="10D8F77B" w:rsidP="458D1E04">
      <w:pPr>
        <w:pStyle w:val="ListParagraph"/>
        <w:numPr>
          <w:ilvl w:val="0"/>
          <w:numId w:val="8"/>
        </w:numPr>
        <w:rPr>
          <w:color w:val="000000" w:themeColor="text1"/>
        </w:rPr>
      </w:pPr>
      <w:r w:rsidRPr="458D1E04">
        <w:rPr>
          <w:color w:val="000000" w:themeColor="text1"/>
        </w:rPr>
        <w:t xml:space="preserve">After accessing your analyst desktop via the management portal. Start </w:t>
      </w:r>
      <w:r w:rsidR="4A3A7EEE" w:rsidRPr="458D1E04">
        <w:rPr>
          <w:color w:val="000000" w:themeColor="text1"/>
        </w:rPr>
        <w:t xml:space="preserve">a standalone instance of Velociraptor by navigating to C:\CYBR 440\Velociraptor.  Open a command shell by right clicking Explorer and clicking </w:t>
      </w:r>
      <w:r w:rsidR="793C1BD4" w:rsidRPr="458D1E04">
        <w:rPr>
          <w:color w:val="000000" w:themeColor="text1"/>
        </w:rPr>
        <w:t xml:space="preserve">“Open command window here.”  </w:t>
      </w:r>
    </w:p>
    <w:p w14:paraId="166DE391" w14:textId="6DC858E4" w:rsidR="00C82423" w:rsidRDefault="2F4136C9" w:rsidP="458D1E04">
      <w:pPr>
        <w:jc w:val="center"/>
      </w:pPr>
      <w:r>
        <w:rPr>
          <w:noProof/>
        </w:rPr>
        <w:drawing>
          <wp:inline distT="0" distB="0" distL="0" distR="0" wp14:anchorId="7C586E9A" wp14:editId="665B2A8D">
            <wp:extent cx="4572000" cy="2581275"/>
            <wp:effectExtent l="0" t="0" r="0" b="0"/>
            <wp:docPr id="129288824" name="Picture 129288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49B2EA13" w14:textId="4BED4F7D" w:rsidR="00C82423" w:rsidRDefault="2F4136C9" w:rsidP="458D1E04">
      <w:pPr>
        <w:pStyle w:val="ListParagraph"/>
        <w:numPr>
          <w:ilvl w:val="0"/>
          <w:numId w:val="8"/>
        </w:numPr>
        <w:rPr>
          <w:color w:val="000000" w:themeColor="text1"/>
        </w:rPr>
      </w:pPr>
      <w:r w:rsidRPr="458D1E04">
        <w:rPr>
          <w:color w:val="000000" w:themeColor="text1"/>
        </w:rPr>
        <w:t xml:space="preserve">Start Velociraptor by type “velociraptor-v0.6.4-2-windows-amd64.exe </w:t>
      </w:r>
      <w:proofErr w:type="spellStart"/>
      <w:r w:rsidRPr="458D1E04">
        <w:rPr>
          <w:color w:val="000000" w:themeColor="text1"/>
        </w:rPr>
        <w:t>gui</w:t>
      </w:r>
      <w:proofErr w:type="spellEnd"/>
      <w:r w:rsidRPr="458D1E04">
        <w:rPr>
          <w:color w:val="000000" w:themeColor="text1"/>
        </w:rPr>
        <w:t xml:space="preserve">”.  This should start Velociraptor </w:t>
      </w:r>
      <w:r w:rsidR="69310271" w:rsidRPr="458D1E04">
        <w:rPr>
          <w:color w:val="000000" w:themeColor="text1"/>
        </w:rPr>
        <w:t>and</w:t>
      </w:r>
      <w:r w:rsidRPr="458D1E04">
        <w:rPr>
          <w:color w:val="000000" w:themeColor="text1"/>
        </w:rPr>
        <w:t xml:space="preserve"> start a web browser.  Click Advanced </w:t>
      </w:r>
      <w:r w:rsidR="3B0D2FAB" w:rsidRPr="458D1E04">
        <w:rPr>
          <w:color w:val="000000" w:themeColor="text1"/>
        </w:rPr>
        <w:t>and then Proceed to 127.0.0.1 (unsafe).</w:t>
      </w:r>
    </w:p>
    <w:p w14:paraId="231EA4DE" w14:textId="6E1CA34B" w:rsidR="00C82423" w:rsidRDefault="00C82423" w:rsidP="00C82423">
      <w:pPr>
        <w:pStyle w:val="ListParagraph"/>
        <w:rPr>
          <w:color w:val="000000" w:themeColor="text1"/>
        </w:rPr>
      </w:pPr>
    </w:p>
    <w:p w14:paraId="26B91C99" w14:textId="79EACF36" w:rsidR="7F94791E" w:rsidRDefault="7F94791E" w:rsidP="458D1E04">
      <w:pPr>
        <w:pStyle w:val="ListParagraph"/>
        <w:jc w:val="center"/>
      </w:pPr>
      <w:r>
        <w:rPr>
          <w:noProof/>
        </w:rPr>
        <w:drawing>
          <wp:inline distT="0" distB="0" distL="0" distR="0" wp14:anchorId="6A9AA67D" wp14:editId="020565AB">
            <wp:extent cx="4572000" cy="2390775"/>
            <wp:effectExtent l="0" t="0" r="0" b="0"/>
            <wp:docPr id="465166270" name="Picture 465166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E48A2C5" w14:textId="4C4189E2" w:rsidR="00747A84" w:rsidRDefault="00C82423" w:rsidP="00747A84">
      <w:pPr>
        <w:rPr>
          <w:color w:val="000000" w:themeColor="text1"/>
        </w:rPr>
      </w:pPr>
      <w:r>
        <w:rPr>
          <w:noProof/>
        </w:rPr>
        <w:lastRenderedPageBreak/>
        <w:drawing>
          <wp:inline distT="0" distB="0" distL="0" distR="0" wp14:anchorId="4B6B83ED" wp14:editId="7D0DABC5">
            <wp:extent cx="5943600" cy="184912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5943600" cy="1849120"/>
                    </a:xfrm>
                    <a:prstGeom prst="rect">
                      <a:avLst/>
                    </a:prstGeom>
                  </pic:spPr>
                </pic:pic>
              </a:graphicData>
            </a:graphic>
          </wp:inline>
        </w:drawing>
      </w:r>
    </w:p>
    <w:p w14:paraId="09538317" w14:textId="33580411" w:rsidR="00BB7730" w:rsidRDefault="00BB7730" w:rsidP="00BB7730">
      <w:pPr>
        <w:pStyle w:val="ListParagraph"/>
        <w:numPr>
          <w:ilvl w:val="0"/>
          <w:numId w:val="8"/>
        </w:numPr>
        <w:rPr>
          <w:color w:val="000000" w:themeColor="text1"/>
        </w:rPr>
      </w:pPr>
      <w:r w:rsidRPr="458D1E04">
        <w:rPr>
          <w:color w:val="000000" w:themeColor="text1"/>
        </w:rPr>
        <w:t>On the left side of the screen, select the Hunt button.  It looks like a target reticle.</w:t>
      </w:r>
    </w:p>
    <w:p w14:paraId="52A0BC58" w14:textId="1B928459" w:rsidR="00BB7730" w:rsidRDefault="00BB7730" w:rsidP="00BB7730">
      <w:pPr>
        <w:jc w:val="center"/>
        <w:rPr>
          <w:color w:val="000000" w:themeColor="text1"/>
        </w:rPr>
      </w:pPr>
      <w:r>
        <w:rPr>
          <w:noProof/>
        </w:rPr>
        <w:drawing>
          <wp:inline distT="0" distB="0" distL="0" distR="0" wp14:anchorId="772B39BD" wp14:editId="50530278">
            <wp:extent cx="4572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38150"/>
                    </a:xfrm>
                    <a:prstGeom prst="rect">
                      <a:avLst/>
                    </a:prstGeom>
                  </pic:spPr>
                </pic:pic>
              </a:graphicData>
            </a:graphic>
          </wp:inline>
        </w:drawing>
      </w:r>
    </w:p>
    <w:p w14:paraId="3533AC0E" w14:textId="7F7F3B58" w:rsidR="00BB7730" w:rsidRDefault="00BB7730" w:rsidP="00BB7730">
      <w:pPr>
        <w:pStyle w:val="ListParagraph"/>
        <w:numPr>
          <w:ilvl w:val="0"/>
          <w:numId w:val="8"/>
        </w:numPr>
        <w:rPr>
          <w:color w:val="000000" w:themeColor="text1"/>
        </w:rPr>
      </w:pPr>
      <w:r w:rsidRPr="458D1E04">
        <w:rPr>
          <w:color w:val="000000" w:themeColor="text1"/>
        </w:rPr>
        <w:t>Click on the + on the top of the screen to start a new hunt.  Fill out the following on the next screen.</w:t>
      </w:r>
    </w:p>
    <w:p w14:paraId="4F148D30" w14:textId="64491B7F" w:rsidR="00BB7730" w:rsidRDefault="00BB7730" w:rsidP="00BB7730">
      <w:pPr>
        <w:pStyle w:val="ListParagraph"/>
        <w:numPr>
          <w:ilvl w:val="1"/>
          <w:numId w:val="8"/>
        </w:numPr>
        <w:rPr>
          <w:color w:val="000000" w:themeColor="text1"/>
        </w:rPr>
      </w:pPr>
      <w:r w:rsidRPr="458D1E04">
        <w:rPr>
          <w:color w:val="000000" w:themeColor="text1"/>
        </w:rPr>
        <w:t>Description: Registry Hunt</w:t>
      </w:r>
      <w:r w:rsidR="002903FF" w:rsidRPr="458D1E04">
        <w:rPr>
          <w:color w:val="000000" w:themeColor="text1"/>
        </w:rPr>
        <w:t xml:space="preserve"> </w:t>
      </w:r>
      <w:r w:rsidR="0086474C">
        <w:rPr>
          <w:color w:val="000000" w:themeColor="text1"/>
        </w:rPr>
        <w:t>6</w:t>
      </w:r>
    </w:p>
    <w:p w14:paraId="2A4EFDB6" w14:textId="5D258BE9" w:rsidR="00BB7730" w:rsidRDefault="004417DE" w:rsidP="00BB7730">
      <w:pPr>
        <w:pStyle w:val="ListParagraph"/>
        <w:numPr>
          <w:ilvl w:val="1"/>
          <w:numId w:val="8"/>
        </w:numPr>
        <w:rPr>
          <w:color w:val="000000" w:themeColor="text1"/>
        </w:rPr>
      </w:pPr>
      <w:r w:rsidRPr="458D1E04">
        <w:rPr>
          <w:color w:val="000000" w:themeColor="text1"/>
        </w:rPr>
        <w:t>Expiry</w:t>
      </w:r>
      <w:r w:rsidR="00BB7730" w:rsidRPr="458D1E04">
        <w:rPr>
          <w:color w:val="000000" w:themeColor="text1"/>
        </w:rPr>
        <w:t>: Leave blank</w:t>
      </w:r>
    </w:p>
    <w:p w14:paraId="30FB72BA" w14:textId="468FA0FE" w:rsidR="00BB7730" w:rsidRDefault="00BB7730" w:rsidP="00BB7730">
      <w:pPr>
        <w:pStyle w:val="ListParagraph"/>
        <w:numPr>
          <w:ilvl w:val="1"/>
          <w:numId w:val="8"/>
        </w:numPr>
        <w:rPr>
          <w:color w:val="000000" w:themeColor="text1"/>
        </w:rPr>
      </w:pPr>
      <w:r w:rsidRPr="458D1E04">
        <w:rPr>
          <w:color w:val="000000" w:themeColor="text1"/>
        </w:rPr>
        <w:t xml:space="preserve">Include Condition: Run </w:t>
      </w:r>
      <w:proofErr w:type="gramStart"/>
      <w:r w:rsidRPr="458D1E04">
        <w:rPr>
          <w:color w:val="000000" w:themeColor="text1"/>
        </w:rPr>
        <w:t>everywhere</w:t>
      </w:r>
      <w:proofErr w:type="gramEnd"/>
    </w:p>
    <w:p w14:paraId="0F200B04" w14:textId="4D69E668" w:rsidR="00BB7730" w:rsidRDefault="00BB7730" w:rsidP="00BB7730">
      <w:pPr>
        <w:pStyle w:val="ListParagraph"/>
        <w:numPr>
          <w:ilvl w:val="1"/>
          <w:numId w:val="8"/>
        </w:numPr>
        <w:rPr>
          <w:color w:val="000000" w:themeColor="text1"/>
        </w:rPr>
      </w:pPr>
      <w:r w:rsidRPr="458D1E04">
        <w:rPr>
          <w:color w:val="000000" w:themeColor="text1"/>
        </w:rPr>
        <w:t xml:space="preserve">Exclude Condition: Run </w:t>
      </w:r>
      <w:proofErr w:type="gramStart"/>
      <w:r w:rsidRPr="458D1E04">
        <w:rPr>
          <w:color w:val="000000" w:themeColor="text1"/>
        </w:rPr>
        <w:t>everywhere</w:t>
      </w:r>
      <w:proofErr w:type="gramEnd"/>
    </w:p>
    <w:p w14:paraId="72B90ABB" w14:textId="05F0EB8E" w:rsidR="004417DE" w:rsidRDefault="004417DE" w:rsidP="004417DE">
      <w:pPr>
        <w:pStyle w:val="ListParagraph"/>
        <w:rPr>
          <w:color w:val="000000" w:themeColor="text1"/>
        </w:rPr>
      </w:pPr>
    </w:p>
    <w:p w14:paraId="37FE84E6" w14:textId="0A060F8F" w:rsidR="004417DE" w:rsidRDefault="004417DE" w:rsidP="004417DE">
      <w:pPr>
        <w:pStyle w:val="ListParagraph"/>
        <w:numPr>
          <w:ilvl w:val="0"/>
          <w:numId w:val="8"/>
        </w:numPr>
        <w:rPr>
          <w:color w:val="000000" w:themeColor="text1"/>
        </w:rPr>
      </w:pPr>
      <w:r w:rsidRPr="458D1E04">
        <w:rPr>
          <w:color w:val="000000" w:themeColor="text1"/>
        </w:rPr>
        <w:t xml:space="preserve">Click on the Select Artifacts tab on the bottom of the page.  At the top of the screen search for Power, then select </w:t>
      </w:r>
      <w:proofErr w:type="spellStart"/>
      <w:r w:rsidRPr="458D1E04">
        <w:rPr>
          <w:color w:val="000000" w:themeColor="text1"/>
        </w:rPr>
        <w:t>Windows.System.Powershell</w:t>
      </w:r>
      <w:proofErr w:type="spellEnd"/>
      <w:r w:rsidRPr="458D1E04">
        <w:rPr>
          <w:color w:val="000000" w:themeColor="text1"/>
        </w:rPr>
        <w:t>.</w:t>
      </w:r>
    </w:p>
    <w:p w14:paraId="258F916E" w14:textId="24DFCA06" w:rsidR="004417DE" w:rsidRDefault="004417DE" w:rsidP="004417DE">
      <w:pPr>
        <w:pStyle w:val="ListParagraph"/>
        <w:rPr>
          <w:color w:val="000000" w:themeColor="text1"/>
        </w:rPr>
      </w:pPr>
    </w:p>
    <w:p w14:paraId="3466A55C" w14:textId="47667B4B" w:rsidR="004417DE" w:rsidRDefault="004417DE" w:rsidP="004417DE">
      <w:pPr>
        <w:pStyle w:val="ListParagraph"/>
        <w:numPr>
          <w:ilvl w:val="0"/>
          <w:numId w:val="8"/>
        </w:numPr>
        <w:rPr>
          <w:color w:val="000000" w:themeColor="text1"/>
        </w:rPr>
      </w:pPr>
      <w:r w:rsidRPr="458D1E04">
        <w:rPr>
          <w:color w:val="000000" w:themeColor="text1"/>
        </w:rPr>
        <w:t>On the bottom of the screen select Configure Parameters.</w:t>
      </w:r>
      <w:r w:rsidR="00413509" w:rsidRPr="458D1E04">
        <w:rPr>
          <w:color w:val="000000" w:themeColor="text1"/>
        </w:rPr>
        <w:t xml:space="preserve"> In the Command textbox type</w:t>
      </w:r>
      <w:r w:rsidR="001C72E2" w:rsidRPr="458D1E04">
        <w:rPr>
          <w:color w:val="000000" w:themeColor="text1"/>
        </w:rPr>
        <w:t xml:space="preserve"> Get-Item -Path </w:t>
      </w:r>
      <w:proofErr w:type="gramStart"/>
      <w:r w:rsidR="001C72E2" w:rsidRPr="458D1E04">
        <w:rPr>
          <w:color w:val="000000" w:themeColor="text1"/>
        </w:rPr>
        <w:t>Registry::</w:t>
      </w:r>
      <w:proofErr w:type="gramEnd"/>
      <w:r w:rsidR="001C72E2" w:rsidRPr="458D1E04">
        <w:rPr>
          <w:color w:val="000000" w:themeColor="text1"/>
        </w:rPr>
        <w:t>HKEY_LOCAL_MACHINE\Software\Microsoft\Windows\CurrentVersion\Run.</w:t>
      </w:r>
    </w:p>
    <w:p w14:paraId="0301915C" w14:textId="77777777" w:rsidR="001C72E2" w:rsidRPr="001C72E2" w:rsidRDefault="001C72E2" w:rsidP="001C72E2">
      <w:pPr>
        <w:pStyle w:val="ListParagraph"/>
        <w:rPr>
          <w:color w:val="000000" w:themeColor="text1"/>
        </w:rPr>
      </w:pPr>
    </w:p>
    <w:p w14:paraId="4194C2CA" w14:textId="3EC4EA32" w:rsidR="001C72E2" w:rsidRDefault="001C72E2" w:rsidP="004417DE">
      <w:pPr>
        <w:pStyle w:val="ListParagraph"/>
        <w:numPr>
          <w:ilvl w:val="0"/>
          <w:numId w:val="8"/>
        </w:numPr>
        <w:rPr>
          <w:color w:val="000000" w:themeColor="text1"/>
        </w:rPr>
      </w:pPr>
      <w:r w:rsidRPr="458D1E04">
        <w:rPr>
          <w:color w:val="000000" w:themeColor="text1"/>
        </w:rPr>
        <w:t>Click on the Specify Resources tab at the bottom of the screen.  Examine this screen but leave all the values at their default values.</w:t>
      </w:r>
    </w:p>
    <w:p w14:paraId="33F8DFE4" w14:textId="77777777" w:rsidR="001C72E2" w:rsidRPr="001C72E2" w:rsidRDefault="001C72E2" w:rsidP="001C72E2">
      <w:pPr>
        <w:pStyle w:val="ListParagraph"/>
        <w:rPr>
          <w:color w:val="000000" w:themeColor="text1"/>
        </w:rPr>
      </w:pPr>
    </w:p>
    <w:p w14:paraId="7890EAEE" w14:textId="5B9C5201" w:rsidR="001C72E2" w:rsidRDefault="001C72E2" w:rsidP="001C72E2">
      <w:pPr>
        <w:pStyle w:val="ListParagraph"/>
        <w:numPr>
          <w:ilvl w:val="0"/>
          <w:numId w:val="8"/>
        </w:numPr>
        <w:rPr>
          <w:color w:val="000000" w:themeColor="text1"/>
        </w:rPr>
      </w:pPr>
      <w:r w:rsidRPr="458D1E04">
        <w:rPr>
          <w:color w:val="000000" w:themeColor="text1"/>
        </w:rPr>
        <w:t>Click on Review.  Examine the JSON file that specifies the hunt to be run.  You can craft the Hunt requests by simply specifying the JSON if you want to do something custom.</w:t>
      </w:r>
    </w:p>
    <w:p w14:paraId="6397E197" w14:textId="77777777" w:rsidR="001C72E2" w:rsidRPr="001C72E2" w:rsidRDefault="001C72E2" w:rsidP="001C72E2">
      <w:pPr>
        <w:pStyle w:val="ListParagraph"/>
        <w:rPr>
          <w:color w:val="000000" w:themeColor="text1"/>
        </w:rPr>
      </w:pPr>
    </w:p>
    <w:p w14:paraId="1702DAFD" w14:textId="3036FEF7" w:rsidR="001C72E2" w:rsidRDefault="001C72E2" w:rsidP="001C72E2">
      <w:pPr>
        <w:pStyle w:val="ListParagraph"/>
        <w:numPr>
          <w:ilvl w:val="0"/>
          <w:numId w:val="8"/>
        </w:numPr>
        <w:rPr>
          <w:color w:val="000000" w:themeColor="text1"/>
        </w:rPr>
      </w:pPr>
      <w:r w:rsidRPr="458D1E04">
        <w:rPr>
          <w:color w:val="000000" w:themeColor="text1"/>
        </w:rPr>
        <w:t>Select the Launch tab on the bottom of the screen.  The hunt wil</w:t>
      </w:r>
      <w:r w:rsidR="009362B0" w:rsidRPr="458D1E04">
        <w:rPr>
          <w:color w:val="000000" w:themeColor="text1"/>
        </w:rPr>
        <w:t xml:space="preserve">l be ready to launch but will begin in the paused state.  Select your Hunt in the table and then click the Play button.  On the dialog Run this </w:t>
      </w:r>
      <w:proofErr w:type="gramStart"/>
      <w:r w:rsidR="009362B0" w:rsidRPr="458D1E04">
        <w:rPr>
          <w:color w:val="000000" w:themeColor="text1"/>
        </w:rPr>
        <w:t>hunt?</w:t>
      </w:r>
      <w:proofErr w:type="gramEnd"/>
      <w:r w:rsidR="009362B0" w:rsidRPr="458D1E04">
        <w:rPr>
          <w:color w:val="000000" w:themeColor="text1"/>
        </w:rPr>
        <w:t xml:space="preserve">  Click Run it!  Wait for the Finished clients to display </w:t>
      </w:r>
      <w:r w:rsidR="262FDCDE" w:rsidRPr="458D1E04">
        <w:rPr>
          <w:color w:val="000000" w:themeColor="text1"/>
        </w:rPr>
        <w:t>1</w:t>
      </w:r>
      <w:r w:rsidR="009362B0" w:rsidRPr="458D1E04">
        <w:rPr>
          <w:color w:val="000000" w:themeColor="text1"/>
        </w:rPr>
        <w:t xml:space="preserve">. </w:t>
      </w:r>
    </w:p>
    <w:p w14:paraId="72E1A9F9" w14:textId="77777777" w:rsidR="009362B0" w:rsidRPr="009362B0" w:rsidRDefault="009362B0" w:rsidP="009362B0">
      <w:pPr>
        <w:pStyle w:val="ListParagraph"/>
        <w:rPr>
          <w:color w:val="000000" w:themeColor="text1"/>
        </w:rPr>
      </w:pPr>
    </w:p>
    <w:p w14:paraId="301A0FEC" w14:textId="3EE210DD" w:rsidR="009362B0" w:rsidRDefault="009362B0" w:rsidP="001C72E2">
      <w:pPr>
        <w:pStyle w:val="ListParagraph"/>
        <w:numPr>
          <w:ilvl w:val="0"/>
          <w:numId w:val="8"/>
        </w:numPr>
        <w:rPr>
          <w:color w:val="000000" w:themeColor="text1"/>
        </w:rPr>
      </w:pPr>
      <w:r w:rsidRPr="458D1E04">
        <w:rPr>
          <w:color w:val="000000" w:themeColor="text1"/>
        </w:rPr>
        <w:t>Click on the Download Results dropdown and Summary</w:t>
      </w:r>
      <w:r w:rsidR="00385E27" w:rsidRPr="458D1E04">
        <w:rPr>
          <w:color w:val="000000" w:themeColor="text1"/>
        </w:rPr>
        <w:t xml:space="preserve"> (CSV Only).  Click the -summary link that appears.  You will download the file in .zip.  Open the .zip file and then open the All Windows.System.PowerShell.csv file. </w:t>
      </w:r>
    </w:p>
    <w:p w14:paraId="01ADB7B8" w14:textId="5A6AAB2D" w:rsidR="00385E27" w:rsidRDefault="00385E27" w:rsidP="00385E27">
      <w:pPr>
        <w:rPr>
          <w:color w:val="000000" w:themeColor="text1"/>
        </w:rPr>
      </w:pPr>
    </w:p>
    <w:p w14:paraId="4935B457" w14:textId="5C35ACF0" w:rsidR="00385E27" w:rsidRPr="00385E27" w:rsidRDefault="00385E27" w:rsidP="00385E27">
      <w:pPr>
        <w:ind w:left="360"/>
        <w:rPr>
          <w:b/>
          <w:bCs/>
          <w:color w:val="000000" w:themeColor="text1"/>
        </w:rPr>
      </w:pPr>
      <w:r w:rsidRPr="00385E27">
        <w:rPr>
          <w:b/>
          <w:bCs/>
          <w:color w:val="000000" w:themeColor="text1"/>
        </w:rPr>
        <w:lastRenderedPageBreak/>
        <w:t>What two program are run on startup according to the results?</w:t>
      </w:r>
    </w:p>
    <w:p w14:paraId="12385160" w14:textId="37CBC4AE" w:rsidR="00385E27" w:rsidRPr="00385E27" w:rsidRDefault="00A56E15" w:rsidP="00385E27">
      <w:pPr>
        <w:ind w:left="360"/>
        <w:rPr>
          <w:b/>
          <w:bCs/>
          <w:color w:val="000000" w:themeColor="text1"/>
        </w:rPr>
      </w:pPr>
      <w:r>
        <w:rPr>
          <w:b/>
          <w:bCs/>
          <w:color w:val="000000" w:themeColor="text1"/>
        </w:rPr>
        <w:t xml:space="preserve">Security </w:t>
      </w:r>
      <w:r w:rsidR="004A066C">
        <w:rPr>
          <w:b/>
          <w:bCs/>
          <w:color w:val="000000" w:themeColor="text1"/>
        </w:rPr>
        <w:t>Health and VMWare User Process</w:t>
      </w:r>
    </w:p>
    <w:p w14:paraId="4C143007" w14:textId="2FA384A9" w:rsidR="00385E27" w:rsidRDefault="00385E27" w:rsidP="00385E27">
      <w:pPr>
        <w:ind w:left="360"/>
        <w:rPr>
          <w:b/>
          <w:bCs/>
          <w:color w:val="000000" w:themeColor="text1"/>
        </w:rPr>
      </w:pPr>
      <w:r w:rsidRPr="00385E27">
        <w:rPr>
          <w:b/>
          <w:bCs/>
          <w:color w:val="000000" w:themeColor="text1"/>
        </w:rPr>
        <w:t>Paste a screenshot of the CSV.  You can open the results in the editor of your choice.</w:t>
      </w:r>
      <w:r w:rsidR="00621AFB">
        <w:rPr>
          <w:b/>
          <w:bCs/>
          <w:noProof/>
          <w:color w:val="000000" w:themeColor="text1"/>
        </w:rPr>
        <w:drawing>
          <wp:inline distT="0" distB="0" distL="0" distR="0" wp14:anchorId="2F250D74" wp14:editId="1DA57B46">
            <wp:extent cx="5943600" cy="1609725"/>
            <wp:effectExtent l="0" t="0" r="0" b="3175"/>
            <wp:docPr id="6267429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42980" name="Picture 1"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14:paraId="59822C8A" w14:textId="71F392C9" w:rsidR="00B60021" w:rsidRDefault="00B60021" w:rsidP="00385E27">
      <w:pPr>
        <w:ind w:left="360"/>
        <w:rPr>
          <w:b/>
          <w:bCs/>
          <w:color w:val="000000" w:themeColor="text1"/>
        </w:rPr>
      </w:pPr>
    </w:p>
    <w:p w14:paraId="5801F2C7" w14:textId="77777777" w:rsidR="00B60021" w:rsidRDefault="00B60021" w:rsidP="00B60021">
      <w:pPr>
        <w:pStyle w:val="ListParagraph"/>
        <w:numPr>
          <w:ilvl w:val="0"/>
          <w:numId w:val="8"/>
        </w:numPr>
        <w:rPr>
          <w:color w:val="000000" w:themeColor="text1"/>
        </w:rPr>
      </w:pPr>
      <w:r w:rsidRPr="458D1E04">
        <w:rPr>
          <w:color w:val="000000" w:themeColor="text1"/>
        </w:rPr>
        <w:t>Click on the + on the top of the screen to start a new hunt.  Fill out the following on the next screen.</w:t>
      </w:r>
    </w:p>
    <w:p w14:paraId="5DCB8FFD" w14:textId="2DEAECE2" w:rsidR="00B60021" w:rsidRDefault="00B60021" w:rsidP="00B60021">
      <w:pPr>
        <w:pStyle w:val="ListParagraph"/>
        <w:numPr>
          <w:ilvl w:val="1"/>
          <w:numId w:val="8"/>
        </w:numPr>
        <w:rPr>
          <w:color w:val="000000" w:themeColor="text1"/>
        </w:rPr>
      </w:pPr>
      <w:r w:rsidRPr="458D1E04">
        <w:rPr>
          <w:color w:val="000000" w:themeColor="text1"/>
        </w:rPr>
        <w:t xml:space="preserve">Description: </w:t>
      </w:r>
      <w:r w:rsidR="00A03878" w:rsidRPr="458D1E04">
        <w:rPr>
          <w:color w:val="000000" w:themeColor="text1"/>
        </w:rPr>
        <w:t>Network Connections Hunt</w:t>
      </w:r>
      <w:r w:rsidR="002903FF" w:rsidRPr="458D1E04">
        <w:rPr>
          <w:color w:val="000000" w:themeColor="text1"/>
        </w:rPr>
        <w:t xml:space="preserve"> </w:t>
      </w:r>
      <w:r w:rsidR="00665A73">
        <w:rPr>
          <w:color w:val="000000" w:themeColor="text1"/>
        </w:rPr>
        <w:t>6</w:t>
      </w:r>
    </w:p>
    <w:p w14:paraId="655FB2A0" w14:textId="77777777" w:rsidR="00B60021" w:rsidRDefault="00B60021" w:rsidP="00B60021">
      <w:pPr>
        <w:pStyle w:val="ListParagraph"/>
        <w:numPr>
          <w:ilvl w:val="1"/>
          <w:numId w:val="8"/>
        </w:numPr>
        <w:rPr>
          <w:color w:val="000000" w:themeColor="text1"/>
        </w:rPr>
      </w:pPr>
      <w:r w:rsidRPr="458D1E04">
        <w:rPr>
          <w:color w:val="000000" w:themeColor="text1"/>
        </w:rPr>
        <w:t>Expiry: Leave blank</w:t>
      </w:r>
    </w:p>
    <w:p w14:paraId="23549C89" w14:textId="77777777" w:rsidR="00B60021" w:rsidRDefault="00B60021" w:rsidP="00B60021">
      <w:pPr>
        <w:pStyle w:val="ListParagraph"/>
        <w:numPr>
          <w:ilvl w:val="1"/>
          <w:numId w:val="8"/>
        </w:numPr>
        <w:rPr>
          <w:color w:val="000000" w:themeColor="text1"/>
        </w:rPr>
      </w:pPr>
      <w:r w:rsidRPr="458D1E04">
        <w:rPr>
          <w:color w:val="000000" w:themeColor="text1"/>
        </w:rPr>
        <w:t xml:space="preserve">Include Condition: Run </w:t>
      </w:r>
      <w:proofErr w:type="gramStart"/>
      <w:r w:rsidRPr="458D1E04">
        <w:rPr>
          <w:color w:val="000000" w:themeColor="text1"/>
        </w:rPr>
        <w:t>everywhere</w:t>
      </w:r>
      <w:proofErr w:type="gramEnd"/>
    </w:p>
    <w:p w14:paraId="000609A4" w14:textId="77777777" w:rsidR="00B60021" w:rsidRDefault="00B60021" w:rsidP="00B60021">
      <w:pPr>
        <w:pStyle w:val="ListParagraph"/>
        <w:numPr>
          <w:ilvl w:val="1"/>
          <w:numId w:val="8"/>
        </w:numPr>
        <w:rPr>
          <w:color w:val="000000" w:themeColor="text1"/>
        </w:rPr>
      </w:pPr>
      <w:r w:rsidRPr="458D1E04">
        <w:rPr>
          <w:color w:val="000000" w:themeColor="text1"/>
        </w:rPr>
        <w:t xml:space="preserve">Exclude Condition: Run </w:t>
      </w:r>
      <w:proofErr w:type="gramStart"/>
      <w:r w:rsidRPr="458D1E04">
        <w:rPr>
          <w:color w:val="000000" w:themeColor="text1"/>
        </w:rPr>
        <w:t>everywhere</w:t>
      </w:r>
      <w:proofErr w:type="gramEnd"/>
    </w:p>
    <w:p w14:paraId="02AC9234" w14:textId="77777777" w:rsidR="00B60021" w:rsidRDefault="00B60021" w:rsidP="00B60021">
      <w:pPr>
        <w:pStyle w:val="ListParagraph"/>
        <w:rPr>
          <w:color w:val="000000" w:themeColor="text1"/>
        </w:rPr>
      </w:pPr>
    </w:p>
    <w:p w14:paraId="28532793" w14:textId="267D781C" w:rsidR="00B60021" w:rsidRDefault="00B60021" w:rsidP="00A03878">
      <w:pPr>
        <w:pStyle w:val="ListParagraph"/>
        <w:numPr>
          <w:ilvl w:val="0"/>
          <w:numId w:val="8"/>
        </w:numPr>
        <w:rPr>
          <w:color w:val="000000" w:themeColor="text1"/>
        </w:rPr>
      </w:pPr>
      <w:r w:rsidRPr="458D1E04">
        <w:rPr>
          <w:color w:val="000000" w:themeColor="text1"/>
        </w:rPr>
        <w:t xml:space="preserve">Click on the Select Artifacts tab on the bottom of the page.  At the top of the screen search for Power, then select </w:t>
      </w:r>
      <w:proofErr w:type="spellStart"/>
      <w:r w:rsidRPr="458D1E04">
        <w:rPr>
          <w:color w:val="000000" w:themeColor="text1"/>
        </w:rPr>
        <w:t>Windows.</w:t>
      </w:r>
      <w:r w:rsidR="00A03878" w:rsidRPr="458D1E04">
        <w:rPr>
          <w:color w:val="000000" w:themeColor="text1"/>
        </w:rPr>
        <w:t>Network.NetstatEnriched</w:t>
      </w:r>
      <w:proofErr w:type="spellEnd"/>
    </w:p>
    <w:p w14:paraId="367589A3" w14:textId="77777777" w:rsidR="00A03878" w:rsidRPr="00A03878" w:rsidRDefault="00A03878" w:rsidP="00A03878">
      <w:pPr>
        <w:pStyle w:val="ListParagraph"/>
        <w:rPr>
          <w:color w:val="000000" w:themeColor="text1"/>
        </w:rPr>
      </w:pPr>
    </w:p>
    <w:p w14:paraId="152A1393" w14:textId="055E05F3" w:rsidR="00A03878" w:rsidRDefault="00A03878" w:rsidP="00B60021">
      <w:pPr>
        <w:pStyle w:val="ListParagraph"/>
        <w:numPr>
          <w:ilvl w:val="0"/>
          <w:numId w:val="8"/>
        </w:numPr>
        <w:rPr>
          <w:color w:val="000000" w:themeColor="text1"/>
        </w:rPr>
      </w:pPr>
      <w:r w:rsidRPr="458D1E04">
        <w:rPr>
          <w:color w:val="000000" w:themeColor="text1"/>
        </w:rPr>
        <w:t xml:space="preserve">On the bottom of the screen select Configure Parameters.  Click the wrench next to </w:t>
      </w:r>
      <w:proofErr w:type="spellStart"/>
      <w:r w:rsidRPr="458D1E04">
        <w:rPr>
          <w:color w:val="000000" w:themeColor="text1"/>
        </w:rPr>
        <w:t>Windows.Network.NetstatEnriched</w:t>
      </w:r>
      <w:proofErr w:type="spellEnd"/>
      <w:r w:rsidRPr="458D1E04">
        <w:rPr>
          <w:color w:val="000000" w:themeColor="text1"/>
        </w:rPr>
        <w:t xml:space="preserve">.  In the </w:t>
      </w:r>
      <w:proofErr w:type="spellStart"/>
      <w:r w:rsidRPr="458D1E04">
        <w:rPr>
          <w:color w:val="000000" w:themeColor="text1"/>
        </w:rPr>
        <w:t>IPRegex</w:t>
      </w:r>
      <w:proofErr w:type="spellEnd"/>
      <w:r w:rsidRPr="458D1E04">
        <w:rPr>
          <w:color w:val="000000" w:themeColor="text1"/>
        </w:rPr>
        <w:t xml:space="preserve"> field, replace the default value with 172\.28\.37\.2[12].  This searches for the IP addresses 172.28.37.21 and 172.28.37.22.  These are the management servers that make remote connections using RDP to your analyst workstation.  This will show you all active RDP connections for all students.</w:t>
      </w:r>
    </w:p>
    <w:p w14:paraId="208D6267" w14:textId="77777777" w:rsidR="00261814" w:rsidRPr="00261814" w:rsidRDefault="00261814" w:rsidP="00261814">
      <w:pPr>
        <w:pStyle w:val="ListParagraph"/>
        <w:rPr>
          <w:color w:val="000000" w:themeColor="text1"/>
        </w:rPr>
      </w:pPr>
    </w:p>
    <w:p w14:paraId="4F8EE49D" w14:textId="77777777" w:rsidR="00261814" w:rsidRDefault="00261814" w:rsidP="00261814">
      <w:pPr>
        <w:pStyle w:val="ListParagraph"/>
        <w:numPr>
          <w:ilvl w:val="0"/>
          <w:numId w:val="8"/>
        </w:numPr>
        <w:rPr>
          <w:color w:val="000000" w:themeColor="text1"/>
        </w:rPr>
      </w:pPr>
      <w:r w:rsidRPr="458D1E04">
        <w:rPr>
          <w:color w:val="000000" w:themeColor="text1"/>
        </w:rPr>
        <w:t>Click on the Specify Resources tab at the bottom of the screen.  Examine this screen but leave all the values at their default values.</w:t>
      </w:r>
    </w:p>
    <w:p w14:paraId="37E53FAA" w14:textId="77777777" w:rsidR="00261814" w:rsidRPr="001C72E2" w:rsidRDefault="00261814" w:rsidP="00261814">
      <w:pPr>
        <w:pStyle w:val="ListParagraph"/>
        <w:rPr>
          <w:color w:val="000000" w:themeColor="text1"/>
        </w:rPr>
      </w:pPr>
    </w:p>
    <w:p w14:paraId="70C8346C" w14:textId="77777777" w:rsidR="00261814" w:rsidRDefault="00261814" w:rsidP="00261814">
      <w:pPr>
        <w:pStyle w:val="ListParagraph"/>
        <w:numPr>
          <w:ilvl w:val="0"/>
          <w:numId w:val="8"/>
        </w:numPr>
        <w:rPr>
          <w:color w:val="000000" w:themeColor="text1"/>
        </w:rPr>
      </w:pPr>
      <w:r w:rsidRPr="458D1E04">
        <w:rPr>
          <w:color w:val="000000" w:themeColor="text1"/>
        </w:rPr>
        <w:t>Click on Review.  Examine the JSON file that specifies the hunt to be run.  You can craft the Hunt requests by simply specifying the JSON if you want to do something custom.</w:t>
      </w:r>
    </w:p>
    <w:p w14:paraId="4B900101" w14:textId="77777777" w:rsidR="00261814" w:rsidRPr="001C72E2" w:rsidRDefault="00261814" w:rsidP="00261814">
      <w:pPr>
        <w:pStyle w:val="ListParagraph"/>
        <w:rPr>
          <w:color w:val="000000" w:themeColor="text1"/>
        </w:rPr>
      </w:pPr>
    </w:p>
    <w:p w14:paraId="6E83613F" w14:textId="51F8CE72" w:rsidR="00261814" w:rsidRDefault="00261814" w:rsidP="00261814">
      <w:pPr>
        <w:pStyle w:val="ListParagraph"/>
        <w:numPr>
          <w:ilvl w:val="0"/>
          <w:numId w:val="8"/>
        </w:numPr>
        <w:rPr>
          <w:color w:val="000000" w:themeColor="text1"/>
        </w:rPr>
      </w:pPr>
      <w:r w:rsidRPr="458D1E04">
        <w:rPr>
          <w:color w:val="000000" w:themeColor="text1"/>
        </w:rPr>
        <w:t xml:space="preserve">Select the Launch tab on the bottom of the screen.  The hunt will be ready to launch but will begin in the paused state.  Select your Hunt in the table and then click the Play button.  On the dialog Run this </w:t>
      </w:r>
      <w:proofErr w:type="gramStart"/>
      <w:r w:rsidRPr="458D1E04">
        <w:rPr>
          <w:color w:val="000000" w:themeColor="text1"/>
        </w:rPr>
        <w:t>hunt?</w:t>
      </w:r>
      <w:proofErr w:type="gramEnd"/>
      <w:r w:rsidRPr="458D1E04">
        <w:rPr>
          <w:color w:val="000000" w:themeColor="text1"/>
        </w:rPr>
        <w:t xml:space="preserve">  Click Run it!  Wait for the Finished clients to display </w:t>
      </w:r>
      <w:r w:rsidR="3F809054" w:rsidRPr="458D1E04">
        <w:rPr>
          <w:color w:val="000000" w:themeColor="text1"/>
        </w:rPr>
        <w:t>1</w:t>
      </w:r>
      <w:r w:rsidR="5F0DA895" w:rsidRPr="458D1E04">
        <w:rPr>
          <w:color w:val="000000" w:themeColor="text1"/>
        </w:rPr>
        <w:t xml:space="preserve"> Overview tab</w:t>
      </w:r>
      <w:r w:rsidRPr="458D1E04">
        <w:rPr>
          <w:color w:val="000000" w:themeColor="text1"/>
        </w:rPr>
        <w:t xml:space="preserve">. </w:t>
      </w:r>
    </w:p>
    <w:p w14:paraId="41369E94" w14:textId="77777777" w:rsidR="00261814" w:rsidRPr="009362B0" w:rsidRDefault="00261814" w:rsidP="00261814">
      <w:pPr>
        <w:pStyle w:val="ListParagraph"/>
        <w:rPr>
          <w:color w:val="000000" w:themeColor="text1"/>
        </w:rPr>
      </w:pPr>
    </w:p>
    <w:p w14:paraId="676E74CC" w14:textId="77777777" w:rsidR="00261814" w:rsidRDefault="00261814" w:rsidP="00261814">
      <w:pPr>
        <w:pStyle w:val="ListParagraph"/>
        <w:numPr>
          <w:ilvl w:val="0"/>
          <w:numId w:val="8"/>
        </w:numPr>
        <w:rPr>
          <w:color w:val="000000" w:themeColor="text1"/>
        </w:rPr>
      </w:pPr>
      <w:r w:rsidRPr="458D1E04">
        <w:rPr>
          <w:color w:val="000000" w:themeColor="text1"/>
        </w:rPr>
        <w:t xml:space="preserve">Click on the Download Results dropdown and Summary (CSV Only).  Click the -summary link that appears.  You will download the file in .zip.  Open the .zip file and then open the All Windows.System.PowerShell.csv file. </w:t>
      </w:r>
    </w:p>
    <w:p w14:paraId="0316E64A" w14:textId="77A803E7" w:rsidR="00261814" w:rsidRDefault="00261814" w:rsidP="00261814">
      <w:pPr>
        <w:ind w:left="360"/>
        <w:rPr>
          <w:color w:val="000000" w:themeColor="text1"/>
        </w:rPr>
      </w:pPr>
    </w:p>
    <w:p w14:paraId="03AABA5F" w14:textId="3B9AE2B4" w:rsidR="00261814" w:rsidRDefault="00261814" w:rsidP="00261814">
      <w:pPr>
        <w:ind w:left="360"/>
        <w:rPr>
          <w:b/>
          <w:bCs/>
          <w:color w:val="000000" w:themeColor="text1"/>
        </w:rPr>
      </w:pPr>
      <w:r w:rsidRPr="006942E1">
        <w:rPr>
          <w:b/>
          <w:bCs/>
          <w:color w:val="000000" w:themeColor="text1"/>
        </w:rPr>
        <w:t>What is the issuer name and Subject name certificate associated with the RDP server on the analyst workstations?</w:t>
      </w:r>
    </w:p>
    <w:p w14:paraId="3A65EAEE" w14:textId="056C727C" w:rsidR="00B066CF" w:rsidRDefault="00136BE6" w:rsidP="00261814">
      <w:pPr>
        <w:ind w:left="360"/>
        <w:rPr>
          <w:rFonts w:ascii="Helvetica" w:hAnsi="Helvetica" w:cs="Helvetica"/>
          <w:sz w:val="24"/>
          <w:szCs w:val="24"/>
        </w:rPr>
      </w:pPr>
      <w:r>
        <w:rPr>
          <w:rFonts w:ascii="Helvetica" w:hAnsi="Helvetica" w:cs="Helvetica"/>
          <w:sz w:val="24"/>
          <w:szCs w:val="24"/>
        </w:rPr>
        <w:t xml:space="preserve">Issuer name: </w:t>
      </w:r>
      <w:r w:rsidR="00960CE4">
        <w:rPr>
          <w:rFonts w:ascii="Helvetica" w:hAnsi="Helvetica" w:cs="Helvetica"/>
          <w:sz w:val="24"/>
          <w:szCs w:val="24"/>
        </w:rPr>
        <w:t>" "</w:t>
      </w:r>
      <w:r w:rsidR="0041309C">
        <w:rPr>
          <w:rFonts w:ascii="Helvetica" w:hAnsi="Helvetica" w:cs="Helvetica"/>
          <w:sz w:val="24"/>
          <w:szCs w:val="24"/>
        </w:rPr>
        <w:t>C=U5, ST=Washington, L-Redmond, O-Microsoft Corporation, CN-Microsoft Windows Production PCA 2011</w:t>
      </w:r>
      <w:r w:rsidR="00B066CF">
        <w:rPr>
          <w:rFonts w:ascii="Helvetica" w:hAnsi="Helvetica" w:cs="Helvetica"/>
          <w:sz w:val="24"/>
          <w:szCs w:val="24"/>
        </w:rPr>
        <w:t>" "</w:t>
      </w:r>
    </w:p>
    <w:p w14:paraId="5003643D" w14:textId="0F90A065" w:rsidR="00960CE4" w:rsidRPr="006942E1" w:rsidRDefault="00136BE6" w:rsidP="00261814">
      <w:pPr>
        <w:ind w:left="360"/>
        <w:rPr>
          <w:b/>
          <w:bCs/>
          <w:color w:val="000000" w:themeColor="text1"/>
        </w:rPr>
      </w:pPr>
      <w:r>
        <w:rPr>
          <w:rFonts w:ascii="Helvetica" w:hAnsi="Helvetica" w:cs="Helvetica"/>
          <w:sz w:val="24"/>
          <w:szCs w:val="24"/>
        </w:rPr>
        <w:t>Subject name</w:t>
      </w:r>
      <w:r w:rsidR="00B75BA7">
        <w:rPr>
          <w:rFonts w:ascii="Helvetica" w:hAnsi="Helvetica" w:cs="Helvetica"/>
          <w:sz w:val="24"/>
          <w:szCs w:val="24"/>
        </w:rPr>
        <w:t xml:space="preserve">: </w:t>
      </w:r>
      <w:r w:rsidR="00960CE4">
        <w:rPr>
          <w:rFonts w:ascii="Helvetica" w:hAnsi="Helvetica" w:cs="Helvetica"/>
          <w:sz w:val="24"/>
          <w:szCs w:val="24"/>
        </w:rPr>
        <w:t>" "C=U5, ST=Washington, L=Redmond, O=Microsoft Corporation, CN-Microsoft Windows Publisher"</w:t>
      </w:r>
      <w:r w:rsidR="00B066CF">
        <w:rPr>
          <w:rFonts w:ascii="Helvetica" w:hAnsi="Helvetica" w:cs="Helvetica"/>
          <w:sz w:val="24"/>
          <w:szCs w:val="24"/>
        </w:rPr>
        <w:t xml:space="preserve"> "</w:t>
      </w:r>
    </w:p>
    <w:p w14:paraId="3FF7DFE5" w14:textId="23551921" w:rsidR="00261814" w:rsidRPr="006942E1" w:rsidRDefault="00261814" w:rsidP="00261814">
      <w:pPr>
        <w:ind w:left="360"/>
        <w:rPr>
          <w:b/>
          <w:bCs/>
          <w:color w:val="000000" w:themeColor="text1"/>
        </w:rPr>
      </w:pPr>
    </w:p>
    <w:p w14:paraId="12B1BEAA" w14:textId="1F8C8866" w:rsidR="00261814" w:rsidRDefault="00261814" w:rsidP="00261814">
      <w:pPr>
        <w:ind w:left="360"/>
        <w:rPr>
          <w:b/>
          <w:bCs/>
          <w:color w:val="000000" w:themeColor="text1"/>
        </w:rPr>
      </w:pPr>
      <w:r w:rsidRPr="006942E1">
        <w:rPr>
          <w:b/>
          <w:bCs/>
          <w:color w:val="000000" w:themeColor="text1"/>
        </w:rPr>
        <w:t xml:space="preserve">Take a screenshot of the data associated with your analyst workstation connection to the management server.  The data will start with a </w:t>
      </w:r>
      <w:r w:rsidR="00B728EE" w:rsidRPr="006942E1">
        <w:rPr>
          <w:b/>
          <w:bCs/>
          <w:color w:val="000000" w:themeColor="text1"/>
        </w:rPr>
        <w:t>PID and end with the hostname workstation#.bbtrust.com.  The data is multiline and includes MD5, SHA1, and SHA256 hashes.</w:t>
      </w:r>
      <w:r w:rsidR="00B5659A">
        <w:rPr>
          <w:b/>
          <w:bCs/>
          <w:noProof/>
          <w:color w:val="000000" w:themeColor="text1"/>
        </w:rPr>
        <w:drawing>
          <wp:inline distT="0" distB="0" distL="0" distR="0" wp14:anchorId="6D597CA8" wp14:editId="4910FE8C">
            <wp:extent cx="5943600" cy="1962785"/>
            <wp:effectExtent l="0" t="0" r="0" b="5715"/>
            <wp:docPr id="872664239" name="Picture 2" descr="A close-up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64239" name="Picture 2" descr="A close-up of a computer cod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inline>
        </w:drawing>
      </w:r>
    </w:p>
    <w:p w14:paraId="0BB7898D" w14:textId="1B248D1D" w:rsidR="007E735A" w:rsidRDefault="007E735A" w:rsidP="00261814">
      <w:pPr>
        <w:ind w:left="360"/>
        <w:rPr>
          <w:b/>
          <w:bCs/>
          <w:color w:val="000000" w:themeColor="text1"/>
        </w:rPr>
      </w:pPr>
    </w:p>
    <w:p w14:paraId="7861E3C8" w14:textId="77777777" w:rsidR="007E735A" w:rsidRDefault="007E735A" w:rsidP="007E735A">
      <w:pPr>
        <w:pStyle w:val="ListParagraph"/>
        <w:numPr>
          <w:ilvl w:val="0"/>
          <w:numId w:val="8"/>
        </w:numPr>
        <w:rPr>
          <w:color w:val="000000" w:themeColor="text1"/>
        </w:rPr>
      </w:pPr>
      <w:r w:rsidRPr="458D1E04">
        <w:rPr>
          <w:color w:val="000000" w:themeColor="text1"/>
        </w:rPr>
        <w:t>Click on the + on the top of the screen to start a new hunt.  Fill out the following on the next screen.</w:t>
      </w:r>
    </w:p>
    <w:p w14:paraId="5E6C7208" w14:textId="0A2E6BB0" w:rsidR="007E735A" w:rsidRDefault="007E735A" w:rsidP="007E735A">
      <w:pPr>
        <w:pStyle w:val="ListParagraph"/>
        <w:numPr>
          <w:ilvl w:val="1"/>
          <w:numId w:val="8"/>
        </w:numPr>
        <w:rPr>
          <w:color w:val="000000" w:themeColor="text1"/>
        </w:rPr>
      </w:pPr>
      <w:r w:rsidRPr="458D1E04">
        <w:rPr>
          <w:color w:val="000000" w:themeColor="text1"/>
        </w:rPr>
        <w:t>Description: File Hunt</w:t>
      </w:r>
      <w:r w:rsidR="002903FF" w:rsidRPr="458D1E04">
        <w:rPr>
          <w:color w:val="000000" w:themeColor="text1"/>
        </w:rPr>
        <w:t xml:space="preserve">  </w:t>
      </w:r>
      <w:r w:rsidR="00B75BA7">
        <w:rPr>
          <w:color w:val="000000" w:themeColor="text1"/>
        </w:rPr>
        <w:t>9</w:t>
      </w:r>
    </w:p>
    <w:p w14:paraId="015F78D9" w14:textId="77777777" w:rsidR="007E735A" w:rsidRDefault="007E735A" w:rsidP="007E735A">
      <w:pPr>
        <w:pStyle w:val="ListParagraph"/>
        <w:numPr>
          <w:ilvl w:val="1"/>
          <w:numId w:val="8"/>
        </w:numPr>
        <w:rPr>
          <w:color w:val="000000" w:themeColor="text1"/>
        </w:rPr>
      </w:pPr>
      <w:r w:rsidRPr="458D1E04">
        <w:rPr>
          <w:color w:val="000000" w:themeColor="text1"/>
        </w:rPr>
        <w:t>Expiry: Leave blank</w:t>
      </w:r>
    </w:p>
    <w:p w14:paraId="46ABCB70" w14:textId="77777777" w:rsidR="007E735A" w:rsidRDefault="007E735A" w:rsidP="007E735A">
      <w:pPr>
        <w:pStyle w:val="ListParagraph"/>
        <w:numPr>
          <w:ilvl w:val="1"/>
          <w:numId w:val="8"/>
        </w:numPr>
        <w:rPr>
          <w:color w:val="000000" w:themeColor="text1"/>
        </w:rPr>
      </w:pPr>
      <w:r w:rsidRPr="458D1E04">
        <w:rPr>
          <w:color w:val="000000" w:themeColor="text1"/>
        </w:rPr>
        <w:t xml:space="preserve">Include Condition: Run </w:t>
      </w:r>
      <w:proofErr w:type="gramStart"/>
      <w:r w:rsidRPr="458D1E04">
        <w:rPr>
          <w:color w:val="000000" w:themeColor="text1"/>
        </w:rPr>
        <w:t>everywhere</w:t>
      </w:r>
      <w:proofErr w:type="gramEnd"/>
    </w:p>
    <w:p w14:paraId="47A860C7" w14:textId="189D3899" w:rsidR="007E735A" w:rsidRDefault="007E735A" w:rsidP="007E735A">
      <w:pPr>
        <w:pStyle w:val="ListParagraph"/>
        <w:numPr>
          <w:ilvl w:val="1"/>
          <w:numId w:val="8"/>
        </w:numPr>
        <w:rPr>
          <w:color w:val="000000" w:themeColor="text1"/>
        </w:rPr>
      </w:pPr>
      <w:r w:rsidRPr="458D1E04">
        <w:rPr>
          <w:color w:val="000000" w:themeColor="text1"/>
        </w:rPr>
        <w:t xml:space="preserve">Exclude Condition: Run </w:t>
      </w:r>
      <w:proofErr w:type="gramStart"/>
      <w:r w:rsidRPr="458D1E04">
        <w:rPr>
          <w:color w:val="000000" w:themeColor="text1"/>
        </w:rPr>
        <w:t>everywhere</w:t>
      </w:r>
      <w:proofErr w:type="gramEnd"/>
    </w:p>
    <w:p w14:paraId="62911395" w14:textId="77777777" w:rsidR="007E735A" w:rsidRDefault="007E735A" w:rsidP="007E735A">
      <w:pPr>
        <w:pStyle w:val="ListParagraph"/>
        <w:ind w:left="1440"/>
        <w:rPr>
          <w:color w:val="000000" w:themeColor="text1"/>
        </w:rPr>
      </w:pPr>
    </w:p>
    <w:p w14:paraId="40730BEC" w14:textId="6C89AAEA" w:rsidR="007E735A" w:rsidRDefault="007E735A" w:rsidP="007E735A">
      <w:pPr>
        <w:pStyle w:val="ListParagraph"/>
        <w:numPr>
          <w:ilvl w:val="0"/>
          <w:numId w:val="8"/>
        </w:numPr>
        <w:rPr>
          <w:color w:val="000000" w:themeColor="text1"/>
        </w:rPr>
      </w:pPr>
      <w:r w:rsidRPr="458D1E04">
        <w:rPr>
          <w:color w:val="000000" w:themeColor="text1"/>
        </w:rPr>
        <w:t xml:space="preserve">Click on the Select Artifacts tab on the bottom of the page.  At the top of the screen search for Power, then select </w:t>
      </w:r>
      <w:proofErr w:type="spellStart"/>
      <w:r w:rsidRPr="458D1E04">
        <w:rPr>
          <w:color w:val="000000" w:themeColor="text1"/>
        </w:rPr>
        <w:t>Windows.Search.FileFinder</w:t>
      </w:r>
      <w:proofErr w:type="spellEnd"/>
      <w:r w:rsidRPr="458D1E04">
        <w:rPr>
          <w:color w:val="000000" w:themeColor="text1"/>
        </w:rPr>
        <w:t>.</w:t>
      </w:r>
    </w:p>
    <w:p w14:paraId="786EC006" w14:textId="31215961" w:rsidR="007E735A" w:rsidRDefault="007E735A" w:rsidP="007E735A">
      <w:pPr>
        <w:pStyle w:val="ListParagraph"/>
        <w:rPr>
          <w:color w:val="000000" w:themeColor="text1"/>
        </w:rPr>
      </w:pPr>
    </w:p>
    <w:p w14:paraId="63034195" w14:textId="0D863497" w:rsidR="007E735A" w:rsidRDefault="007E735A" w:rsidP="007E735A">
      <w:pPr>
        <w:pStyle w:val="ListParagraph"/>
        <w:numPr>
          <w:ilvl w:val="0"/>
          <w:numId w:val="8"/>
        </w:numPr>
        <w:rPr>
          <w:color w:val="000000" w:themeColor="text1"/>
        </w:rPr>
      </w:pPr>
      <w:r w:rsidRPr="458D1E04">
        <w:rPr>
          <w:color w:val="000000" w:themeColor="text1"/>
        </w:rPr>
        <w:t xml:space="preserve">On the bottom of the screen select Configure Parameters.  </w:t>
      </w:r>
      <w:r w:rsidR="001A4544" w:rsidRPr="458D1E04">
        <w:rPr>
          <w:color w:val="000000" w:themeColor="text1"/>
        </w:rPr>
        <w:t xml:space="preserve">Click the wrench next to </w:t>
      </w:r>
      <w:proofErr w:type="spellStart"/>
      <w:r w:rsidR="001A4544" w:rsidRPr="458D1E04">
        <w:rPr>
          <w:color w:val="000000" w:themeColor="text1"/>
        </w:rPr>
        <w:t>Windows.Search.FileFinder</w:t>
      </w:r>
      <w:proofErr w:type="spellEnd"/>
      <w:r w:rsidR="001A4544" w:rsidRPr="458D1E04">
        <w:rPr>
          <w:color w:val="000000" w:themeColor="text1"/>
        </w:rPr>
        <w:t xml:space="preserve">. </w:t>
      </w:r>
      <w:r w:rsidRPr="458D1E04">
        <w:rPr>
          <w:color w:val="000000" w:themeColor="text1"/>
        </w:rPr>
        <w:t xml:space="preserve">In the </w:t>
      </w:r>
      <w:proofErr w:type="spellStart"/>
      <w:r w:rsidRPr="458D1E04">
        <w:rPr>
          <w:color w:val="000000" w:themeColor="text1"/>
        </w:rPr>
        <w:t>SearchFileGlob</w:t>
      </w:r>
      <w:proofErr w:type="spellEnd"/>
      <w:r w:rsidRPr="458D1E04">
        <w:rPr>
          <w:color w:val="000000" w:themeColor="text1"/>
        </w:rPr>
        <w:t xml:space="preserve"> enter C:/KnowBe4/</w:t>
      </w:r>
      <w:proofErr w:type="spellStart"/>
      <w:r w:rsidRPr="458D1E04">
        <w:rPr>
          <w:color w:val="000000" w:themeColor="text1"/>
        </w:rPr>
        <w:t>RsSimulator</w:t>
      </w:r>
      <w:proofErr w:type="spellEnd"/>
      <w:r w:rsidRPr="458D1E04">
        <w:rPr>
          <w:color w:val="000000" w:themeColor="text1"/>
        </w:rPr>
        <w:t xml:space="preserve">/*.exe.  This is the directory that has the ransomware simulator installed.  Click the trashcan icon next to </w:t>
      </w:r>
      <w:proofErr w:type="spellStart"/>
      <w:r w:rsidRPr="458D1E04">
        <w:rPr>
          <w:color w:val="000000" w:themeColor="text1"/>
        </w:rPr>
        <w:t>SearchFileGlobTable</w:t>
      </w:r>
      <w:proofErr w:type="spellEnd"/>
      <w:r w:rsidRPr="458D1E04">
        <w:rPr>
          <w:color w:val="000000" w:themeColor="text1"/>
        </w:rPr>
        <w:t xml:space="preserve"> to delete C:/Users/</w:t>
      </w:r>
      <w:proofErr w:type="spellStart"/>
      <w:r w:rsidRPr="458D1E04">
        <w:rPr>
          <w:color w:val="000000" w:themeColor="text1"/>
        </w:rPr>
        <w:t>SomeUser</w:t>
      </w:r>
      <w:proofErr w:type="spellEnd"/>
      <w:r w:rsidRPr="458D1E04">
        <w:rPr>
          <w:color w:val="000000" w:themeColor="text1"/>
        </w:rPr>
        <w:t>/*.</w:t>
      </w:r>
    </w:p>
    <w:p w14:paraId="7F97CA26" w14:textId="77777777" w:rsidR="007E735A" w:rsidRPr="007E735A" w:rsidRDefault="007E735A" w:rsidP="007E735A">
      <w:pPr>
        <w:pStyle w:val="ListParagraph"/>
        <w:rPr>
          <w:color w:val="000000" w:themeColor="text1"/>
        </w:rPr>
      </w:pPr>
    </w:p>
    <w:p w14:paraId="1249F4E2" w14:textId="77777777" w:rsidR="007E735A" w:rsidRDefault="007E735A" w:rsidP="007E735A">
      <w:pPr>
        <w:pStyle w:val="ListParagraph"/>
        <w:numPr>
          <w:ilvl w:val="0"/>
          <w:numId w:val="8"/>
        </w:numPr>
        <w:rPr>
          <w:color w:val="000000" w:themeColor="text1"/>
        </w:rPr>
      </w:pPr>
      <w:r w:rsidRPr="458D1E04">
        <w:rPr>
          <w:color w:val="000000" w:themeColor="text1"/>
        </w:rPr>
        <w:t>Click on the Specify Resources tab at the bottom of the screen.  Examine this screen but leave all the values at their default values.</w:t>
      </w:r>
    </w:p>
    <w:p w14:paraId="3A442F95" w14:textId="77777777" w:rsidR="007E735A" w:rsidRPr="001C72E2" w:rsidRDefault="007E735A" w:rsidP="007E735A">
      <w:pPr>
        <w:pStyle w:val="ListParagraph"/>
        <w:rPr>
          <w:color w:val="000000" w:themeColor="text1"/>
        </w:rPr>
      </w:pPr>
    </w:p>
    <w:p w14:paraId="64E24AC8" w14:textId="77777777" w:rsidR="007E735A" w:rsidRDefault="007E735A" w:rsidP="007E735A">
      <w:pPr>
        <w:pStyle w:val="ListParagraph"/>
        <w:numPr>
          <w:ilvl w:val="0"/>
          <w:numId w:val="8"/>
        </w:numPr>
        <w:rPr>
          <w:color w:val="000000" w:themeColor="text1"/>
        </w:rPr>
      </w:pPr>
      <w:r w:rsidRPr="458D1E04">
        <w:rPr>
          <w:color w:val="000000" w:themeColor="text1"/>
        </w:rPr>
        <w:t>Click on Review.  Examine the JSON file that specifies the hunt to be run.  You can craft the Hunt requests by simply specifying the JSON if you want to do something custom.</w:t>
      </w:r>
    </w:p>
    <w:p w14:paraId="585BCAD3" w14:textId="77777777" w:rsidR="007E735A" w:rsidRPr="001C72E2" w:rsidRDefault="007E735A" w:rsidP="007E735A">
      <w:pPr>
        <w:pStyle w:val="ListParagraph"/>
        <w:rPr>
          <w:color w:val="000000" w:themeColor="text1"/>
        </w:rPr>
      </w:pPr>
    </w:p>
    <w:p w14:paraId="5BF275A3" w14:textId="29F50450" w:rsidR="007E735A" w:rsidRDefault="007E735A" w:rsidP="007E735A">
      <w:pPr>
        <w:pStyle w:val="ListParagraph"/>
        <w:numPr>
          <w:ilvl w:val="0"/>
          <w:numId w:val="8"/>
        </w:numPr>
        <w:rPr>
          <w:color w:val="000000" w:themeColor="text1"/>
        </w:rPr>
      </w:pPr>
      <w:r w:rsidRPr="458D1E04">
        <w:rPr>
          <w:color w:val="000000" w:themeColor="text1"/>
        </w:rPr>
        <w:t xml:space="preserve">Select the Launch tab on the bottom of the screen.  The hunt will be ready to launch but will begin in the paused state.  Select your Hunt in the table and then click the Play button.  On the dialog Run this </w:t>
      </w:r>
      <w:proofErr w:type="gramStart"/>
      <w:r w:rsidRPr="458D1E04">
        <w:rPr>
          <w:color w:val="000000" w:themeColor="text1"/>
        </w:rPr>
        <w:t>hunt?</w:t>
      </w:r>
      <w:proofErr w:type="gramEnd"/>
      <w:r w:rsidRPr="458D1E04">
        <w:rPr>
          <w:color w:val="000000" w:themeColor="text1"/>
        </w:rPr>
        <w:t xml:space="preserve">  Click Run it!  Wait for the Finished clients to display </w:t>
      </w:r>
      <w:r w:rsidR="09566946" w:rsidRPr="458D1E04">
        <w:rPr>
          <w:color w:val="000000" w:themeColor="text1"/>
        </w:rPr>
        <w:t>1</w:t>
      </w:r>
      <w:r w:rsidR="5371E39D" w:rsidRPr="458D1E04">
        <w:rPr>
          <w:color w:val="000000" w:themeColor="text1"/>
        </w:rPr>
        <w:t xml:space="preserve"> Overview tab</w:t>
      </w:r>
      <w:r w:rsidRPr="458D1E04">
        <w:rPr>
          <w:color w:val="000000" w:themeColor="text1"/>
        </w:rPr>
        <w:t xml:space="preserve">. </w:t>
      </w:r>
    </w:p>
    <w:p w14:paraId="37DA1A4B" w14:textId="77777777" w:rsidR="007E735A" w:rsidRPr="007E735A" w:rsidRDefault="007E735A" w:rsidP="007E735A">
      <w:pPr>
        <w:pStyle w:val="ListParagraph"/>
        <w:rPr>
          <w:color w:val="000000" w:themeColor="text1"/>
        </w:rPr>
      </w:pPr>
    </w:p>
    <w:p w14:paraId="2A591DD4" w14:textId="4AFFA76C" w:rsidR="007E735A" w:rsidRDefault="006F48D8" w:rsidP="007E735A">
      <w:pPr>
        <w:pStyle w:val="ListParagraph"/>
        <w:numPr>
          <w:ilvl w:val="0"/>
          <w:numId w:val="8"/>
        </w:numPr>
        <w:rPr>
          <w:color w:val="000000" w:themeColor="text1"/>
        </w:rPr>
      </w:pPr>
      <w:r w:rsidRPr="458D1E04">
        <w:rPr>
          <w:color w:val="000000" w:themeColor="text1"/>
        </w:rPr>
        <w:t xml:space="preserve">Make sure your file hunt is selected and then click to the Notebook tab.  </w:t>
      </w:r>
      <w:r w:rsidR="001A4544" w:rsidRPr="458D1E04">
        <w:rPr>
          <w:color w:val="000000" w:themeColor="text1"/>
        </w:rPr>
        <w:t>If no data is displayed, click</w:t>
      </w:r>
      <w:r w:rsidR="419AD904" w:rsidRPr="458D1E04">
        <w:rPr>
          <w:color w:val="000000" w:themeColor="text1"/>
        </w:rPr>
        <w:t xml:space="preserve"> within the Notebook tab to bring up an additional menu then click</w:t>
      </w:r>
      <w:r w:rsidR="001A4544" w:rsidRPr="458D1E04">
        <w:rPr>
          <w:color w:val="000000" w:themeColor="text1"/>
        </w:rPr>
        <w:t xml:space="preserve"> the Recalculate button. </w:t>
      </w:r>
      <w:r w:rsidRPr="458D1E04">
        <w:rPr>
          <w:color w:val="000000" w:themeColor="text1"/>
        </w:rPr>
        <w:t>Examine the results in this HTML table and answer the questions below.</w:t>
      </w:r>
    </w:p>
    <w:p w14:paraId="0EAF479E" w14:textId="05D56EC7" w:rsidR="006F48D8" w:rsidRDefault="006F48D8" w:rsidP="006F48D8">
      <w:pPr>
        <w:rPr>
          <w:color w:val="000000" w:themeColor="text1"/>
        </w:rPr>
      </w:pPr>
    </w:p>
    <w:p w14:paraId="68077E50" w14:textId="586B762C" w:rsidR="006F48D8" w:rsidRPr="006F48D8" w:rsidRDefault="006F48D8" w:rsidP="006F48D8">
      <w:pPr>
        <w:ind w:left="360"/>
        <w:rPr>
          <w:b/>
          <w:bCs/>
          <w:color w:val="000000" w:themeColor="text1"/>
        </w:rPr>
      </w:pPr>
      <w:r w:rsidRPr="006F48D8">
        <w:rPr>
          <w:b/>
          <w:bCs/>
          <w:color w:val="000000" w:themeColor="text1"/>
        </w:rPr>
        <w:t>What three executables are found in the C:\KnowBe4\RsSimulator directory?</w:t>
      </w:r>
    </w:p>
    <w:p w14:paraId="2DA155F8" w14:textId="20789313" w:rsidR="006F48D8" w:rsidRPr="006F48D8" w:rsidRDefault="00161BB4" w:rsidP="006F48D8">
      <w:pPr>
        <w:ind w:left="360"/>
        <w:rPr>
          <w:b/>
          <w:bCs/>
          <w:color w:val="000000" w:themeColor="text1"/>
        </w:rPr>
      </w:pPr>
      <w:r>
        <w:rPr>
          <w:b/>
          <w:bCs/>
          <w:color w:val="000000" w:themeColor="text1"/>
        </w:rPr>
        <w:t>Collector</w:t>
      </w:r>
      <w:r w:rsidR="0034106B">
        <w:rPr>
          <w:b/>
          <w:bCs/>
          <w:color w:val="000000" w:themeColor="text1"/>
        </w:rPr>
        <w:t>.exe, Ranstart.exe, Start.exe</w:t>
      </w:r>
    </w:p>
    <w:p w14:paraId="4165EB94" w14:textId="62C9F9BF" w:rsidR="006F48D8" w:rsidRPr="006F48D8" w:rsidRDefault="006F48D8" w:rsidP="006F48D8">
      <w:pPr>
        <w:ind w:left="360"/>
        <w:rPr>
          <w:b/>
          <w:bCs/>
          <w:color w:val="000000" w:themeColor="text1"/>
        </w:rPr>
      </w:pPr>
      <w:r w:rsidRPr="006F48D8">
        <w:rPr>
          <w:b/>
          <w:bCs/>
          <w:color w:val="000000" w:themeColor="text1"/>
        </w:rPr>
        <w:t>Take a screenshot of the results table under the Notebook tab and paste it below.</w:t>
      </w:r>
      <w:r w:rsidR="00A707BB">
        <w:rPr>
          <w:b/>
          <w:bCs/>
          <w:noProof/>
          <w:color w:val="000000" w:themeColor="text1"/>
        </w:rPr>
        <w:drawing>
          <wp:inline distT="0" distB="0" distL="0" distR="0" wp14:anchorId="797EFCC2" wp14:editId="3CF157A3">
            <wp:extent cx="5943600" cy="1035050"/>
            <wp:effectExtent l="0" t="0" r="0" b="6350"/>
            <wp:docPr id="380704659" name="Picture 3"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04659" name="Picture 3" descr="A close-up of a computer screen&#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035050"/>
                    </a:xfrm>
                    <a:prstGeom prst="rect">
                      <a:avLst/>
                    </a:prstGeom>
                  </pic:spPr>
                </pic:pic>
              </a:graphicData>
            </a:graphic>
          </wp:inline>
        </w:drawing>
      </w:r>
    </w:p>
    <w:p w14:paraId="64464F6D" w14:textId="6689D92F" w:rsidR="007E735A" w:rsidRDefault="007E735A" w:rsidP="00261814">
      <w:pPr>
        <w:ind w:left="360"/>
        <w:rPr>
          <w:b/>
          <w:bCs/>
          <w:color w:val="000000" w:themeColor="text1"/>
        </w:rPr>
      </w:pPr>
    </w:p>
    <w:p w14:paraId="1530667B" w14:textId="77777777" w:rsidR="006F48D8" w:rsidRDefault="006F48D8" w:rsidP="006F48D8">
      <w:pPr>
        <w:pStyle w:val="ListParagraph"/>
        <w:numPr>
          <w:ilvl w:val="0"/>
          <w:numId w:val="8"/>
        </w:numPr>
        <w:rPr>
          <w:color w:val="000000" w:themeColor="text1"/>
        </w:rPr>
      </w:pPr>
      <w:r w:rsidRPr="458D1E04">
        <w:rPr>
          <w:color w:val="000000" w:themeColor="text1"/>
        </w:rPr>
        <w:t>Click on the + on the top of the screen to start a new hunt.  Fill out the following on the next screen.</w:t>
      </w:r>
    </w:p>
    <w:p w14:paraId="7CD84B0E" w14:textId="721987DB" w:rsidR="006F48D8" w:rsidRDefault="006F48D8" w:rsidP="006F48D8">
      <w:pPr>
        <w:pStyle w:val="ListParagraph"/>
        <w:numPr>
          <w:ilvl w:val="1"/>
          <w:numId w:val="8"/>
        </w:numPr>
        <w:rPr>
          <w:color w:val="000000" w:themeColor="text1"/>
        </w:rPr>
      </w:pPr>
      <w:r w:rsidRPr="458D1E04">
        <w:rPr>
          <w:color w:val="000000" w:themeColor="text1"/>
        </w:rPr>
        <w:t>Description: Hash Hunt</w:t>
      </w:r>
      <w:r w:rsidR="002903FF" w:rsidRPr="458D1E04">
        <w:rPr>
          <w:color w:val="000000" w:themeColor="text1"/>
        </w:rPr>
        <w:t xml:space="preserve"> # where # is your student/analyst number</w:t>
      </w:r>
    </w:p>
    <w:p w14:paraId="10C45824" w14:textId="77777777" w:rsidR="006F48D8" w:rsidRDefault="006F48D8" w:rsidP="006F48D8">
      <w:pPr>
        <w:pStyle w:val="ListParagraph"/>
        <w:numPr>
          <w:ilvl w:val="1"/>
          <w:numId w:val="8"/>
        </w:numPr>
        <w:rPr>
          <w:color w:val="000000" w:themeColor="text1"/>
        </w:rPr>
      </w:pPr>
      <w:r w:rsidRPr="458D1E04">
        <w:rPr>
          <w:color w:val="000000" w:themeColor="text1"/>
        </w:rPr>
        <w:t>Expiry: Leave blank</w:t>
      </w:r>
    </w:p>
    <w:p w14:paraId="577620E3" w14:textId="77777777" w:rsidR="006F48D8" w:rsidRDefault="006F48D8" w:rsidP="006F48D8">
      <w:pPr>
        <w:pStyle w:val="ListParagraph"/>
        <w:numPr>
          <w:ilvl w:val="1"/>
          <w:numId w:val="8"/>
        </w:numPr>
        <w:rPr>
          <w:color w:val="000000" w:themeColor="text1"/>
        </w:rPr>
      </w:pPr>
      <w:r w:rsidRPr="458D1E04">
        <w:rPr>
          <w:color w:val="000000" w:themeColor="text1"/>
        </w:rPr>
        <w:t xml:space="preserve">Include Condition: Run </w:t>
      </w:r>
      <w:proofErr w:type="gramStart"/>
      <w:r w:rsidRPr="458D1E04">
        <w:rPr>
          <w:color w:val="000000" w:themeColor="text1"/>
        </w:rPr>
        <w:t>everywhere</w:t>
      </w:r>
      <w:proofErr w:type="gramEnd"/>
    </w:p>
    <w:p w14:paraId="69D88D10" w14:textId="37C77869" w:rsidR="006F48D8" w:rsidRDefault="006F48D8" w:rsidP="006F48D8">
      <w:pPr>
        <w:pStyle w:val="ListParagraph"/>
        <w:numPr>
          <w:ilvl w:val="1"/>
          <w:numId w:val="8"/>
        </w:numPr>
        <w:rPr>
          <w:color w:val="000000" w:themeColor="text1"/>
        </w:rPr>
      </w:pPr>
      <w:r w:rsidRPr="458D1E04">
        <w:rPr>
          <w:color w:val="000000" w:themeColor="text1"/>
        </w:rPr>
        <w:t xml:space="preserve">Exclude Condition: Run </w:t>
      </w:r>
      <w:proofErr w:type="gramStart"/>
      <w:r w:rsidRPr="458D1E04">
        <w:rPr>
          <w:color w:val="000000" w:themeColor="text1"/>
        </w:rPr>
        <w:t>everywhere</w:t>
      </w:r>
      <w:proofErr w:type="gramEnd"/>
    </w:p>
    <w:p w14:paraId="60112562" w14:textId="77777777" w:rsidR="006F48D8" w:rsidRDefault="006F48D8" w:rsidP="006F48D8">
      <w:pPr>
        <w:pStyle w:val="ListParagraph"/>
        <w:rPr>
          <w:color w:val="000000" w:themeColor="text1"/>
        </w:rPr>
      </w:pPr>
    </w:p>
    <w:p w14:paraId="68802212" w14:textId="73D5FD33" w:rsidR="001A4544" w:rsidRDefault="006F48D8" w:rsidP="001A4544">
      <w:pPr>
        <w:pStyle w:val="ListParagraph"/>
        <w:numPr>
          <w:ilvl w:val="0"/>
          <w:numId w:val="8"/>
        </w:numPr>
        <w:rPr>
          <w:color w:val="000000" w:themeColor="text1"/>
        </w:rPr>
      </w:pPr>
      <w:r w:rsidRPr="458D1E04">
        <w:rPr>
          <w:color w:val="000000" w:themeColor="text1"/>
        </w:rPr>
        <w:t xml:space="preserve">Click on the Select Artifacts tab on the bottom of the page.  At the top of the screen search for Power, then select </w:t>
      </w:r>
      <w:proofErr w:type="spellStart"/>
      <w:r w:rsidR="001A4544" w:rsidRPr="458D1E04">
        <w:rPr>
          <w:color w:val="000000" w:themeColor="text1"/>
        </w:rPr>
        <w:t>Generic.Forensics.LocalHashes.Glob</w:t>
      </w:r>
      <w:proofErr w:type="spellEnd"/>
      <w:r w:rsidR="001A4544" w:rsidRPr="458D1E04">
        <w:rPr>
          <w:color w:val="000000" w:themeColor="text1"/>
        </w:rPr>
        <w:t>.</w:t>
      </w:r>
    </w:p>
    <w:p w14:paraId="62780ED7" w14:textId="77777777" w:rsidR="001A4544" w:rsidRPr="001A4544" w:rsidRDefault="001A4544" w:rsidP="001A4544">
      <w:pPr>
        <w:pStyle w:val="ListParagraph"/>
        <w:rPr>
          <w:color w:val="000000" w:themeColor="text1"/>
        </w:rPr>
      </w:pPr>
    </w:p>
    <w:p w14:paraId="210521F5" w14:textId="61D56C7F" w:rsidR="001A4544" w:rsidRPr="001A4544" w:rsidRDefault="001A4544" w:rsidP="001A4544">
      <w:pPr>
        <w:pStyle w:val="ListParagraph"/>
        <w:numPr>
          <w:ilvl w:val="0"/>
          <w:numId w:val="8"/>
        </w:numPr>
        <w:rPr>
          <w:color w:val="000000" w:themeColor="text1"/>
        </w:rPr>
      </w:pPr>
      <w:r w:rsidRPr="458D1E04">
        <w:rPr>
          <w:color w:val="000000" w:themeColor="text1"/>
        </w:rPr>
        <w:t xml:space="preserve">On the bottom of the screen select Configure Parameters.  Click the wrench next to </w:t>
      </w:r>
      <w:proofErr w:type="spellStart"/>
      <w:r w:rsidRPr="458D1E04">
        <w:rPr>
          <w:color w:val="000000" w:themeColor="text1"/>
        </w:rPr>
        <w:t>Generic.Forensic.LocalHashes.Glob</w:t>
      </w:r>
      <w:proofErr w:type="spellEnd"/>
      <w:r w:rsidRPr="458D1E04">
        <w:rPr>
          <w:color w:val="000000" w:themeColor="text1"/>
        </w:rPr>
        <w:t xml:space="preserve">.  In the </w:t>
      </w:r>
      <w:proofErr w:type="spellStart"/>
      <w:r w:rsidRPr="458D1E04">
        <w:rPr>
          <w:color w:val="000000" w:themeColor="text1"/>
        </w:rPr>
        <w:t>HashGlob</w:t>
      </w:r>
      <w:proofErr w:type="spellEnd"/>
      <w:r w:rsidRPr="458D1E04">
        <w:rPr>
          <w:color w:val="000000" w:themeColor="text1"/>
        </w:rPr>
        <w:t xml:space="preserve"> enter C:/KnowBe4/</w:t>
      </w:r>
      <w:proofErr w:type="spellStart"/>
      <w:r w:rsidRPr="458D1E04">
        <w:rPr>
          <w:color w:val="000000" w:themeColor="text1"/>
        </w:rPr>
        <w:t>RsSimulator</w:t>
      </w:r>
      <w:proofErr w:type="spellEnd"/>
      <w:r w:rsidRPr="458D1E04">
        <w:rPr>
          <w:color w:val="000000" w:themeColor="text1"/>
        </w:rPr>
        <w:t>/*.exe.</w:t>
      </w:r>
    </w:p>
    <w:p w14:paraId="2A40A60A" w14:textId="77777777" w:rsidR="001A4544" w:rsidRDefault="001A4544" w:rsidP="001A4544">
      <w:pPr>
        <w:pStyle w:val="ListParagraph"/>
        <w:rPr>
          <w:color w:val="000000" w:themeColor="text1"/>
        </w:rPr>
      </w:pPr>
    </w:p>
    <w:p w14:paraId="26819ACF" w14:textId="53B03727" w:rsidR="001A4544" w:rsidRDefault="001A4544" w:rsidP="001A4544">
      <w:pPr>
        <w:pStyle w:val="ListParagraph"/>
        <w:numPr>
          <w:ilvl w:val="0"/>
          <w:numId w:val="8"/>
        </w:numPr>
        <w:rPr>
          <w:color w:val="000000" w:themeColor="text1"/>
        </w:rPr>
      </w:pPr>
      <w:r w:rsidRPr="458D1E04">
        <w:rPr>
          <w:color w:val="000000" w:themeColor="text1"/>
        </w:rPr>
        <w:t>Click on the Specify Resources tab at the bottom of the screen.  Examine this screen but leave all the values at their default values.</w:t>
      </w:r>
    </w:p>
    <w:p w14:paraId="551CC75F" w14:textId="77777777" w:rsidR="001A4544" w:rsidRPr="001C72E2" w:rsidRDefault="001A4544" w:rsidP="001A4544">
      <w:pPr>
        <w:pStyle w:val="ListParagraph"/>
        <w:rPr>
          <w:color w:val="000000" w:themeColor="text1"/>
        </w:rPr>
      </w:pPr>
    </w:p>
    <w:p w14:paraId="4C196EFD" w14:textId="77777777" w:rsidR="001A4544" w:rsidRDefault="001A4544" w:rsidP="001A4544">
      <w:pPr>
        <w:pStyle w:val="ListParagraph"/>
        <w:numPr>
          <w:ilvl w:val="0"/>
          <w:numId w:val="8"/>
        </w:numPr>
        <w:rPr>
          <w:color w:val="000000" w:themeColor="text1"/>
        </w:rPr>
      </w:pPr>
      <w:r w:rsidRPr="458D1E04">
        <w:rPr>
          <w:color w:val="000000" w:themeColor="text1"/>
        </w:rPr>
        <w:t>Click on Review.  Examine the JSON file that specifies the hunt to be run.  You can craft the Hunt requests by simply specifying the JSON if you want to do something custom.</w:t>
      </w:r>
    </w:p>
    <w:p w14:paraId="06C3B3D5" w14:textId="77777777" w:rsidR="001A4544" w:rsidRPr="001C72E2" w:rsidRDefault="001A4544" w:rsidP="001A4544">
      <w:pPr>
        <w:pStyle w:val="ListParagraph"/>
        <w:rPr>
          <w:color w:val="000000" w:themeColor="text1"/>
        </w:rPr>
      </w:pPr>
    </w:p>
    <w:p w14:paraId="1CD6B6A4" w14:textId="679EE365" w:rsidR="001A4544" w:rsidRDefault="001A4544" w:rsidP="001A4544">
      <w:pPr>
        <w:pStyle w:val="ListParagraph"/>
        <w:numPr>
          <w:ilvl w:val="0"/>
          <w:numId w:val="8"/>
        </w:numPr>
        <w:rPr>
          <w:color w:val="000000" w:themeColor="text1"/>
        </w:rPr>
      </w:pPr>
      <w:r w:rsidRPr="458D1E04">
        <w:rPr>
          <w:color w:val="000000" w:themeColor="text1"/>
        </w:rPr>
        <w:lastRenderedPageBreak/>
        <w:t xml:space="preserve">Select the Launch tab on the bottom of the screen.  The hunt will be ready to launch but will begin in the paused state.  Select your Hunt in the table and then click the Play button.  On the dialog Run this </w:t>
      </w:r>
      <w:proofErr w:type="gramStart"/>
      <w:r w:rsidRPr="458D1E04">
        <w:rPr>
          <w:color w:val="000000" w:themeColor="text1"/>
        </w:rPr>
        <w:t>hunt?</w:t>
      </w:r>
      <w:proofErr w:type="gramEnd"/>
      <w:r w:rsidRPr="458D1E04">
        <w:rPr>
          <w:color w:val="000000" w:themeColor="text1"/>
        </w:rPr>
        <w:t xml:space="preserve">  Click Run it!  Wait for the Finished clients to display </w:t>
      </w:r>
      <w:r w:rsidR="7BCD2E92" w:rsidRPr="458D1E04">
        <w:rPr>
          <w:color w:val="000000" w:themeColor="text1"/>
        </w:rPr>
        <w:t>1 on the Overview tab</w:t>
      </w:r>
      <w:r w:rsidRPr="458D1E04">
        <w:rPr>
          <w:color w:val="000000" w:themeColor="text1"/>
        </w:rPr>
        <w:t xml:space="preserve">. </w:t>
      </w:r>
    </w:p>
    <w:p w14:paraId="2CBB8BB9" w14:textId="77777777" w:rsidR="00F121C2" w:rsidRPr="00F121C2" w:rsidRDefault="00F121C2" w:rsidP="00F121C2">
      <w:pPr>
        <w:pStyle w:val="ListParagraph"/>
        <w:rPr>
          <w:color w:val="000000" w:themeColor="text1"/>
        </w:rPr>
      </w:pPr>
    </w:p>
    <w:p w14:paraId="30C911B7" w14:textId="1D0EF75B" w:rsidR="00F121C2" w:rsidRDefault="00F121C2" w:rsidP="00F121C2">
      <w:pPr>
        <w:pStyle w:val="ListParagraph"/>
        <w:numPr>
          <w:ilvl w:val="0"/>
          <w:numId w:val="8"/>
        </w:numPr>
        <w:rPr>
          <w:color w:val="000000" w:themeColor="text1"/>
        </w:rPr>
      </w:pPr>
      <w:r w:rsidRPr="458D1E04">
        <w:rPr>
          <w:color w:val="000000" w:themeColor="text1"/>
        </w:rPr>
        <w:t>Make sure your hash hunt is selected and then click to the Notebook tab.  If no data is displayed, click the Recalculate button. Examine the results in this HTML table and answer the questions below.</w:t>
      </w:r>
    </w:p>
    <w:p w14:paraId="0700F35D" w14:textId="77777777" w:rsidR="00F121C2" w:rsidRPr="00F121C2" w:rsidRDefault="00F121C2" w:rsidP="00F121C2">
      <w:pPr>
        <w:pStyle w:val="ListParagraph"/>
        <w:rPr>
          <w:color w:val="000000" w:themeColor="text1"/>
        </w:rPr>
      </w:pPr>
    </w:p>
    <w:p w14:paraId="62342F21" w14:textId="004EB546" w:rsidR="00F121C2" w:rsidRDefault="00F121C2" w:rsidP="00F121C2">
      <w:pPr>
        <w:pStyle w:val="ListParagraph"/>
        <w:rPr>
          <w:color w:val="000000" w:themeColor="text1"/>
        </w:rPr>
      </w:pPr>
    </w:p>
    <w:p w14:paraId="668CF5BA" w14:textId="32A041E9" w:rsidR="00F121C2" w:rsidRPr="00603446" w:rsidRDefault="00F121C2" w:rsidP="00603446">
      <w:pPr>
        <w:ind w:firstLine="360"/>
        <w:rPr>
          <w:b/>
          <w:bCs/>
          <w:color w:val="000000" w:themeColor="text1"/>
        </w:rPr>
      </w:pPr>
      <w:r w:rsidRPr="00603446">
        <w:rPr>
          <w:b/>
          <w:bCs/>
          <w:color w:val="000000" w:themeColor="text1"/>
        </w:rPr>
        <w:t>Which executable has the hash d833eff67a923b26785211fd46c01de3?</w:t>
      </w:r>
    </w:p>
    <w:p w14:paraId="490D5DBD" w14:textId="0B409994" w:rsidR="00603446" w:rsidRPr="00603446" w:rsidRDefault="00F84075" w:rsidP="00603446">
      <w:pPr>
        <w:ind w:firstLine="360"/>
        <w:rPr>
          <w:b/>
          <w:bCs/>
          <w:color w:val="000000" w:themeColor="text1"/>
        </w:rPr>
      </w:pPr>
      <w:r>
        <w:rPr>
          <w:b/>
          <w:bCs/>
          <w:color w:val="000000" w:themeColor="text1"/>
        </w:rPr>
        <w:t>Ran</w:t>
      </w:r>
      <w:r w:rsidR="004A3B8E">
        <w:rPr>
          <w:b/>
          <w:bCs/>
          <w:color w:val="000000" w:themeColor="text1"/>
        </w:rPr>
        <w:t>start.exe</w:t>
      </w:r>
    </w:p>
    <w:p w14:paraId="3011F4B4" w14:textId="125C0C9F" w:rsidR="00603446" w:rsidRPr="00603446" w:rsidRDefault="00603446" w:rsidP="00603446">
      <w:pPr>
        <w:ind w:firstLine="360"/>
        <w:rPr>
          <w:b/>
          <w:bCs/>
          <w:color w:val="000000" w:themeColor="text1"/>
        </w:rPr>
      </w:pPr>
      <w:r w:rsidRPr="00603446">
        <w:rPr>
          <w:b/>
          <w:bCs/>
          <w:color w:val="000000" w:themeColor="text1"/>
        </w:rPr>
        <w:t>Paste a screenshot of the results table below.</w:t>
      </w:r>
      <w:r w:rsidR="004A3B8E">
        <w:rPr>
          <w:b/>
          <w:bCs/>
          <w:noProof/>
          <w:color w:val="000000" w:themeColor="text1"/>
        </w:rPr>
        <w:drawing>
          <wp:inline distT="0" distB="0" distL="0" distR="0" wp14:anchorId="705CE57C" wp14:editId="23BDB9E0">
            <wp:extent cx="5943600" cy="1385570"/>
            <wp:effectExtent l="0" t="0" r="0" b="0"/>
            <wp:docPr id="1259789626" name="Picture 4" descr="A picture containing tex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89626" name="Picture 4" descr="A picture containing text, screenshot, algebra&#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49ED3949" w14:textId="3892DD95" w:rsidR="00F121C2" w:rsidRDefault="00F121C2" w:rsidP="00F121C2">
      <w:pPr>
        <w:pStyle w:val="ListParagraph"/>
        <w:rPr>
          <w:color w:val="000000" w:themeColor="text1"/>
        </w:rPr>
      </w:pPr>
    </w:p>
    <w:p w14:paraId="754B6A61" w14:textId="748168A0" w:rsidR="00AE3BCF" w:rsidRDefault="00AE3BCF" w:rsidP="00AE3BCF">
      <w:pPr>
        <w:pStyle w:val="ListParagraph"/>
        <w:numPr>
          <w:ilvl w:val="0"/>
          <w:numId w:val="8"/>
        </w:numPr>
        <w:rPr>
          <w:color w:val="000000" w:themeColor="text1"/>
        </w:rPr>
      </w:pPr>
      <w:r w:rsidRPr="458D1E04">
        <w:rPr>
          <w:color w:val="000000" w:themeColor="text1"/>
        </w:rPr>
        <w:t>At the top of the page, in the textbox that says, Search clients, enter the name workstation# where # is your student/analyst number, and then press the search button.</w:t>
      </w:r>
      <w:r w:rsidR="006A2CFB" w:rsidRPr="458D1E04">
        <w:rPr>
          <w:color w:val="000000" w:themeColor="text1"/>
        </w:rPr>
        <w:t xml:space="preserve">  On the next page it should show your analyst workstation hostname.  Click on the blue Client ID next to your hostname.</w:t>
      </w:r>
    </w:p>
    <w:p w14:paraId="2397B777" w14:textId="7E9EBF13" w:rsidR="006A2CFB" w:rsidRDefault="006A2CFB" w:rsidP="006A2CFB">
      <w:pPr>
        <w:pStyle w:val="ListParagraph"/>
        <w:rPr>
          <w:color w:val="000000" w:themeColor="text1"/>
        </w:rPr>
      </w:pPr>
    </w:p>
    <w:p w14:paraId="380135F2" w14:textId="2B152A80" w:rsidR="006A2CFB" w:rsidRDefault="006A2CFB" w:rsidP="00AE3BCF">
      <w:pPr>
        <w:pStyle w:val="ListParagraph"/>
        <w:numPr>
          <w:ilvl w:val="0"/>
          <w:numId w:val="8"/>
        </w:numPr>
        <w:rPr>
          <w:color w:val="000000" w:themeColor="text1"/>
        </w:rPr>
      </w:pPr>
      <w:r w:rsidRPr="458D1E04">
        <w:rPr>
          <w:color w:val="000000" w:themeColor="text1"/>
        </w:rPr>
        <w:t>The next page that comes up shows a summary of your analyst workstation.  Hover over the button with a brief case with a medical symbol.  This button isolates the host from the network except for Velociraptor traffic.  This is a common function for EDR and distributed forensics tools.</w:t>
      </w:r>
    </w:p>
    <w:p w14:paraId="7B6278C4" w14:textId="77777777" w:rsidR="006A2CFB" w:rsidRPr="006A2CFB" w:rsidRDefault="006A2CFB" w:rsidP="006A2CFB">
      <w:pPr>
        <w:pStyle w:val="ListParagraph"/>
        <w:rPr>
          <w:color w:val="000000" w:themeColor="text1"/>
        </w:rPr>
      </w:pPr>
    </w:p>
    <w:p w14:paraId="660C27DF" w14:textId="45637AD3" w:rsidR="006A2CFB" w:rsidRDefault="006A2CFB" w:rsidP="00AE3BCF">
      <w:pPr>
        <w:pStyle w:val="ListParagraph"/>
        <w:numPr>
          <w:ilvl w:val="0"/>
          <w:numId w:val="8"/>
        </w:numPr>
        <w:rPr>
          <w:color w:val="000000" w:themeColor="text1"/>
        </w:rPr>
      </w:pPr>
      <w:r w:rsidRPr="458D1E04">
        <w:rPr>
          <w:color w:val="000000" w:themeColor="text1"/>
        </w:rPr>
        <w:t>Click the VFS button.  This brings up a virtual file, folder, and registry browser.  Click on NTFS the click on the folder icon with a R next to it.  This fetches the list of file and directory names from your analyst workstation and allows you to interactively browse the filesystem remotely.</w:t>
      </w:r>
      <w:r w:rsidR="00BB095E" w:rsidRPr="458D1E04">
        <w:rPr>
          <w:color w:val="000000" w:themeColor="text1"/>
        </w:rPr>
        <w:t xml:space="preserve">  The client will take a few minutes to sync the filesystem to the Velociraptor server.</w:t>
      </w:r>
    </w:p>
    <w:p w14:paraId="061337A6" w14:textId="77777777" w:rsidR="00EE226F" w:rsidRPr="00EE226F" w:rsidRDefault="00EE226F" w:rsidP="00EE226F">
      <w:pPr>
        <w:pStyle w:val="ListParagraph"/>
        <w:rPr>
          <w:color w:val="000000" w:themeColor="text1"/>
        </w:rPr>
      </w:pPr>
    </w:p>
    <w:p w14:paraId="146BC938" w14:textId="6EB98478" w:rsidR="00EE226F" w:rsidRDefault="00EE226F" w:rsidP="00AE3BCF">
      <w:pPr>
        <w:pStyle w:val="ListParagraph"/>
        <w:numPr>
          <w:ilvl w:val="0"/>
          <w:numId w:val="8"/>
        </w:numPr>
        <w:rPr>
          <w:color w:val="000000" w:themeColor="text1"/>
        </w:rPr>
      </w:pPr>
      <w:r w:rsidRPr="458D1E04">
        <w:rPr>
          <w:color w:val="000000" w:themeColor="text1"/>
        </w:rPr>
        <w:t xml:space="preserve">Navigate to </w:t>
      </w:r>
      <w:proofErr w:type="spellStart"/>
      <w:r w:rsidRPr="458D1E04">
        <w:rPr>
          <w:color w:val="000000" w:themeColor="text1"/>
        </w:rPr>
        <w:t>ntfs</w:t>
      </w:r>
      <w:proofErr w:type="spellEnd"/>
      <w:r w:rsidRPr="458D1E04">
        <w:rPr>
          <w:color w:val="000000" w:themeColor="text1"/>
        </w:rPr>
        <w:t xml:space="preserve"> -&gt; </w:t>
      </w:r>
      <w:r w:rsidRPr="458D1E04">
        <w:rPr>
          <w:rStyle w:val="Hyperlink"/>
        </w:rPr>
        <w:t>\\.\C</w:t>
      </w:r>
      <w:r w:rsidRPr="458D1E04">
        <w:rPr>
          <w:color w:val="000000" w:themeColor="text1"/>
        </w:rPr>
        <w:t xml:space="preserve">: -&gt; KnowBe4 -&gt; </w:t>
      </w:r>
      <w:proofErr w:type="spellStart"/>
      <w:r w:rsidRPr="458D1E04">
        <w:rPr>
          <w:color w:val="000000" w:themeColor="text1"/>
        </w:rPr>
        <w:t>RsSimulator</w:t>
      </w:r>
      <w:proofErr w:type="spellEnd"/>
      <w:r w:rsidRPr="458D1E04">
        <w:rPr>
          <w:color w:val="000000" w:themeColor="text1"/>
        </w:rPr>
        <w:t>.  If at any point you see No data available.  Refresh directory from client by clicking above.  Click the folder button with the R next to it.  Select Ranstart.exe and examine the stats in the details pane.</w:t>
      </w:r>
    </w:p>
    <w:p w14:paraId="5E1BF171" w14:textId="6F9074B0" w:rsidR="00EE226F" w:rsidRDefault="00EE226F" w:rsidP="00EE226F">
      <w:pPr>
        <w:rPr>
          <w:color w:val="000000" w:themeColor="text1"/>
        </w:rPr>
      </w:pPr>
    </w:p>
    <w:p w14:paraId="13D988F0" w14:textId="38339AE2" w:rsidR="00EE226F" w:rsidRDefault="00EE226F" w:rsidP="00EE226F">
      <w:pPr>
        <w:ind w:left="360"/>
        <w:rPr>
          <w:b/>
          <w:bCs/>
          <w:color w:val="000000" w:themeColor="text1"/>
        </w:rPr>
      </w:pPr>
      <w:r w:rsidRPr="458D1E04">
        <w:rPr>
          <w:b/>
          <w:bCs/>
          <w:color w:val="000000" w:themeColor="text1"/>
        </w:rPr>
        <w:lastRenderedPageBreak/>
        <w:t xml:space="preserve">Take a screenshot </w:t>
      </w:r>
      <w:r w:rsidR="742D1F0B" w:rsidRPr="458D1E04">
        <w:rPr>
          <w:b/>
          <w:bCs/>
          <w:color w:val="000000" w:themeColor="text1"/>
        </w:rPr>
        <w:t>of</w:t>
      </w:r>
      <w:r w:rsidRPr="458D1E04">
        <w:rPr>
          <w:b/>
          <w:bCs/>
          <w:color w:val="000000" w:themeColor="text1"/>
        </w:rPr>
        <w:t xml:space="preserve"> the VFS page showing Ranstart.exe selected and the detailed stats and paste it below.</w:t>
      </w:r>
      <w:r w:rsidR="00EB0A0A">
        <w:rPr>
          <w:b/>
          <w:bCs/>
          <w:noProof/>
          <w:color w:val="000000" w:themeColor="text1"/>
        </w:rPr>
        <w:drawing>
          <wp:inline distT="0" distB="0" distL="0" distR="0" wp14:anchorId="2EC9B3E8" wp14:editId="612A8046">
            <wp:extent cx="5943600" cy="1109980"/>
            <wp:effectExtent l="0" t="0" r="0" b="0"/>
            <wp:docPr id="1563540680"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40680" name="Picture 5" descr="A screenshot of a computer&#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09980"/>
                    </a:xfrm>
                    <a:prstGeom prst="rect">
                      <a:avLst/>
                    </a:prstGeom>
                  </pic:spPr>
                </pic:pic>
              </a:graphicData>
            </a:graphic>
          </wp:inline>
        </w:drawing>
      </w:r>
    </w:p>
    <w:p w14:paraId="522A6C5C" w14:textId="408BDD50" w:rsidR="00CC36FB" w:rsidRDefault="00CC36FB" w:rsidP="00EE226F">
      <w:pPr>
        <w:ind w:left="360"/>
        <w:rPr>
          <w:b/>
          <w:bCs/>
          <w:color w:val="000000" w:themeColor="text1"/>
        </w:rPr>
      </w:pPr>
    </w:p>
    <w:p w14:paraId="50B62260" w14:textId="6928BCA4" w:rsidR="00CC36FB" w:rsidRDefault="00CC36FB" w:rsidP="00CC36FB">
      <w:pPr>
        <w:pStyle w:val="ListParagraph"/>
        <w:numPr>
          <w:ilvl w:val="0"/>
          <w:numId w:val="8"/>
        </w:numPr>
        <w:rPr>
          <w:color w:val="000000" w:themeColor="text1"/>
        </w:rPr>
      </w:pPr>
      <w:r w:rsidRPr="458D1E04">
        <w:rPr>
          <w:color w:val="000000" w:themeColor="text1"/>
        </w:rPr>
        <w:t>On the left menu on the side of the page, select the Notebook icon.  This is where we document the results of a complete investigation.</w:t>
      </w:r>
    </w:p>
    <w:p w14:paraId="5AD9CE05" w14:textId="667A4662" w:rsidR="00CC36FB" w:rsidRDefault="00CC36FB" w:rsidP="00CC36FB">
      <w:pPr>
        <w:jc w:val="center"/>
        <w:rPr>
          <w:color w:val="000000" w:themeColor="text1"/>
        </w:rPr>
      </w:pPr>
      <w:r>
        <w:rPr>
          <w:noProof/>
        </w:rPr>
        <w:drawing>
          <wp:inline distT="0" distB="0" distL="0" distR="0" wp14:anchorId="097C6ABB" wp14:editId="051735DE">
            <wp:extent cx="4286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 cy="409575"/>
                    </a:xfrm>
                    <a:prstGeom prst="rect">
                      <a:avLst/>
                    </a:prstGeom>
                  </pic:spPr>
                </pic:pic>
              </a:graphicData>
            </a:graphic>
          </wp:inline>
        </w:drawing>
      </w:r>
    </w:p>
    <w:p w14:paraId="7BEB1B67" w14:textId="1CDB0409" w:rsidR="00CC36FB" w:rsidRDefault="00CC36FB" w:rsidP="00CC36FB">
      <w:pPr>
        <w:pStyle w:val="ListParagraph"/>
        <w:numPr>
          <w:ilvl w:val="0"/>
          <w:numId w:val="8"/>
        </w:numPr>
        <w:rPr>
          <w:color w:val="000000" w:themeColor="text1"/>
        </w:rPr>
      </w:pPr>
      <w:r w:rsidRPr="458D1E04">
        <w:rPr>
          <w:color w:val="000000" w:themeColor="text1"/>
        </w:rPr>
        <w:t>Select the + to create a new notebook.  Name it Analyst # Notebook</w:t>
      </w:r>
      <w:r w:rsidR="003E110B" w:rsidRPr="458D1E04">
        <w:rPr>
          <w:color w:val="000000" w:themeColor="text1"/>
        </w:rPr>
        <w:t>.  In the description enter Test Investigation.  Click Submit.</w:t>
      </w:r>
    </w:p>
    <w:p w14:paraId="193684DE" w14:textId="6E9A0E5D" w:rsidR="003E110B" w:rsidRDefault="003E110B" w:rsidP="003E110B">
      <w:pPr>
        <w:pStyle w:val="ListParagraph"/>
        <w:rPr>
          <w:color w:val="000000" w:themeColor="text1"/>
        </w:rPr>
      </w:pPr>
    </w:p>
    <w:p w14:paraId="6F8E88EC" w14:textId="365CB0A5" w:rsidR="003E110B" w:rsidRDefault="003E110B" w:rsidP="00CC36FB">
      <w:pPr>
        <w:pStyle w:val="ListParagraph"/>
        <w:numPr>
          <w:ilvl w:val="0"/>
          <w:numId w:val="8"/>
        </w:numPr>
        <w:rPr>
          <w:color w:val="000000" w:themeColor="text1"/>
        </w:rPr>
      </w:pPr>
      <w:r w:rsidRPr="458D1E04">
        <w:rPr>
          <w:color w:val="000000" w:themeColor="text1"/>
        </w:rPr>
        <w:t>Click on the text below where it says Analyst # Notebook until you see a menu bar appear.</w:t>
      </w:r>
      <w:r w:rsidR="002903FF" w:rsidRPr="458D1E04">
        <w:rPr>
          <w:color w:val="000000" w:themeColor="text1"/>
        </w:rPr>
        <w:t xml:space="preserve">  Click the plus on the </w:t>
      </w:r>
      <w:proofErr w:type="spellStart"/>
      <w:r w:rsidR="002903FF" w:rsidRPr="458D1E04">
        <w:rPr>
          <w:color w:val="000000" w:themeColor="text1"/>
        </w:rPr>
        <w:t>rights ide</w:t>
      </w:r>
      <w:proofErr w:type="spellEnd"/>
      <w:r w:rsidR="002903FF" w:rsidRPr="458D1E04">
        <w:rPr>
          <w:color w:val="000000" w:themeColor="text1"/>
        </w:rPr>
        <w:t xml:space="preserve"> of the menu and then select </w:t>
      </w:r>
      <w:r w:rsidR="063EDD1D" w:rsidRPr="458D1E04">
        <w:rPr>
          <w:color w:val="000000" w:themeColor="text1"/>
        </w:rPr>
        <w:t xml:space="preserve">Add Cell from hunt then </w:t>
      </w:r>
      <w:r w:rsidR="002903FF" w:rsidRPr="458D1E04">
        <w:rPr>
          <w:color w:val="000000" w:themeColor="text1"/>
        </w:rPr>
        <w:t>Registry Hunt # where # is your student/analyst number.</w:t>
      </w:r>
    </w:p>
    <w:p w14:paraId="08373A50" w14:textId="39E7B57A" w:rsidR="003E110B" w:rsidRDefault="003E110B" w:rsidP="003E110B">
      <w:pPr>
        <w:ind w:left="360"/>
        <w:jc w:val="center"/>
        <w:rPr>
          <w:color w:val="000000" w:themeColor="text1"/>
        </w:rPr>
      </w:pPr>
      <w:r>
        <w:rPr>
          <w:noProof/>
        </w:rPr>
        <w:drawing>
          <wp:inline distT="0" distB="0" distL="0" distR="0" wp14:anchorId="46DF80C1" wp14:editId="075B38FE">
            <wp:extent cx="3409950" cy="504825"/>
            <wp:effectExtent l="0" t="0" r="0" b="9525"/>
            <wp:docPr id="7" name="Picture 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whiteboard&#10;&#10;Description automatically generated"/>
                    <pic:cNvPicPr/>
                  </pic:nvPicPr>
                  <pic:blipFill>
                    <a:blip r:embed="rId21"/>
                    <a:stretch>
                      <a:fillRect/>
                    </a:stretch>
                  </pic:blipFill>
                  <pic:spPr>
                    <a:xfrm>
                      <a:off x="0" y="0"/>
                      <a:ext cx="3409950" cy="504825"/>
                    </a:xfrm>
                    <a:prstGeom prst="rect">
                      <a:avLst/>
                    </a:prstGeom>
                  </pic:spPr>
                </pic:pic>
              </a:graphicData>
            </a:graphic>
          </wp:inline>
        </w:drawing>
      </w:r>
    </w:p>
    <w:p w14:paraId="0929E257" w14:textId="79EEB9F2" w:rsidR="002903FF" w:rsidRDefault="002903FF" w:rsidP="002903FF">
      <w:pPr>
        <w:pStyle w:val="ListParagraph"/>
        <w:numPr>
          <w:ilvl w:val="0"/>
          <w:numId w:val="8"/>
        </w:numPr>
        <w:rPr>
          <w:color w:val="000000" w:themeColor="text1"/>
        </w:rPr>
      </w:pPr>
      <w:r w:rsidRPr="458D1E04">
        <w:rPr>
          <w:color w:val="000000" w:themeColor="text1"/>
        </w:rPr>
        <w:t xml:space="preserve">In the new cell that is added, click the edit button having a pencil icon and add WHERE </w:t>
      </w:r>
      <w:proofErr w:type="spellStart"/>
      <w:r w:rsidRPr="458D1E04">
        <w:rPr>
          <w:color w:val="000000" w:themeColor="text1"/>
        </w:rPr>
        <w:t>Fqdn</w:t>
      </w:r>
      <w:proofErr w:type="spellEnd"/>
      <w:r w:rsidRPr="458D1E04">
        <w:rPr>
          <w:color w:val="000000" w:themeColor="text1"/>
        </w:rPr>
        <w:t xml:space="preserve"> = “workstation#.bbtrust.com” under the FROM clause as shown below.</w:t>
      </w:r>
      <w:r w:rsidR="006D33BC" w:rsidRPr="458D1E04">
        <w:rPr>
          <w:color w:val="000000" w:themeColor="text1"/>
        </w:rPr>
        <w:t xml:space="preserve">  Click the save button.  The table should now only show the results from your analyst workstation in the table.</w:t>
      </w:r>
    </w:p>
    <w:p w14:paraId="60EF5157" w14:textId="11DBB6AE" w:rsidR="006D33BC" w:rsidRPr="006D33BC" w:rsidRDefault="006D33BC" w:rsidP="006D33BC">
      <w:pPr>
        <w:jc w:val="center"/>
        <w:rPr>
          <w:color w:val="000000" w:themeColor="text1"/>
        </w:rPr>
      </w:pPr>
      <w:r>
        <w:rPr>
          <w:noProof/>
        </w:rPr>
        <w:drawing>
          <wp:inline distT="0" distB="0" distL="0" distR="0" wp14:anchorId="34FBEFA1" wp14:editId="4024B2BA">
            <wp:extent cx="3314700" cy="9810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3314700" cy="981075"/>
                    </a:xfrm>
                    <a:prstGeom prst="rect">
                      <a:avLst/>
                    </a:prstGeom>
                  </pic:spPr>
                </pic:pic>
              </a:graphicData>
            </a:graphic>
          </wp:inline>
        </w:drawing>
      </w:r>
    </w:p>
    <w:p w14:paraId="0403F2AD" w14:textId="77777777" w:rsidR="001A4544" w:rsidRPr="006F48D8" w:rsidRDefault="001A4544" w:rsidP="006F48D8">
      <w:pPr>
        <w:rPr>
          <w:b/>
          <w:bCs/>
          <w:color w:val="000000" w:themeColor="text1"/>
        </w:rPr>
      </w:pPr>
    </w:p>
    <w:p w14:paraId="3556F8DF" w14:textId="3E486B02" w:rsidR="006D33BC" w:rsidRDefault="006D33BC" w:rsidP="006D33BC">
      <w:pPr>
        <w:pStyle w:val="ListParagraph"/>
        <w:numPr>
          <w:ilvl w:val="0"/>
          <w:numId w:val="8"/>
        </w:numPr>
        <w:rPr>
          <w:color w:val="000000" w:themeColor="text1"/>
        </w:rPr>
      </w:pPr>
      <w:r w:rsidRPr="458D1E04">
        <w:rPr>
          <w:color w:val="000000" w:themeColor="text1"/>
        </w:rPr>
        <w:t>Click on the cell having the newly added information from your registry hunt until you see a menu bar appear.  Click the plus on the right side of the menu and then select Add Cell from Hunt.  Select Network Connections Hunt # where # is your student/analyst number.</w:t>
      </w:r>
    </w:p>
    <w:p w14:paraId="7B3DF527" w14:textId="2D3BB60C" w:rsidR="006D33BC" w:rsidRDefault="006D33BC" w:rsidP="006D33BC">
      <w:pPr>
        <w:pStyle w:val="ListParagraph"/>
        <w:rPr>
          <w:color w:val="000000" w:themeColor="text1"/>
        </w:rPr>
      </w:pPr>
    </w:p>
    <w:p w14:paraId="2F3CABF0" w14:textId="740E0E4F" w:rsidR="006D33BC" w:rsidRDefault="006D33BC" w:rsidP="006D33BC">
      <w:pPr>
        <w:pStyle w:val="ListParagraph"/>
        <w:numPr>
          <w:ilvl w:val="0"/>
          <w:numId w:val="8"/>
        </w:numPr>
        <w:rPr>
          <w:color w:val="000000" w:themeColor="text1"/>
        </w:rPr>
      </w:pPr>
      <w:r w:rsidRPr="458D1E04">
        <w:rPr>
          <w:color w:val="000000" w:themeColor="text1"/>
        </w:rPr>
        <w:t xml:space="preserve">In the new cell that is added, click the edit button having a pencil icon and add WHERE </w:t>
      </w:r>
      <w:proofErr w:type="spellStart"/>
      <w:r w:rsidRPr="458D1E04">
        <w:rPr>
          <w:color w:val="000000" w:themeColor="text1"/>
        </w:rPr>
        <w:t>Fqdn</w:t>
      </w:r>
      <w:proofErr w:type="spellEnd"/>
      <w:r w:rsidRPr="458D1E04">
        <w:rPr>
          <w:color w:val="000000" w:themeColor="text1"/>
        </w:rPr>
        <w:t xml:space="preserve"> = “workstation#.bbtrust.com” under the FROM clause as shown below.  Click the save button.  The table should now only show the results from your analyst workstation in the table.</w:t>
      </w:r>
      <w:r w:rsidR="00D91396" w:rsidRPr="458D1E04">
        <w:rPr>
          <w:color w:val="000000" w:themeColor="text1"/>
        </w:rPr>
        <w:t xml:space="preserve">  Make </w:t>
      </w:r>
      <w:r w:rsidR="00D91396" w:rsidRPr="458D1E04">
        <w:rPr>
          <w:color w:val="000000" w:themeColor="text1"/>
        </w:rPr>
        <w:lastRenderedPageBreak/>
        <w:t>sure you are using backticks under the escape key for quoting items with a period after the SELECT.</w:t>
      </w:r>
    </w:p>
    <w:p w14:paraId="13F966F0" w14:textId="77777777" w:rsidR="00D91396" w:rsidRPr="00D91396" w:rsidRDefault="00D91396" w:rsidP="00D91396">
      <w:pPr>
        <w:pStyle w:val="ListParagraph"/>
        <w:rPr>
          <w:color w:val="000000" w:themeColor="text1"/>
        </w:rPr>
      </w:pPr>
    </w:p>
    <w:p w14:paraId="0C43359E" w14:textId="799C46A1" w:rsidR="00D91396" w:rsidRDefault="00D91396" w:rsidP="00D91396">
      <w:pPr>
        <w:pStyle w:val="ListParagraph"/>
        <w:rPr>
          <w:color w:val="000000" w:themeColor="text1"/>
        </w:rPr>
      </w:pPr>
      <w:r>
        <w:rPr>
          <w:noProof/>
        </w:rPr>
        <w:drawing>
          <wp:inline distT="0" distB="0" distL="0" distR="0" wp14:anchorId="43310395" wp14:editId="53136CBD">
            <wp:extent cx="59436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3900"/>
                    </a:xfrm>
                    <a:prstGeom prst="rect">
                      <a:avLst/>
                    </a:prstGeom>
                  </pic:spPr>
                </pic:pic>
              </a:graphicData>
            </a:graphic>
          </wp:inline>
        </w:drawing>
      </w:r>
    </w:p>
    <w:p w14:paraId="7B4E7AFB" w14:textId="77777777" w:rsidR="00D91396" w:rsidRPr="00D91396" w:rsidRDefault="00D91396" w:rsidP="00D91396">
      <w:pPr>
        <w:pStyle w:val="ListParagraph"/>
        <w:rPr>
          <w:color w:val="000000" w:themeColor="text1"/>
        </w:rPr>
      </w:pPr>
    </w:p>
    <w:p w14:paraId="4CB33647" w14:textId="5F1E61AC" w:rsidR="00D91396" w:rsidRDefault="00D91396" w:rsidP="00D91396">
      <w:pPr>
        <w:pStyle w:val="ListParagraph"/>
        <w:numPr>
          <w:ilvl w:val="0"/>
          <w:numId w:val="8"/>
        </w:numPr>
        <w:rPr>
          <w:color w:val="000000" w:themeColor="text1"/>
        </w:rPr>
      </w:pPr>
      <w:r w:rsidRPr="458D1E04">
        <w:rPr>
          <w:color w:val="000000" w:themeColor="text1"/>
        </w:rPr>
        <w:t xml:space="preserve">Click on the cell having the newly added information from your </w:t>
      </w:r>
      <w:r w:rsidR="008E57E6" w:rsidRPr="458D1E04">
        <w:rPr>
          <w:color w:val="000000" w:themeColor="text1"/>
        </w:rPr>
        <w:t>network connections</w:t>
      </w:r>
      <w:r w:rsidRPr="458D1E04">
        <w:rPr>
          <w:color w:val="000000" w:themeColor="text1"/>
        </w:rPr>
        <w:t xml:space="preserve"> hunt until you see a menu bar appear.  Click the plus on the right side of the menu and then select Add Cell from Hunt.  Select </w:t>
      </w:r>
      <w:r w:rsidR="00CE1402" w:rsidRPr="458D1E04">
        <w:rPr>
          <w:color w:val="000000" w:themeColor="text1"/>
        </w:rPr>
        <w:t>File Hunt</w:t>
      </w:r>
      <w:r w:rsidRPr="458D1E04">
        <w:rPr>
          <w:color w:val="000000" w:themeColor="text1"/>
        </w:rPr>
        <w:t xml:space="preserve"> # where # is your student/analyst number.</w:t>
      </w:r>
    </w:p>
    <w:p w14:paraId="2D0DFB21" w14:textId="75D02C12" w:rsidR="00CE1402" w:rsidRDefault="00CE1402" w:rsidP="00CE1402">
      <w:pPr>
        <w:pStyle w:val="ListParagraph"/>
        <w:rPr>
          <w:color w:val="000000" w:themeColor="text1"/>
        </w:rPr>
      </w:pPr>
    </w:p>
    <w:p w14:paraId="3F083E76" w14:textId="181625B1" w:rsidR="00CE1402" w:rsidRDefault="00CE1402" w:rsidP="00D91396">
      <w:pPr>
        <w:pStyle w:val="ListParagraph"/>
        <w:numPr>
          <w:ilvl w:val="0"/>
          <w:numId w:val="8"/>
        </w:numPr>
        <w:rPr>
          <w:color w:val="000000" w:themeColor="text1"/>
        </w:rPr>
      </w:pPr>
      <w:r w:rsidRPr="458D1E04">
        <w:rPr>
          <w:color w:val="000000" w:themeColor="text1"/>
        </w:rPr>
        <w:t>In the new cell that is added, click the edit button having a pencil icon</w:t>
      </w:r>
      <w:r w:rsidR="008E57E6" w:rsidRPr="458D1E04">
        <w:rPr>
          <w:color w:val="000000" w:themeColor="text1"/>
        </w:rPr>
        <w:t xml:space="preserve">.  In this VQL we will modify the query to find out how many .exe files in C:\KnowBe4\RsSimulator we have across all our endpoint.  Modify the query to change SELECT * to SELECT </w:t>
      </w:r>
      <w:proofErr w:type="spellStart"/>
      <w:r w:rsidR="008E57E6" w:rsidRPr="458D1E04">
        <w:rPr>
          <w:color w:val="000000" w:themeColor="text1"/>
        </w:rPr>
        <w:t>FullPath</w:t>
      </w:r>
      <w:proofErr w:type="spellEnd"/>
      <w:r w:rsidR="008E57E6" w:rsidRPr="458D1E04">
        <w:rPr>
          <w:color w:val="000000" w:themeColor="text1"/>
        </w:rPr>
        <w:t xml:space="preserve">, count() as Number.  Add a WHERE command under the FROM clause that reads WHERE </w:t>
      </w:r>
      <w:proofErr w:type="spellStart"/>
      <w:r w:rsidR="008E57E6" w:rsidRPr="458D1E04">
        <w:rPr>
          <w:color w:val="000000" w:themeColor="text1"/>
        </w:rPr>
        <w:t>FullPath</w:t>
      </w:r>
      <w:proofErr w:type="spellEnd"/>
      <w:r w:rsidR="008E57E6" w:rsidRPr="458D1E04">
        <w:rPr>
          <w:color w:val="000000" w:themeColor="text1"/>
        </w:rPr>
        <w:t xml:space="preserve"> =~ “.*exe$”.  Change the LIMIT 50 to GROUP BY </w:t>
      </w:r>
      <w:proofErr w:type="spellStart"/>
      <w:r w:rsidR="008E57E6" w:rsidRPr="458D1E04">
        <w:rPr>
          <w:color w:val="000000" w:themeColor="text1"/>
        </w:rPr>
        <w:t>FullPath</w:t>
      </w:r>
      <w:proofErr w:type="spellEnd"/>
      <w:r w:rsidR="008E57E6" w:rsidRPr="458D1E04">
        <w:rPr>
          <w:color w:val="000000" w:themeColor="text1"/>
        </w:rPr>
        <w:t>.  See below.</w:t>
      </w:r>
    </w:p>
    <w:p w14:paraId="2860A84B" w14:textId="77777777" w:rsidR="008E57E6" w:rsidRPr="008E57E6" w:rsidRDefault="008E57E6" w:rsidP="008E57E6">
      <w:pPr>
        <w:pStyle w:val="ListParagraph"/>
        <w:rPr>
          <w:color w:val="000000" w:themeColor="text1"/>
        </w:rPr>
      </w:pPr>
    </w:p>
    <w:p w14:paraId="24B0A96E" w14:textId="2B95EA10" w:rsidR="008E57E6" w:rsidRDefault="008E57E6" w:rsidP="008E57E6">
      <w:pPr>
        <w:pStyle w:val="ListParagraph"/>
        <w:jc w:val="center"/>
        <w:rPr>
          <w:color w:val="000000" w:themeColor="text1"/>
        </w:rPr>
      </w:pPr>
      <w:r>
        <w:rPr>
          <w:noProof/>
        </w:rPr>
        <w:drawing>
          <wp:inline distT="0" distB="0" distL="0" distR="0" wp14:anchorId="640F1A22" wp14:editId="61375AED">
            <wp:extent cx="3914775" cy="10001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3914775" cy="1000125"/>
                    </a:xfrm>
                    <a:prstGeom prst="rect">
                      <a:avLst/>
                    </a:prstGeom>
                  </pic:spPr>
                </pic:pic>
              </a:graphicData>
            </a:graphic>
          </wp:inline>
        </w:drawing>
      </w:r>
    </w:p>
    <w:p w14:paraId="314134D7" w14:textId="5AF53CF0" w:rsidR="008E57E6" w:rsidRDefault="008E57E6" w:rsidP="008E57E6">
      <w:pPr>
        <w:pStyle w:val="ListParagraph"/>
        <w:jc w:val="center"/>
        <w:rPr>
          <w:color w:val="000000" w:themeColor="text1"/>
        </w:rPr>
      </w:pPr>
    </w:p>
    <w:p w14:paraId="3EEF261D" w14:textId="39743ECE" w:rsidR="008E57E6" w:rsidRDefault="008E57E6" w:rsidP="008E57E6">
      <w:pPr>
        <w:pStyle w:val="ListParagraph"/>
        <w:numPr>
          <w:ilvl w:val="0"/>
          <w:numId w:val="8"/>
        </w:numPr>
        <w:rPr>
          <w:color w:val="000000" w:themeColor="text1"/>
        </w:rPr>
      </w:pPr>
      <w:r w:rsidRPr="458D1E04">
        <w:rPr>
          <w:color w:val="000000" w:themeColor="text1"/>
        </w:rPr>
        <w:t>Click on the cell having the newly added information from your file hunt until you see a menu bar appear.  Click the plus on the right side of the menu and then select Add Cell from Hunt.  Select Hash Hunt # where # is your student/analyst number.</w:t>
      </w:r>
    </w:p>
    <w:p w14:paraId="0D2FAF9D" w14:textId="1CDD930C" w:rsidR="008E57E6" w:rsidRDefault="008E57E6" w:rsidP="008E57E6">
      <w:pPr>
        <w:pStyle w:val="ListParagraph"/>
        <w:rPr>
          <w:color w:val="000000" w:themeColor="text1"/>
        </w:rPr>
      </w:pPr>
    </w:p>
    <w:p w14:paraId="1A98D3C1" w14:textId="77777777" w:rsidR="003A20FF" w:rsidRPr="006D33BC" w:rsidRDefault="003A20FF" w:rsidP="00D91396">
      <w:pPr>
        <w:pStyle w:val="ListParagraph"/>
        <w:rPr>
          <w:color w:val="000000" w:themeColor="text1"/>
        </w:rPr>
      </w:pPr>
    </w:p>
    <w:p w14:paraId="2034368D" w14:textId="3B660E7D" w:rsidR="0028457E" w:rsidRDefault="0028457E" w:rsidP="0028457E">
      <w:pPr>
        <w:pStyle w:val="ListParagraph"/>
        <w:numPr>
          <w:ilvl w:val="0"/>
          <w:numId w:val="8"/>
        </w:numPr>
        <w:rPr>
          <w:color w:val="000000" w:themeColor="text1"/>
        </w:rPr>
      </w:pPr>
      <w:r w:rsidRPr="458D1E04">
        <w:rPr>
          <w:color w:val="000000" w:themeColor="text1"/>
        </w:rPr>
        <w:t xml:space="preserve">In the new cell that is added, click the edit button having a pencil icon.  In this VQL we will modify the query to find out which workstation have a certain hash  in C:\KnowBe4\RsSimulator we have across all our endpoints.  Modify the query to change SELECT * to SELECT </w:t>
      </w:r>
      <w:proofErr w:type="spellStart"/>
      <w:r w:rsidRPr="458D1E04">
        <w:rPr>
          <w:color w:val="000000" w:themeColor="text1"/>
        </w:rPr>
        <w:t>Fqdn</w:t>
      </w:r>
      <w:proofErr w:type="spellEnd"/>
      <w:r w:rsidRPr="458D1E04">
        <w:rPr>
          <w:color w:val="000000" w:themeColor="text1"/>
        </w:rPr>
        <w:t xml:space="preserve">, </w:t>
      </w:r>
      <w:proofErr w:type="spellStart"/>
      <w:r w:rsidRPr="458D1E04">
        <w:rPr>
          <w:color w:val="000000" w:themeColor="text1"/>
        </w:rPr>
        <w:t>FullPath</w:t>
      </w:r>
      <w:proofErr w:type="spellEnd"/>
      <w:r w:rsidRPr="458D1E04">
        <w:rPr>
          <w:color w:val="000000" w:themeColor="text1"/>
        </w:rPr>
        <w:t xml:space="preserve">, Hash.  Add a WHERE command under the FROM clause that reads WHERE Hash = “d833eff67a923b26785211fd46c01de3.  Change the LIMIT 50 to ORDER BY </w:t>
      </w:r>
      <w:proofErr w:type="spellStart"/>
      <w:r w:rsidRPr="458D1E04">
        <w:rPr>
          <w:color w:val="000000" w:themeColor="text1"/>
        </w:rPr>
        <w:t>Fqdn</w:t>
      </w:r>
      <w:proofErr w:type="spellEnd"/>
      <w:r w:rsidRPr="458D1E04">
        <w:rPr>
          <w:color w:val="000000" w:themeColor="text1"/>
        </w:rPr>
        <w:t>.  See below.</w:t>
      </w:r>
    </w:p>
    <w:p w14:paraId="554697B1" w14:textId="77777777" w:rsidR="000B5BE1" w:rsidRDefault="000B5BE1" w:rsidP="000B5BE1">
      <w:pPr>
        <w:pStyle w:val="ListParagraph"/>
        <w:rPr>
          <w:color w:val="000000" w:themeColor="text1"/>
        </w:rPr>
      </w:pPr>
    </w:p>
    <w:p w14:paraId="528D4190" w14:textId="2E9E5347" w:rsidR="0028457E" w:rsidRDefault="0028457E" w:rsidP="0028457E">
      <w:pPr>
        <w:jc w:val="center"/>
        <w:rPr>
          <w:color w:val="000000" w:themeColor="text1"/>
        </w:rPr>
      </w:pPr>
      <w:r>
        <w:rPr>
          <w:noProof/>
        </w:rPr>
        <w:drawing>
          <wp:inline distT="0" distB="0" distL="0" distR="0" wp14:anchorId="65957BE0" wp14:editId="32BE37F6">
            <wp:extent cx="3781425" cy="9810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3781425" cy="981075"/>
                    </a:xfrm>
                    <a:prstGeom prst="rect">
                      <a:avLst/>
                    </a:prstGeom>
                  </pic:spPr>
                </pic:pic>
              </a:graphicData>
            </a:graphic>
          </wp:inline>
        </w:drawing>
      </w:r>
    </w:p>
    <w:p w14:paraId="0AED90DB" w14:textId="56DACEAA" w:rsidR="000B5BE1" w:rsidRDefault="000B5BE1" w:rsidP="000B5BE1">
      <w:pPr>
        <w:rPr>
          <w:color w:val="000000" w:themeColor="text1"/>
        </w:rPr>
      </w:pPr>
    </w:p>
    <w:p w14:paraId="0A08AE30" w14:textId="2AAD645B" w:rsidR="458D1E04" w:rsidRDefault="458D1E04" w:rsidP="458D1E04">
      <w:pPr>
        <w:ind w:left="360"/>
        <w:rPr>
          <w:b/>
          <w:bCs/>
          <w:color w:val="000000" w:themeColor="text1"/>
        </w:rPr>
      </w:pPr>
    </w:p>
    <w:p w14:paraId="515DC3E1" w14:textId="77777777" w:rsidR="006F48D8" w:rsidRPr="006942E1" w:rsidRDefault="006F48D8" w:rsidP="458D1E04">
      <w:pPr>
        <w:rPr>
          <w:b/>
          <w:bCs/>
          <w:color w:val="000000" w:themeColor="text1"/>
        </w:rPr>
      </w:pPr>
    </w:p>
    <w:sectPr w:rsidR="006F48D8" w:rsidRPr="006942E1" w:rsidSect="004A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E24E4"/>
    <w:multiLevelType w:val="hybridMultilevel"/>
    <w:tmpl w:val="62245D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073EF"/>
    <w:multiLevelType w:val="hybridMultilevel"/>
    <w:tmpl w:val="F6721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09108BE"/>
    <w:multiLevelType w:val="hybridMultilevel"/>
    <w:tmpl w:val="62245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51FE0"/>
    <w:multiLevelType w:val="hybridMultilevel"/>
    <w:tmpl w:val="281A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300520">
    <w:abstractNumId w:val="0"/>
  </w:num>
  <w:num w:numId="2" w16cid:durableId="571938666">
    <w:abstractNumId w:val="2"/>
  </w:num>
  <w:num w:numId="3" w16cid:durableId="1485774442">
    <w:abstractNumId w:val="6"/>
  </w:num>
  <w:num w:numId="4" w16cid:durableId="1037435059">
    <w:abstractNumId w:val="8"/>
  </w:num>
  <w:num w:numId="5" w16cid:durableId="635725291">
    <w:abstractNumId w:val="3"/>
  </w:num>
  <w:num w:numId="6" w16cid:durableId="1348368752">
    <w:abstractNumId w:val="7"/>
  </w:num>
  <w:num w:numId="7" w16cid:durableId="946886001">
    <w:abstractNumId w:val="4"/>
  </w:num>
  <w:num w:numId="8" w16cid:durableId="1777557591">
    <w:abstractNumId w:val="5"/>
  </w:num>
  <w:num w:numId="9" w16cid:durableId="180893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gFSRuYWlpbGpko6SsGpxcWZ+XkgBSa1AFBUptgsAAAA"/>
  </w:docVars>
  <w:rsids>
    <w:rsidRoot w:val="003F5624"/>
    <w:rsid w:val="00011B1D"/>
    <w:rsid w:val="000130D3"/>
    <w:rsid w:val="00034A59"/>
    <w:rsid w:val="00074289"/>
    <w:rsid w:val="000A13A2"/>
    <w:rsid w:val="000B5BE1"/>
    <w:rsid w:val="000F727D"/>
    <w:rsid w:val="001046E0"/>
    <w:rsid w:val="00107AF4"/>
    <w:rsid w:val="00136BE6"/>
    <w:rsid w:val="00145D83"/>
    <w:rsid w:val="001468C0"/>
    <w:rsid w:val="00161BB4"/>
    <w:rsid w:val="00173AA9"/>
    <w:rsid w:val="001A4544"/>
    <w:rsid w:val="001C3377"/>
    <w:rsid w:val="001C72E2"/>
    <w:rsid w:val="001D5D88"/>
    <w:rsid w:val="001D7FFD"/>
    <w:rsid w:val="001E5185"/>
    <w:rsid w:val="00212218"/>
    <w:rsid w:val="002269EF"/>
    <w:rsid w:val="00227773"/>
    <w:rsid w:val="0024346E"/>
    <w:rsid w:val="00251C68"/>
    <w:rsid w:val="00253E66"/>
    <w:rsid w:val="00261814"/>
    <w:rsid w:val="0028457E"/>
    <w:rsid w:val="00285168"/>
    <w:rsid w:val="002853B1"/>
    <w:rsid w:val="002903FF"/>
    <w:rsid w:val="002A354A"/>
    <w:rsid w:val="002B03EA"/>
    <w:rsid w:val="002B74DA"/>
    <w:rsid w:val="002C5E20"/>
    <w:rsid w:val="002E4669"/>
    <w:rsid w:val="00332897"/>
    <w:rsid w:val="0034106B"/>
    <w:rsid w:val="00342729"/>
    <w:rsid w:val="00345A70"/>
    <w:rsid w:val="00346543"/>
    <w:rsid w:val="00385E27"/>
    <w:rsid w:val="003A20FF"/>
    <w:rsid w:val="003B3682"/>
    <w:rsid w:val="003E110B"/>
    <w:rsid w:val="003F5624"/>
    <w:rsid w:val="0041309C"/>
    <w:rsid w:val="00413509"/>
    <w:rsid w:val="00413C76"/>
    <w:rsid w:val="004417DE"/>
    <w:rsid w:val="0045086F"/>
    <w:rsid w:val="00472BDC"/>
    <w:rsid w:val="004A066C"/>
    <w:rsid w:val="004A2B71"/>
    <w:rsid w:val="004A3B8E"/>
    <w:rsid w:val="004F4B1C"/>
    <w:rsid w:val="0054624D"/>
    <w:rsid w:val="005D34C4"/>
    <w:rsid w:val="005D427E"/>
    <w:rsid w:val="005E3BB8"/>
    <w:rsid w:val="005E5085"/>
    <w:rsid w:val="005F3CB6"/>
    <w:rsid w:val="00603446"/>
    <w:rsid w:val="006077E3"/>
    <w:rsid w:val="00621AFB"/>
    <w:rsid w:val="006567DC"/>
    <w:rsid w:val="00665A73"/>
    <w:rsid w:val="006942E1"/>
    <w:rsid w:val="006A2CFB"/>
    <w:rsid w:val="006B01DD"/>
    <w:rsid w:val="006C1476"/>
    <w:rsid w:val="006D33BC"/>
    <w:rsid w:val="006D799F"/>
    <w:rsid w:val="006E182F"/>
    <w:rsid w:val="006E4E32"/>
    <w:rsid w:val="006F42D9"/>
    <w:rsid w:val="006F48D8"/>
    <w:rsid w:val="00714651"/>
    <w:rsid w:val="00714C21"/>
    <w:rsid w:val="00747867"/>
    <w:rsid w:val="00747A84"/>
    <w:rsid w:val="00764044"/>
    <w:rsid w:val="00767858"/>
    <w:rsid w:val="007C76C0"/>
    <w:rsid w:val="007D7A08"/>
    <w:rsid w:val="007E5BB0"/>
    <w:rsid w:val="007E735A"/>
    <w:rsid w:val="007E7F2A"/>
    <w:rsid w:val="008020BC"/>
    <w:rsid w:val="008140A1"/>
    <w:rsid w:val="00822C2D"/>
    <w:rsid w:val="0084543C"/>
    <w:rsid w:val="00863D62"/>
    <w:rsid w:val="0086474C"/>
    <w:rsid w:val="008E57E6"/>
    <w:rsid w:val="008F7F78"/>
    <w:rsid w:val="009142BD"/>
    <w:rsid w:val="00927610"/>
    <w:rsid w:val="009312D5"/>
    <w:rsid w:val="009362B0"/>
    <w:rsid w:val="00960CE4"/>
    <w:rsid w:val="009735C5"/>
    <w:rsid w:val="009A09B3"/>
    <w:rsid w:val="009C3E17"/>
    <w:rsid w:val="00A03878"/>
    <w:rsid w:val="00A25F2E"/>
    <w:rsid w:val="00A56E15"/>
    <w:rsid w:val="00A707BB"/>
    <w:rsid w:val="00A805BC"/>
    <w:rsid w:val="00AB13BD"/>
    <w:rsid w:val="00AC3915"/>
    <w:rsid w:val="00AD56CE"/>
    <w:rsid w:val="00AE3BCF"/>
    <w:rsid w:val="00B066CF"/>
    <w:rsid w:val="00B5659A"/>
    <w:rsid w:val="00B60021"/>
    <w:rsid w:val="00B728EE"/>
    <w:rsid w:val="00B75BA7"/>
    <w:rsid w:val="00B86151"/>
    <w:rsid w:val="00BB095E"/>
    <w:rsid w:val="00BB7730"/>
    <w:rsid w:val="00BD3668"/>
    <w:rsid w:val="00BF6430"/>
    <w:rsid w:val="00C503A6"/>
    <w:rsid w:val="00C54A6A"/>
    <w:rsid w:val="00C65BAD"/>
    <w:rsid w:val="00C80D47"/>
    <w:rsid w:val="00C82423"/>
    <w:rsid w:val="00CB075C"/>
    <w:rsid w:val="00CC36FB"/>
    <w:rsid w:val="00CE1402"/>
    <w:rsid w:val="00CE305C"/>
    <w:rsid w:val="00D36176"/>
    <w:rsid w:val="00D36F79"/>
    <w:rsid w:val="00D657AD"/>
    <w:rsid w:val="00D91396"/>
    <w:rsid w:val="00DF4EBB"/>
    <w:rsid w:val="00E05B6C"/>
    <w:rsid w:val="00E36FB2"/>
    <w:rsid w:val="00E5204C"/>
    <w:rsid w:val="00E601C3"/>
    <w:rsid w:val="00E8796C"/>
    <w:rsid w:val="00E91158"/>
    <w:rsid w:val="00E9379A"/>
    <w:rsid w:val="00E97C89"/>
    <w:rsid w:val="00EA693A"/>
    <w:rsid w:val="00EB0A0A"/>
    <w:rsid w:val="00EC0DAB"/>
    <w:rsid w:val="00EE226F"/>
    <w:rsid w:val="00EE5DD1"/>
    <w:rsid w:val="00EF2803"/>
    <w:rsid w:val="00F07EB5"/>
    <w:rsid w:val="00F121C2"/>
    <w:rsid w:val="00F261D1"/>
    <w:rsid w:val="00F636FE"/>
    <w:rsid w:val="00F75B60"/>
    <w:rsid w:val="00F84075"/>
    <w:rsid w:val="00FA1597"/>
    <w:rsid w:val="00FD7FC6"/>
    <w:rsid w:val="00FF22F9"/>
    <w:rsid w:val="00FF3C97"/>
    <w:rsid w:val="01496751"/>
    <w:rsid w:val="0306CCA7"/>
    <w:rsid w:val="063EDD1D"/>
    <w:rsid w:val="09566946"/>
    <w:rsid w:val="0C0DC29E"/>
    <w:rsid w:val="10D8F77B"/>
    <w:rsid w:val="14C1CB7F"/>
    <w:rsid w:val="18071B43"/>
    <w:rsid w:val="2114CE0D"/>
    <w:rsid w:val="262FDCDE"/>
    <w:rsid w:val="2632A3E2"/>
    <w:rsid w:val="27C2DF62"/>
    <w:rsid w:val="283ED5C5"/>
    <w:rsid w:val="2A849A3C"/>
    <w:rsid w:val="2B349530"/>
    <w:rsid w:val="2F4136C9"/>
    <w:rsid w:val="2F580B5F"/>
    <w:rsid w:val="36C6EFF8"/>
    <w:rsid w:val="3A6EB20B"/>
    <w:rsid w:val="3B0D2FAB"/>
    <w:rsid w:val="3F809054"/>
    <w:rsid w:val="40F8C4B3"/>
    <w:rsid w:val="419AD904"/>
    <w:rsid w:val="42949514"/>
    <w:rsid w:val="42ADBD71"/>
    <w:rsid w:val="458D1E04"/>
    <w:rsid w:val="4A3A7EEE"/>
    <w:rsid w:val="5371E39D"/>
    <w:rsid w:val="539E7BD1"/>
    <w:rsid w:val="5997C23D"/>
    <w:rsid w:val="5F0DA895"/>
    <w:rsid w:val="63DCA4EF"/>
    <w:rsid w:val="69310271"/>
    <w:rsid w:val="742D1F0B"/>
    <w:rsid w:val="755558EF"/>
    <w:rsid w:val="76F12950"/>
    <w:rsid w:val="793C1BD4"/>
    <w:rsid w:val="7A28CA12"/>
    <w:rsid w:val="7BCD2E92"/>
    <w:rsid w:val="7EE07F88"/>
    <w:rsid w:val="7F94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DB043F8A-B3BF-4633-900E-9DE641DD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4624D"/>
    <w:rPr>
      <w:color w:val="605E5C"/>
      <w:shd w:val="clear" w:color="auto" w:fill="E1DFDD"/>
    </w:rPr>
  </w:style>
  <w:style w:type="character" w:styleId="FollowedHyperlink">
    <w:name w:val="FollowedHyperlink"/>
    <w:basedOn w:val="DefaultParagraphFont"/>
    <w:uiPriority w:val="99"/>
    <w:semiHidden/>
    <w:unhideWhenUsed/>
    <w:rsid w:val="00EC0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10.98.100.1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B99DC55C933142BB57EDDBC672C645" ma:contentTypeVersion="8" ma:contentTypeDescription="Create a new document." ma:contentTypeScope="" ma:versionID="a7bc40473c367b8608a5ddb03113a4c7">
  <xsd:schema xmlns:xsd="http://www.w3.org/2001/XMLSchema" xmlns:xs="http://www.w3.org/2001/XMLSchema" xmlns:p="http://schemas.microsoft.com/office/2006/metadata/properties" xmlns:ns2="b4a234c3-1601-4535-9224-d2e2bfd3c791" targetNamespace="http://schemas.microsoft.com/office/2006/metadata/properties" ma:root="true" ma:fieldsID="32f0fb02f54bd0e02f0dd6a84836da85" ns2:_="">
    <xsd:import namespace="b4a234c3-1601-4535-9224-d2e2bfd3c7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234c3-1601-4535-9224-d2e2bfd3c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3.xml><?xml version="1.0" encoding="utf-8"?>
<ds:datastoreItem xmlns:ds="http://schemas.openxmlformats.org/officeDocument/2006/customXml" ds:itemID="{EA7556F1-061F-4E1A-BC37-F6238C1B8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234c3-1601-4535-9224-d2e2bfd3c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2119</Words>
  <Characters>12081</Characters>
  <Application>Microsoft Office Word</Application>
  <DocSecurity>0</DocSecurity>
  <Lines>100</Lines>
  <Paragraphs>28</Paragraphs>
  <ScaleCrop>false</ScaleCrop>
  <Company>Microsoft</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Rausch</dc:creator>
  <cp:keywords/>
  <dc:description/>
  <cp:lastModifiedBy>Nwachukwu Edumanichukwu</cp:lastModifiedBy>
  <cp:revision>24</cp:revision>
  <dcterms:created xsi:type="dcterms:W3CDTF">2023-05-14T20:22:00Z</dcterms:created>
  <dcterms:modified xsi:type="dcterms:W3CDTF">2024-01-25T19:21:00Z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0x01010055B99DC55C933142BB57EDDBC672C645</vt:lpwstr>
  </property>
</Properties>
</file>