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4F046" w14:textId="77777777" w:rsidR="003B0747" w:rsidRDefault="00000000">
      <w:pPr>
        <w:jc w:val="center"/>
      </w:pPr>
      <w:r>
        <w:rPr>
          <w:b/>
          <w:color w:val="1F4E79"/>
          <w:sz w:val="35"/>
        </w:rPr>
        <w:t>NIR SHVARCHBERG</w:t>
      </w:r>
    </w:p>
    <w:p w14:paraId="20A27B5B" w14:textId="77777777" w:rsidR="003B0747" w:rsidRDefault="00000000">
      <w:pPr>
        <w:spacing w:after="9"/>
        <w:jc w:val="center"/>
      </w:pPr>
      <w:r>
        <w:rPr>
          <w:color w:val="5F5F5F"/>
          <w:sz w:val="18"/>
        </w:rPr>
        <w:t xml:space="preserve">Tel Aviv-Yafo, Israel | 055-689-5816 | nir1shv@gmail.com | </w:t>
      </w:r>
      <w:hyperlink r:id="rId6">
        <w:r>
          <w:rPr>
            <w:color w:val="1F4E79"/>
            <w:sz w:val="18"/>
            <w:u w:val="single"/>
          </w:rPr>
          <w:t>LinkedIn</w:t>
        </w:r>
      </w:hyperlink>
    </w:p>
    <w:p w14:paraId="1463284E" w14:textId="77777777" w:rsidR="003B0747" w:rsidRDefault="00000000">
      <w:pPr>
        <w:spacing w:after="19"/>
        <w:jc w:val="center"/>
      </w:pPr>
      <w:r>
        <w:rPr>
          <w:b/>
          <w:color w:val="1F4E79"/>
          <w:sz w:val="19"/>
        </w:rPr>
        <w:t>PRODUCT MANAGER | B2B2C, WEB EXPERIENCES &amp; AI-ASSISTED DELIVERY</w:t>
      </w:r>
    </w:p>
    <w:p w14:paraId="3B0DEE6F" w14:textId="77777777" w:rsidR="003B0747" w:rsidRPr="00455873" w:rsidRDefault="00000000">
      <w:pPr>
        <w:keepNext/>
        <w:pBdr>
          <w:bottom w:val="single" w:sz="6" w:space="1" w:color="1F4E79"/>
        </w:pBdr>
        <w:spacing w:before="49" w:after="31"/>
        <w:rPr>
          <w:sz w:val="20"/>
          <w:szCs w:val="20"/>
        </w:rPr>
      </w:pPr>
      <w:r w:rsidRPr="00455873">
        <w:rPr>
          <w:b/>
          <w:color w:val="1F4E79"/>
          <w:sz w:val="20"/>
          <w:szCs w:val="20"/>
        </w:rPr>
        <w:t>PROFESSIONAL SUMMARY</w:t>
      </w:r>
    </w:p>
    <w:p w14:paraId="2080F7B6" w14:textId="77777777" w:rsidR="003B0747" w:rsidRPr="00455873" w:rsidRDefault="00000000">
      <w:pPr>
        <w:spacing w:after="24" w:line="250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Product Manager with 5+ years of experience across B2B SaaS, B2C, and B2B2C digital products, interactive web and mobile journeys, API integrations, user flows, analytics, and end-to-end delivery. At CallApp, owns strategy and roadmap for onboarding, verification, activation, subscriptions, payments, and business-profile experiences, translating ambiguous needs into clear specifications, UX flows, edge cases, and shipped capabilities. Combines customer-facing product work, global-market execution, technical fluency, and hands-on use of AI tools for discovery, requirements, UX exploration, prototypes, and feasibility validation.</w:t>
      </w:r>
    </w:p>
    <w:p w14:paraId="0EABBD5D" w14:textId="77777777" w:rsidR="003B0747" w:rsidRPr="00455873" w:rsidRDefault="00000000">
      <w:pPr>
        <w:keepNext/>
        <w:pBdr>
          <w:bottom w:val="single" w:sz="6" w:space="1" w:color="1F4E79"/>
        </w:pBdr>
        <w:spacing w:before="49" w:after="31"/>
        <w:rPr>
          <w:sz w:val="20"/>
          <w:szCs w:val="20"/>
        </w:rPr>
      </w:pPr>
      <w:r w:rsidRPr="00455873">
        <w:rPr>
          <w:b/>
          <w:color w:val="1F4E79"/>
          <w:sz w:val="20"/>
          <w:szCs w:val="20"/>
        </w:rPr>
        <w:t>PROFESSIONAL EXPERIENCE</w:t>
      </w:r>
    </w:p>
    <w:p w14:paraId="6D8C4DC2" w14:textId="0628C82B" w:rsidR="003B0747" w:rsidRPr="00455873" w:rsidRDefault="00000000">
      <w:pPr>
        <w:keepNext/>
        <w:spacing w:before="29" w:after="9"/>
        <w:rPr>
          <w:sz w:val="20"/>
          <w:szCs w:val="20"/>
        </w:rPr>
      </w:pPr>
      <w:r w:rsidRPr="00455873">
        <w:rPr>
          <w:b/>
          <w:color w:val="1F4E79"/>
          <w:sz w:val="20"/>
          <w:szCs w:val="20"/>
        </w:rPr>
        <w:t>CallApp</w:t>
      </w:r>
      <w:r w:rsidRPr="00455873">
        <w:rPr>
          <w:b/>
          <w:color w:val="1E1E1E"/>
          <w:sz w:val="20"/>
          <w:szCs w:val="20"/>
        </w:rPr>
        <w:t xml:space="preserve"> | Product Manager, Branded &amp; Verified Caller </w:t>
      </w:r>
      <w:r w:rsidR="00455873" w:rsidRPr="00455873">
        <w:rPr>
          <w:b/>
          <w:color w:val="1E1E1E"/>
          <w:sz w:val="20"/>
          <w:szCs w:val="20"/>
        </w:rPr>
        <w:t>Identity</w:t>
      </w:r>
      <w:r w:rsidR="00455873" w:rsidRPr="00455873">
        <w:rPr>
          <w:b/>
          <w:color w:val="5F5F5F"/>
          <w:sz w:val="20"/>
          <w:szCs w:val="20"/>
        </w:rPr>
        <w:t xml:space="preserve"> | March</w:t>
      </w:r>
      <w:r w:rsidRPr="00455873">
        <w:rPr>
          <w:b/>
          <w:color w:val="5F5F5F"/>
          <w:sz w:val="20"/>
          <w:szCs w:val="20"/>
        </w:rPr>
        <w:t xml:space="preserve"> 2023 - Present</w:t>
      </w:r>
    </w:p>
    <w:p w14:paraId="3A8FF56D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Own product strategy, roadmap, prioritization, and end-to-end delivery for a B2B SaaS product serving businesses and their end users across web and mobile-oriented experiences.</w:t>
      </w:r>
    </w:p>
    <w:p w14:paraId="3FC72A71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Translate customer, business, Support, Sales, and operational needs into PRDs, specifications, business rules, user stories, UX flows, acceptance criteria, edge cases, and actionable priorities.</w:t>
      </w:r>
    </w:p>
    <w:p w14:paraId="56B414B4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Lead interactive user journeys across onboarding, verification, activation, subscriptions, payments, analytics, and business-profile management from discovery through launch and iteration.</w:t>
      </w:r>
    </w:p>
    <w:p w14:paraId="558B2D8F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Partner with Engineering, UX, QA, Data, Marketing, Support, Sales, Operations, senior stakeholders, and external vendors to move initiatives from concept through delivery and measurable outcomes.</w:t>
      </w:r>
    </w:p>
    <w:p w14:paraId="575F9D91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Use GA4 and Firebase funnels, support signals, defects, market research, and operational insights to identify friction; mobile traffic share increased from 10% to 60% following mobile UX and campaign-flow changes.</w:t>
      </w:r>
    </w:p>
    <w:p w14:paraId="0A2C9C9F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Use Cursor, Claude, ChatGPT, and Codex for discovery, research, requirements, UX exploration, working prototypes, documentation, and technical feasibility validation.</w:t>
      </w:r>
    </w:p>
    <w:p w14:paraId="6C81242D" w14:textId="29A69B23" w:rsidR="003B0747" w:rsidRPr="00455873" w:rsidRDefault="00000000">
      <w:pPr>
        <w:keepNext/>
        <w:spacing w:before="29" w:after="9"/>
        <w:rPr>
          <w:sz w:val="20"/>
          <w:szCs w:val="20"/>
        </w:rPr>
      </w:pPr>
      <w:r w:rsidRPr="00455873">
        <w:rPr>
          <w:b/>
          <w:color w:val="1F4E79"/>
          <w:sz w:val="20"/>
          <w:szCs w:val="20"/>
        </w:rPr>
        <w:t>Tapuhi</w:t>
      </w:r>
      <w:r w:rsidRPr="00455873">
        <w:rPr>
          <w:b/>
          <w:color w:val="1E1E1E"/>
          <w:sz w:val="20"/>
          <w:szCs w:val="20"/>
        </w:rPr>
        <w:t xml:space="preserve"> | Founder, Product &amp; Operations </w:t>
      </w:r>
      <w:r w:rsidR="00455873" w:rsidRPr="00455873">
        <w:rPr>
          <w:b/>
          <w:color w:val="1E1E1E"/>
          <w:sz w:val="20"/>
          <w:szCs w:val="20"/>
        </w:rPr>
        <w:t>Manager</w:t>
      </w:r>
      <w:r w:rsidR="00455873" w:rsidRPr="00455873">
        <w:rPr>
          <w:b/>
          <w:color w:val="5F5F5F"/>
          <w:sz w:val="20"/>
          <w:szCs w:val="20"/>
        </w:rPr>
        <w:t xml:space="preserve"> | January</w:t>
      </w:r>
      <w:r w:rsidRPr="00455873">
        <w:rPr>
          <w:b/>
          <w:color w:val="5F5F5F"/>
          <w:sz w:val="20"/>
          <w:szCs w:val="20"/>
        </w:rPr>
        <w:t xml:space="preserve"> 2017 - December 2022</w:t>
      </w:r>
    </w:p>
    <w:p w14:paraId="3155B6D4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Founded and operated a D2C eCommerce product, with end-to-end ownership of the digital platform, customer journey, pricing, payments, suppliers, staffing, budget, service, fulfillment, and go-to-market execution.</w:t>
      </w:r>
    </w:p>
    <w:p w14:paraId="4053ACD2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Designed and improved user flows across product discovery, checkout, order processing, fulfillment, delivery, returns, customer service, payment processing, and reporting.</w:t>
      </w:r>
    </w:p>
    <w:p w14:paraId="6519CAE7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Defined requirements and managed an external development company from UX and delivery through acceptance testing, launch, bug resolution, changes, and new features.</w:t>
      </w:r>
    </w:p>
    <w:p w14:paraId="2989FF39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>Used customer feedback, user behavior, sales, service, and operational data to improve the end-to-end experience and prioritize product and workflow improvements.</w:t>
      </w:r>
    </w:p>
    <w:p w14:paraId="2E10F87D" w14:textId="48C601CC" w:rsidR="003B0747" w:rsidRPr="00455873" w:rsidRDefault="00000000">
      <w:pPr>
        <w:keepNext/>
        <w:spacing w:before="29" w:after="9"/>
        <w:rPr>
          <w:sz w:val="20"/>
          <w:szCs w:val="20"/>
        </w:rPr>
      </w:pPr>
      <w:r w:rsidRPr="00455873">
        <w:rPr>
          <w:b/>
          <w:color w:val="1F4E79"/>
          <w:sz w:val="20"/>
          <w:szCs w:val="20"/>
        </w:rPr>
        <w:t>HP (HPE)</w:t>
      </w:r>
      <w:r w:rsidRPr="00455873">
        <w:rPr>
          <w:b/>
          <w:color w:val="1E1E1E"/>
          <w:sz w:val="20"/>
          <w:szCs w:val="20"/>
        </w:rPr>
        <w:t xml:space="preserve"> | Business </w:t>
      </w:r>
      <w:r w:rsidR="00455873" w:rsidRPr="00455873">
        <w:rPr>
          <w:b/>
          <w:color w:val="1E1E1E"/>
          <w:sz w:val="20"/>
          <w:szCs w:val="20"/>
        </w:rPr>
        <w:t>Analyst</w:t>
      </w:r>
      <w:r w:rsidR="00455873" w:rsidRPr="00455873">
        <w:rPr>
          <w:b/>
          <w:color w:val="5F5F5F"/>
          <w:sz w:val="20"/>
          <w:szCs w:val="20"/>
        </w:rPr>
        <w:t xml:space="preserve"> | January</w:t>
      </w:r>
      <w:r w:rsidRPr="00455873">
        <w:rPr>
          <w:b/>
          <w:color w:val="5F5F5F"/>
          <w:sz w:val="20"/>
          <w:szCs w:val="20"/>
        </w:rPr>
        <w:t xml:space="preserve"> 2015 - December 2016</w:t>
      </w:r>
    </w:p>
    <w:p w14:paraId="5C199186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 w:rsidRPr="00455873">
        <w:rPr>
          <w:color w:val="000000"/>
          <w:sz w:val="20"/>
          <w:szCs w:val="20"/>
        </w:rPr>
        <w:t>Gathered business requirements, modeled operational data, and translated complex production inputs into clear workflows, analytical tools, and process improvements for an industrial product line.</w:t>
      </w:r>
    </w:p>
    <w:p w14:paraId="5BF0B1C5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 w:rsidRPr="00455873">
        <w:rPr>
          <w:color w:val="000000"/>
          <w:sz w:val="20"/>
          <w:szCs w:val="20"/>
        </w:rPr>
        <w:t>Collaborated across operations, planning, business, and technical stakeholders and built analytical tools and reports supporting data-driven decisions and cost reduction.</w:t>
      </w:r>
    </w:p>
    <w:p w14:paraId="3BE0C894" w14:textId="060123C1" w:rsidR="003B0747" w:rsidRPr="00455873" w:rsidRDefault="00000000">
      <w:pPr>
        <w:keepNext/>
        <w:spacing w:before="29" w:after="9"/>
        <w:rPr>
          <w:sz w:val="20"/>
          <w:szCs w:val="20"/>
        </w:rPr>
      </w:pPr>
      <w:r w:rsidRPr="00455873">
        <w:rPr>
          <w:b/>
          <w:color w:val="1F4E79"/>
          <w:sz w:val="20"/>
          <w:szCs w:val="20"/>
        </w:rPr>
        <w:t>HP (HPE)</w:t>
      </w:r>
      <w:r w:rsidRPr="00455873">
        <w:rPr>
          <w:b/>
          <w:color w:val="1E1E1E"/>
          <w:sz w:val="20"/>
          <w:szCs w:val="20"/>
        </w:rPr>
        <w:t xml:space="preserve"> | Material Planner </w:t>
      </w:r>
      <w:r w:rsidR="00455873" w:rsidRPr="00455873">
        <w:rPr>
          <w:b/>
          <w:color w:val="1E1E1E"/>
          <w:sz w:val="20"/>
          <w:szCs w:val="20"/>
        </w:rPr>
        <w:t>Analyst</w:t>
      </w:r>
      <w:r w:rsidR="00455873" w:rsidRPr="00455873">
        <w:rPr>
          <w:b/>
          <w:color w:val="5F5F5F"/>
          <w:sz w:val="20"/>
          <w:szCs w:val="20"/>
        </w:rPr>
        <w:t xml:space="preserve"> | January</w:t>
      </w:r>
      <w:r w:rsidRPr="00455873">
        <w:rPr>
          <w:b/>
          <w:color w:val="5F5F5F"/>
          <w:sz w:val="20"/>
          <w:szCs w:val="20"/>
        </w:rPr>
        <w:t xml:space="preserve"> 2013 - December 2014</w:t>
      </w:r>
    </w:p>
    <w:p w14:paraId="397BB2D4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 w:rsidRPr="00455873">
        <w:rPr>
          <w:color w:val="000000"/>
          <w:sz w:val="20"/>
          <w:szCs w:val="20"/>
        </w:rPr>
        <w:t>Managed supply-chain planning across six operational divisions, including inventory monitoring, supplier coordination, exception handling, and VMI oversight; wrote work manuals and trained four logistics specialists.</w:t>
      </w:r>
    </w:p>
    <w:p w14:paraId="5988396B" w14:textId="5DCCA42F" w:rsidR="003B0747" w:rsidRPr="00455873" w:rsidRDefault="00000000">
      <w:pPr>
        <w:keepNext/>
        <w:spacing w:before="29" w:after="9"/>
        <w:rPr>
          <w:sz w:val="20"/>
          <w:szCs w:val="20"/>
        </w:rPr>
      </w:pPr>
      <w:r w:rsidRPr="00455873">
        <w:rPr>
          <w:b/>
          <w:color w:val="1F4E79"/>
          <w:sz w:val="20"/>
          <w:szCs w:val="20"/>
        </w:rPr>
        <w:t>SAP WIN</w:t>
      </w:r>
      <w:r w:rsidRPr="00455873">
        <w:rPr>
          <w:b/>
          <w:color w:val="1E1E1E"/>
          <w:sz w:val="20"/>
          <w:szCs w:val="20"/>
        </w:rPr>
        <w:t xml:space="preserve"> | Project </w:t>
      </w:r>
      <w:r w:rsidR="00455873" w:rsidRPr="00455873">
        <w:rPr>
          <w:b/>
          <w:color w:val="1E1E1E"/>
          <w:sz w:val="20"/>
          <w:szCs w:val="20"/>
        </w:rPr>
        <w:t>Manager</w:t>
      </w:r>
      <w:r w:rsidR="00455873" w:rsidRPr="00455873">
        <w:rPr>
          <w:b/>
          <w:color w:val="5F5F5F"/>
          <w:sz w:val="20"/>
          <w:szCs w:val="20"/>
        </w:rPr>
        <w:t xml:space="preserve"> | February</w:t>
      </w:r>
      <w:r w:rsidRPr="00455873">
        <w:rPr>
          <w:b/>
          <w:color w:val="5F5F5F"/>
          <w:sz w:val="20"/>
          <w:szCs w:val="20"/>
        </w:rPr>
        <w:t xml:space="preserve"> 2012 - January 2013</w:t>
      </w:r>
    </w:p>
    <w:p w14:paraId="5A0FA5DF" w14:textId="77777777" w:rsidR="003B0747" w:rsidRPr="00455873" w:rsidRDefault="00000000">
      <w:pPr>
        <w:numPr>
          <w:ilvl w:val="0"/>
          <w:numId w:val="1"/>
        </w:numPr>
        <w:spacing w:after="25" w:line="258" w:lineRule="auto"/>
        <w:rPr>
          <w:sz w:val="20"/>
          <w:szCs w:val="20"/>
        </w:rPr>
      </w:pPr>
      <w:r w:rsidRPr="00455873">
        <w:rPr>
          <w:color w:val="000000"/>
          <w:sz w:val="20"/>
          <w:szCs w:val="20"/>
        </w:rPr>
        <w:t>Managed a year-long, on-site SAP R/3 implementation across Production and Accounting modules, leading requirements, work planning, developer-user coordination, testing, training, Go-Live, and post-launch support.</w:t>
      </w:r>
    </w:p>
    <w:p w14:paraId="255B3A59" w14:textId="77777777" w:rsidR="003B0747" w:rsidRPr="00455873" w:rsidRDefault="00000000">
      <w:pPr>
        <w:keepNext/>
        <w:pBdr>
          <w:bottom w:val="single" w:sz="6" w:space="1" w:color="1F4E79"/>
        </w:pBdr>
        <w:spacing w:before="49" w:after="31"/>
        <w:rPr>
          <w:sz w:val="20"/>
          <w:szCs w:val="20"/>
        </w:rPr>
      </w:pPr>
      <w:r w:rsidRPr="00455873">
        <w:rPr>
          <w:b/>
          <w:color w:val="1F4E79"/>
          <w:sz w:val="20"/>
          <w:szCs w:val="20"/>
        </w:rPr>
        <w:t>EDUCATION</w:t>
      </w:r>
    </w:p>
    <w:p w14:paraId="37DA361C" w14:textId="77777777" w:rsidR="003B0747" w:rsidRPr="00455873" w:rsidRDefault="00000000">
      <w:pPr>
        <w:spacing w:after="16"/>
        <w:rPr>
          <w:sz w:val="20"/>
          <w:szCs w:val="20"/>
        </w:rPr>
      </w:pPr>
      <w:r w:rsidRPr="00455873">
        <w:rPr>
          <w:color w:val="000000"/>
          <w:sz w:val="20"/>
          <w:szCs w:val="20"/>
        </w:rPr>
        <w:t>Ben-Gurion University of the Negev | B.Sc. in Industrial Engineering &amp; Management | 2008 - 2012</w:t>
      </w:r>
    </w:p>
    <w:p w14:paraId="495A987A" w14:textId="77777777" w:rsidR="003B0747" w:rsidRPr="00455873" w:rsidRDefault="00000000">
      <w:pPr>
        <w:spacing w:after="18"/>
        <w:rPr>
          <w:sz w:val="20"/>
          <w:szCs w:val="20"/>
        </w:rPr>
      </w:pPr>
      <w:r w:rsidRPr="00455873">
        <w:rPr>
          <w:color w:val="000000"/>
          <w:sz w:val="20"/>
          <w:szCs w:val="20"/>
        </w:rPr>
        <w:t>Coding Academy Israel | Full-Stack &amp; Frontend Development | July - November 2022</w:t>
      </w:r>
    </w:p>
    <w:p w14:paraId="33986506" w14:textId="77777777" w:rsidR="003B0747" w:rsidRPr="00455873" w:rsidRDefault="00000000">
      <w:pPr>
        <w:keepNext/>
        <w:pBdr>
          <w:bottom w:val="single" w:sz="6" w:space="1" w:color="1F4E79"/>
        </w:pBdr>
        <w:spacing w:before="49" w:after="31"/>
        <w:rPr>
          <w:sz w:val="20"/>
          <w:szCs w:val="20"/>
        </w:rPr>
      </w:pPr>
      <w:r w:rsidRPr="00455873">
        <w:rPr>
          <w:b/>
          <w:color w:val="1F4E79"/>
          <w:sz w:val="20"/>
          <w:szCs w:val="20"/>
        </w:rPr>
        <w:t>SKILLS &amp; TOOLS</w:t>
      </w:r>
    </w:p>
    <w:p w14:paraId="786875D0" w14:textId="77777777" w:rsidR="003B0747" w:rsidRPr="00455873" w:rsidRDefault="00000000">
      <w:pPr>
        <w:spacing w:after="7" w:line="250" w:lineRule="auto"/>
        <w:rPr>
          <w:sz w:val="20"/>
          <w:szCs w:val="20"/>
        </w:rPr>
      </w:pPr>
      <w:r>
        <w:rPr>
          <w:b/>
          <w:color w:val="1F4E79"/>
          <w:sz w:val="20"/>
          <w:szCs w:val="20"/>
        </w:rPr>
        <w:t>B2B2C Product: Strategy, discovery, roadmaps, specifications, interactive web and mobile UX, user flows, launch and iteration</w:t>
      </w:r>
    </w:p>
    <w:p w14:paraId="5A7C9636" w14:textId="77777777" w:rsidR="003B0747" w:rsidRPr="00455873" w:rsidRDefault="00000000">
      <w:pPr>
        <w:spacing w:after="7" w:line="250" w:lineRule="auto"/>
        <w:rPr>
          <w:sz w:val="20"/>
          <w:szCs w:val="20"/>
        </w:rPr>
      </w:pPr>
      <w:r>
        <w:rPr>
          <w:b/>
          <w:color w:val="1F4E79"/>
          <w:sz w:val="20"/>
          <w:szCs w:val="20"/>
        </w:rPr>
        <w:t>Data &amp; Technical: GA4, Firebase, APIs, integrations, business rules, acceptance criteria, Jira, Figma</w:t>
      </w:r>
    </w:p>
    <w:p w14:paraId="789B73F3" w14:textId="77777777" w:rsidR="003B0747" w:rsidRDefault="00000000">
      <w:pPr>
        <w:spacing w:after="7" w:line="250" w:lineRule="auto"/>
      </w:pPr>
      <w:r>
        <w:rPr>
          <w:b/>
          <w:color w:val="1F4E79"/>
          <w:sz w:val="20"/>
          <w:szCs w:val="20"/>
        </w:rPr>
        <w:t>Execution, AI &amp; Languages: Global-market coordination, Cursor, Claude, ChatGPT, Codex, stakeholder/vendor alignment | Hebrew: Native; English: Fluent</w:t>
      </w:r>
    </w:p>
    <w:sectPr w:rsidR="003B0747" w:rsidSect="00034616">
      <w:pgSz w:w="11906" w:h="16838"/>
      <w:pgMar w:top="295" w:right="510" w:bottom="295" w:left="510" w:header="278" w:footer="27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B258EA"/>
    <w:multiLevelType w:val="singleLevel"/>
    <w:tmpl w:val="C30E7972"/>
    <w:lvl w:ilvl="0">
      <w:start w:val="1"/>
      <w:numFmt w:val="bullet"/>
      <w:pStyle w:val="ListBullet"/>
      <w:lvlText w:val="•"/>
      <w:lvlJc w:val="left"/>
      <w:pPr>
        <w:tabs>
          <w:tab w:val="num" w:pos="540"/>
        </w:tabs>
        <w:ind w:left="540" w:hanging="270"/>
      </w:pPr>
    </w:lvl>
  </w:abstractNum>
  <w:num w:numId="1" w16cid:durableId="19480776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747"/>
    <w:rsid w:val="00455873"/>
    <w:rsid w:val="00AA1D8D"/>
    <w:rsid w:val="00B47730"/>
    <w:rsid w:val="00CB0664"/>
    <w:rsid w:val="00FB52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748E03"/>
  <w14:defaultImageDpi w14:val="300"/>
  <w15:docId w15:val="{BDB03E19-B5CE-403D-95D3-411FE127C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widowControl w:val="0"/>
      <w:spacing w:after="0" w:line="240" w:lineRule="auto"/>
    </w:pPr>
    <w:rPr>
      <w:rFonts w:ascii="Aptos" w:eastAsia="Aptos" w:hAnsi="Aptos" w:cs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nirshvarchber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706</Words>
  <Characters>4028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Nir Shvarchberg - B2B Product Manager - Ramdor</dc:title>
  <dc:subject>Tailored CV for B2B Product Manager</dc:subject>
  <dc:creator>Nir Shvarchberg</dc:creator>
  <cp:keywords>B2B Product Manager, SaaS, APIs, integrations, ERP, SAP R/3, complex workflows, data models, AI tools, roadmap, backlog</cp:keywords>
  <dc:description/>
  <cp:lastModifiedBy>ניר ש</cp:lastModifiedBy>
  <cp:revision>2</cp:revision>
  <dcterms:created xsi:type="dcterms:W3CDTF">2013-12-23T23:15:00Z</dcterms:created>
  <dcterms:modified xsi:type="dcterms:W3CDTF">2026-08-09T22:15:00Z</dcterms:modified>
  <cp:category/>
</cp:coreProperties>
</file>