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jc w:val="center"/>
      </w:pPr>
      <w:r>
        <w:rPr>
          <w:b/>
          <w:color w:val="1F4E79"/>
          <w:sz w:val="35"/>
        </w:rPr>
        <w:t>NIR SHVARCHBERG</w:t>
      </w:r>
    </w:p>
    <w:p w14:paraId="20A27B5B" w14:textId="77777777" w:rsidR="003B0747" w:rsidRDefault="00000000">
      <w:pPr>
        <w:spacing w:after="9"/>
        <w:jc w:val="center"/>
      </w:pPr>
      <w:r>
        <w:rPr>
          <w:color w:val="5F5F5F"/>
          <w:sz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spacing w:after="19"/>
        <w:jc w:val="center"/>
      </w:pPr>
      <w:r>
        <w:rPr>
          <w:b/>
          <w:color w:val="1F4E79"/>
          <w:sz w:val="19"/>
        </w:rPr>
        <w:t>PRODUCT MANAGER | COMPLEX B2B PRODUCTS, DATA FLOWS &amp; SOLUTIONS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spacing w:after="24" w:line="250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Product Manager with 5+ years of experience across B2B SaaS, complex digital workflows, API integrations, operational data, and end-to-end product delivery. Owns products from discovery and roadmap definition through requirements, UX, development, testing, launch, measurement, and iteration. At CallApp, leads multi-system onboarding, verification, subscription, payment, analytics, and CRM-related flows. Combines customer and business discovery, structured requirements, data-flow thinking, technical documentation, prototyping, and cross-functional coordination with earlier business-analysis, SAP implementation, and operational leadership experience.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CallApp</w:t>
      </w:r>
      <w:r w:rsidRPr="00455873">
        <w:rPr>
          <w:b/>
          <w:color w:val="1E1E1E"/>
          <w:sz w:val="20"/>
          <w:szCs w:val="20"/>
        </w:rPr>
        <w:t xml:space="preserve"> | Product Manager, Branded &amp; Verified Caller </w:t>
      </w:r>
      <w:r w:rsidR="00455873" w:rsidRPr="00455873">
        <w:rPr>
          <w:b/>
          <w:color w:val="1E1E1E"/>
          <w:sz w:val="20"/>
          <w:szCs w:val="20"/>
        </w:rPr>
        <w:t>Identity</w:t>
      </w:r>
      <w:r w:rsidR="00455873" w:rsidRPr="00455873">
        <w:rPr>
          <w:b/>
          <w:color w:val="5F5F5F"/>
          <w:sz w:val="20"/>
          <w:szCs w:val="20"/>
        </w:rPr>
        <w:t xml:space="preserve"> | March</w:t>
      </w:r>
      <w:r w:rsidRPr="00455873">
        <w:rPr>
          <w:b/>
          <w:color w:val="5F5F5F"/>
          <w:sz w:val="20"/>
          <w:szCs w:val="20"/>
        </w:rPr>
        <w:t xml:space="preserve"> 2023 - Present</w:t>
      </w:r>
    </w:p>
    <w:p w14:paraId="3A8FF56D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Own product strategy, roadmap, backlog, and delivery for a B2B SaaS product spanning onboarding, verification, activation, subscriptions, payments, analytics, and business-profile workflows.</w:t>
      </w:r>
    </w:p>
    <w:p w14:paraId="3FC72A7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Translate customer, Sales, Support, business, and operational needs into PRDs, user stories, UX flows, business rules, acceptance criteria, edge cases, and priorities.</w:t>
      </w:r>
    </w:p>
    <w:p w14:paraId="56B414B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Coordinate Engineering, UX, QA, Data, Marketing, Operations, senior stakeholders, and vendors on scope, dependencies, tradeoffs, testing, release readiness, and iteration.</w:t>
      </w:r>
    </w:p>
    <w:p w14:paraId="558B2D8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Lead API integrations with invoicing, payment, and CRM systems, reading documentation, mapping data flows and dependencies, validating end-to-end behavior, and resolving issues.</w:t>
      </w:r>
    </w:p>
    <w:p w14:paraId="575F9D9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GA4 and Firebase funnels, user behavior, defects, and support signals to identify friction and guide decisions; mobile traffic share increased from 10% to 60% after UX and campaign-flow changes.</w:t>
      </w:r>
    </w:p>
    <w:p w14:paraId="0A2C9C9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Claude, ChatGPT, Cursor, and Codex for research, specifications, documentation, UX exploration, working prototypes, and technical feasibility validation.</w:t>
      </w:r>
    </w:p>
    <w:p w14:paraId="6C81242D" w14:textId="29A69B23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Tapuhi</w:t>
      </w:r>
      <w:r w:rsidRPr="00455873">
        <w:rPr>
          <w:b/>
          <w:color w:val="1E1E1E"/>
          <w:sz w:val="20"/>
          <w:szCs w:val="20"/>
        </w:rPr>
        <w:t xml:space="preserve"> | Founder, Product &amp; Operations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2017 - December 2022</w:t>
      </w:r>
    </w:p>
    <w:p w14:paraId="3155B6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Founded and operated a D2C eCommerce product, owning the digital platform, customer journey, operations, suppliers, staffing, budget, and go-to-market execution.</w:t>
      </w:r>
    </w:p>
    <w:p w14:paraId="4053ACD2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Defined requirements and managed an external development company from UX planning and delivery through acceptance testing, launch, bug resolution, changes, and new features.</w:t>
      </w:r>
    </w:p>
    <w:p w14:paraId="6519CAE7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Designed workflows and data-informed decisions across supplier intake, order processing, fulfillment, delivery, returns, service, payments, reporting, and exceptions.</w:t>
      </w:r>
    </w:p>
    <w:p w14:paraId="2989FF39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technology, marketing, logistics, packaging, payment-processing, and credit-card vendors, coordinating requirements, dependencies, delivery, and issue resolution.</w:t>
      </w:r>
    </w:p>
    <w:p w14:paraId="2E10F87D" w14:textId="48C601CC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Business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2015 - December 2016</w:t>
      </w:r>
    </w:p>
    <w:p w14:paraId="5C199186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Gathered business requirements, modeled operational data, and translated complex production inputs into clear workflows, analytical tools, and process improvements for an industrial product line.</w:t>
      </w:r>
    </w:p>
    <w:p w14:paraId="5BF0B1C5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Material Planner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2013 - December 2014</w:t>
      </w:r>
    </w:p>
    <w:p w14:paraId="397BB2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SAP WIN</w:t>
      </w:r>
      <w:r w:rsidRPr="00455873">
        <w:rPr>
          <w:b/>
          <w:color w:val="1E1E1E"/>
          <w:sz w:val="20"/>
          <w:szCs w:val="20"/>
        </w:rPr>
        <w:t xml:space="preserve"> | Project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February</w:t>
      </w:r>
      <w:r w:rsidRPr="00455873">
        <w:rPr>
          <w:b/>
          <w:color w:val="5F5F5F"/>
          <w:sz w:val="20"/>
          <w:szCs w:val="20"/>
        </w:rPr>
        <w:t xml:space="preserve"> 2012 - January 2013</w:t>
      </w:r>
    </w:p>
    <w:p w14:paraId="5A0FA5D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EDUCATION</w:t>
      </w:r>
    </w:p>
    <w:p w14:paraId="37DA361C" w14:textId="77777777" w:rsidR="003B0747" w:rsidRPr="00455873" w:rsidRDefault="00000000">
      <w:pPr>
        <w:spacing w:after="16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8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B2B Product: </w:t>
      </w:r>
      <w:r w:rsidRPr="00455873">
        <w:rPr>
          <w:color w:val="1E1E1E"/>
          <w:sz w:val="20"/>
          <w:szCs w:val="20"/>
        </w:rPr>
        <w:t>Product strategy, discovery, roadmaps, PRDs, workflows, user stories, acceptance criteria, testing, launch and iteration</w:t>
      </w:r>
    </w:p>
    <w:p w14:paraId="5A7C9636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Technical &amp; Data: </w:t>
      </w:r>
      <w:r w:rsidRPr="00455873">
        <w:rPr>
          <w:color w:val="1E1E1E"/>
          <w:sz w:val="20"/>
          <w:szCs w:val="20"/>
        </w:rPr>
        <w:t>APIs, integrations, data flows, GA4, Firebase, event analysis, basic SQL, JavaScript, SAP R/3, Jira, Figma</w:t>
      </w:r>
    </w:p>
    <w:p w14:paraId="789B73F3" w14:textId="77777777" w:rsidR="003B0747" w:rsidRDefault="00000000">
      <w:pPr>
        <w:spacing w:after="7" w:line="250" w:lineRule="auto"/>
      </w:pPr>
      <w:r w:rsidRPr="00455873">
        <w:rPr>
          <w:b/>
          <w:color w:val="1F4E79"/>
          <w:sz w:val="20"/>
          <w:szCs w:val="20"/>
        </w:rPr>
        <w:t>AI, Collaboration</w:t>
      </w:r>
      <w:r>
        <w:rPr>
          <w:b/>
          <w:color w:val="1F4E79"/>
          <w:sz w:val="20"/>
          <w:szCs w:val="20"/>
        </w:rPr>
        <w:t xml:space="preserve"> &amp; Languages: </w:t>
      </w:r>
      <w:r>
        <w:rPr>
          <w:color w:val="1E1E1E"/>
          <w:sz w:val="20"/>
          <w:szCs w:val="20"/>
        </w:rPr>
        <w:t>Claude, ChatGPT, Cursor, Codex, prototypes, stakeholder/vendor management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