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4F046" w14:textId="77777777" w:rsidR="003B0747" w:rsidRDefault="00000000">
      <w:pPr>
        <w:jc w:val="center"/>
      </w:pPr>
      <w:r>
        <w:rPr>
          <w:b/>
          <w:color w:val="1F4E79"/>
          <w:sz w:val="35"/>
        </w:rPr>
        <w:t>NIR SHVARCHBERG</w:t>
      </w:r>
    </w:p>
    <w:p w14:paraId="20A27B5B" w14:textId="77777777" w:rsidR="003B0747" w:rsidRDefault="00000000">
      <w:pPr>
        <w:spacing w:after="9"/>
        <w:jc w:val="center"/>
      </w:pPr>
      <w:r>
        <w:rPr>
          <w:color w:val="5F5F5F"/>
          <w:sz w:val="18"/>
        </w:rPr>
        <w:t xml:space="preserve">Tel Aviv-Yafo, Israel | 055-689-5816 | nir1shv@gmail.com | </w:t>
      </w:r>
      <w:hyperlink r:id="rId6">
        <w:r>
          <w:rPr>
            <w:color w:val="1F4E79"/>
            <w:sz w:val="18"/>
            <w:u w:val="single"/>
          </w:rPr>
          <w:t>LinkedIn</w:t>
        </w:r>
      </w:hyperlink>
    </w:p>
    <w:p w14:paraId="1463284E" w14:textId="77777777" w:rsidR="003B0747" w:rsidRDefault="00000000">
      <w:pPr>
        <w:spacing w:after="19"/>
        <w:jc w:val="center"/>
      </w:pPr>
      <w:r>
        <w:rPr>
          <w:b/>
          <w:color w:val="1F4E79"/>
          <w:sz w:val="19"/>
        </w:rPr>
        <w:t>PROGRAM &amp; PRODUCT MANAGER | CROSS-FUNCTIONAL DELIVERY, OPERATIONS &amp; DATA</w:t>
      </w:r>
    </w:p>
    <w:p w14:paraId="3B0DEE6F"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SUMMARY</w:t>
      </w:r>
    </w:p>
    <w:p w14:paraId="2080F7B6" w14:textId="77777777" w:rsidR="003B0747" w:rsidRPr="00455873" w:rsidRDefault="00000000">
      <w:pPr>
        <w:spacing w:after="24" w:line="250" w:lineRule="auto"/>
        <w:rPr>
          <w:sz w:val="20"/>
          <w:szCs w:val="20"/>
        </w:rPr>
      </w:pPr>
      <w:r w:rsidRPr="00455873">
        <w:rPr>
          <w:color w:val="000000"/>
          <w:sz w:val="20"/>
          <w:szCs w:val="20"/>
        </w:rPr>
        <w:t>Program and Product Manager with 5+ years of product leadership, supported by earlier project management, business analysis, and operational experience. Brings structure to complex, cross-functional initiatives by translating priorities into requirements, workstreams, dependencies, acceptance criteria, delivery plans, and measurable outcomes. Experienced coordinating Engineering, UX, QA, Data, Marketing, Support, Sales, Operations, senior stakeholders, and external vendors using Jira and Figma. Combines process design, analytical reporting, risk awareness, stakeholder alignment, and AI-assisted workflows with hands-on ownership from scoping through launch and continuous improvement.</w:t>
      </w:r>
    </w:p>
    <w:p w14:paraId="0EABBD5D"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EXPERIENCE</w:t>
      </w:r>
    </w:p>
    <w:p w14:paraId="6D8C4DC2" w14:textId="0628C82B" w:rsidR="003B0747" w:rsidRPr="00455873" w:rsidRDefault="00000000">
      <w:pPr>
        <w:keepNext/>
        <w:spacing w:before="29" w:after="9"/>
        <w:rPr>
          <w:sz w:val="20"/>
          <w:szCs w:val="20"/>
        </w:rPr>
      </w:pPr>
      <w:r w:rsidRPr="00455873">
        <w:rPr>
          <w:b/>
          <w:color w:val="1F4E79"/>
          <w:sz w:val="20"/>
          <w:szCs w:val="20"/>
        </w:rPr>
        <w:t>CallApp</w:t>
      </w:r>
      <w:r w:rsidRPr="00455873">
        <w:rPr>
          <w:b/>
          <w:color w:val="1E1E1E"/>
          <w:sz w:val="20"/>
          <w:szCs w:val="20"/>
        </w:rPr>
        <w:t xml:space="preserve"> | Product Manager, Branded &amp; Verified Caller </w:t>
      </w:r>
      <w:r w:rsidR="00455873" w:rsidRPr="00455873">
        <w:rPr>
          <w:b/>
          <w:color w:val="1E1E1E"/>
          <w:sz w:val="20"/>
          <w:szCs w:val="20"/>
        </w:rPr>
        <w:t>Identity</w:t>
      </w:r>
      <w:r w:rsidR="00455873" w:rsidRPr="00455873">
        <w:rPr>
          <w:b/>
          <w:color w:val="5F5F5F"/>
          <w:sz w:val="20"/>
          <w:szCs w:val="20"/>
        </w:rPr>
        <w:t xml:space="preserve"> | March</w:t>
      </w:r>
      <w:r w:rsidRPr="00455873">
        <w:rPr>
          <w:b/>
          <w:color w:val="5F5F5F"/>
          <w:sz w:val="20"/>
          <w:szCs w:val="20"/>
        </w:rPr>
        <w:t xml:space="preserve"> 2023 - Present</w:t>
      </w:r>
    </w:p>
    <w:p w14:paraId="3A8FF56D" w14:textId="77777777" w:rsidR="003B0747" w:rsidRPr="00455873" w:rsidRDefault="00000000">
      <w:pPr>
        <w:numPr>
          <w:ilvl w:val="0"/>
          <w:numId w:val="1"/>
        </w:numPr>
        <w:spacing w:after="25" w:line="258" w:lineRule="auto"/>
        <w:rPr>
          <w:sz w:val="20"/>
          <w:szCs w:val="20"/>
        </w:rPr>
      </w:pPr>
      <w:r w:rsidRPr="00455873">
        <w:rPr>
          <w:color w:val="000000"/>
          <w:sz w:val="20"/>
          <w:szCs w:val="20"/>
        </w:rPr>
        <w:t>Own product strategy, roadmap, backlog, and end-to-end delivery for a B2B SaaS product, coordinating initiatives from discovery and scoping through launch, measurement, and iteration.</w:t>
      </w:r>
    </w:p>
    <w:p w14:paraId="3FC72A71" w14:textId="77777777" w:rsidR="003B0747" w:rsidRPr="00455873" w:rsidRDefault="00000000">
      <w:pPr>
        <w:numPr>
          <w:ilvl w:val="0"/>
          <w:numId w:val="1"/>
        </w:numPr>
        <w:spacing w:after="25" w:line="258" w:lineRule="auto"/>
        <w:rPr>
          <w:sz w:val="20"/>
          <w:szCs w:val="20"/>
        </w:rPr>
      </w:pPr>
      <w:r w:rsidRPr="00455873">
        <w:rPr>
          <w:color w:val="000000"/>
          <w:sz w:val="20"/>
          <w:szCs w:val="20"/>
        </w:rPr>
        <w:t>Translate company priorities and customer, Support, Sales, business, and operational input into clear workstreams, PRDs, user stories, acceptance criteria, dependencies, and prioritized tasks.</w:t>
      </w:r>
    </w:p>
    <w:p w14:paraId="56B414B4" w14:textId="77777777" w:rsidR="003B0747" w:rsidRPr="00455873" w:rsidRDefault="00000000">
      <w:pPr>
        <w:numPr>
          <w:ilvl w:val="0"/>
          <w:numId w:val="1"/>
        </w:numPr>
        <w:spacing w:after="25" w:line="258" w:lineRule="auto"/>
        <w:rPr>
          <w:sz w:val="20"/>
          <w:szCs w:val="20"/>
        </w:rPr>
      </w:pPr>
      <w:r w:rsidRPr="00455873">
        <w:rPr>
          <w:color w:val="000000"/>
          <w:sz w:val="20"/>
          <w:szCs w:val="20"/>
        </w:rPr>
        <w:t>Coordinate Engineering, UX, QA, Data, Marketing, Support, Sales, senior stakeholders, and vendors on scope, sequencing, risks, blockers, release readiness, and follow-up actions using Jira and Figma.</w:t>
      </w:r>
    </w:p>
    <w:p w14:paraId="558B2D8F" w14:textId="77777777" w:rsidR="003B0747" w:rsidRPr="00455873" w:rsidRDefault="00000000">
      <w:pPr>
        <w:numPr>
          <w:ilvl w:val="0"/>
          <w:numId w:val="1"/>
        </w:numPr>
        <w:spacing w:after="25" w:line="258" w:lineRule="auto"/>
        <w:rPr>
          <w:sz w:val="20"/>
          <w:szCs w:val="20"/>
        </w:rPr>
      </w:pPr>
      <w:r w:rsidRPr="00455873">
        <w:rPr>
          <w:color w:val="000000"/>
          <w:sz w:val="20"/>
          <w:szCs w:val="20"/>
        </w:rPr>
        <w:t>Lead parallel workstreams across onboarding, verification, activation, subscriptions, payments, analytics, and external integrations while maintaining visibility into decisions and dependencies.</w:t>
      </w:r>
    </w:p>
    <w:p w14:paraId="575F9D91" w14:textId="77777777" w:rsidR="003B0747" w:rsidRPr="00455873" w:rsidRDefault="00000000">
      <w:pPr>
        <w:numPr>
          <w:ilvl w:val="0"/>
          <w:numId w:val="1"/>
        </w:numPr>
        <w:spacing w:after="25" w:line="258" w:lineRule="auto"/>
        <w:rPr>
          <w:sz w:val="20"/>
          <w:szCs w:val="20"/>
        </w:rPr>
      </w:pPr>
      <w:r w:rsidRPr="00455873">
        <w:rPr>
          <w:color w:val="000000"/>
          <w:sz w:val="20"/>
          <w:szCs w:val="20"/>
        </w:rPr>
        <w:t>Use GA4, Firebase, support signals, defects, and operational data to identify trends and guide decisions; mobile traffic share increased from 10% to 60% after mobile UX and campaign-flow changes.</w:t>
      </w:r>
    </w:p>
    <w:p w14:paraId="0A2C9C9F" w14:textId="77777777" w:rsidR="003B0747" w:rsidRPr="00455873" w:rsidRDefault="00000000">
      <w:pPr>
        <w:numPr>
          <w:ilvl w:val="0"/>
          <w:numId w:val="1"/>
        </w:numPr>
        <w:spacing w:after="25" w:line="258" w:lineRule="auto"/>
        <w:rPr>
          <w:sz w:val="20"/>
          <w:szCs w:val="20"/>
        </w:rPr>
      </w:pPr>
      <w:r w:rsidRPr="00455873">
        <w:rPr>
          <w:color w:val="000000"/>
          <w:sz w:val="20"/>
          <w:szCs w:val="20"/>
        </w:rPr>
        <w:t>Use Claude, ChatGPT, Cursor, and Codex for research, documentation, workflow exploration, specifications, prototypes, and technical feasibility validation.</w:t>
      </w:r>
    </w:p>
    <w:p w14:paraId="6C81242D" w14:textId="29A69B23" w:rsidR="003B0747" w:rsidRPr="00455873" w:rsidRDefault="00000000">
      <w:pPr>
        <w:keepNext/>
        <w:spacing w:before="29" w:after="9"/>
        <w:rPr>
          <w:sz w:val="20"/>
          <w:szCs w:val="20"/>
        </w:rPr>
      </w:pPr>
      <w:r w:rsidRPr="00455873">
        <w:rPr>
          <w:b/>
          <w:color w:val="1F4E79"/>
          <w:sz w:val="20"/>
          <w:szCs w:val="20"/>
        </w:rPr>
        <w:t>Tapuhi</w:t>
      </w:r>
      <w:r w:rsidRPr="00455873">
        <w:rPr>
          <w:b/>
          <w:color w:val="1E1E1E"/>
          <w:sz w:val="20"/>
          <w:szCs w:val="20"/>
        </w:rPr>
        <w:t xml:space="preserve"> | Founder, Product &amp; Operations </w:t>
      </w:r>
      <w:r w:rsidR="00455873" w:rsidRPr="00455873">
        <w:rPr>
          <w:b/>
          <w:color w:val="1E1E1E"/>
          <w:sz w:val="20"/>
          <w:szCs w:val="20"/>
        </w:rPr>
        <w:t>Manager</w:t>
      </w:r>
      <w:r w:rsidR="00455873" w:rsidRPr="00455873">
        <w:rPr>
          <w:b/>
          <w:color w:val="5F5F5F"/>
          <w:sz w:val="20"/>
          <w:szCs w:val="20"/>
        </w:rPr>
        <w:t xml:space="preserve"> | January</w:t>
      </w:r>
      <w:r w:rsidRPr="00455873">
        <w:rPr>
          <w:b/>
          <w:color w:val="5F5F5F"/>
          <w:sz w:val="20"/>
          <w:szCs w:val="20"/>
        </w:rPr>
        <w:t xml:space="preserve"> 2017 - December 2022</w:t>
      </w:r>
    </w:p>
    <w:p w14:paraId="3155B6D4" w14:textId="77777777" w:rsidR="003B0747" w:rsidRPr="00455873" w:rsidRDefault="00000000">
      <w:pPr>
        <w:numPr>
          <w:ilvl w:val="0"/>
          <w:numId w:val="1"/>
        </w:numPr>
        <w:spacing w:after="25" w:line="258" w:lineRule="auto"/>
        <w:rPr>
          <w:sz w:val="20"/>
          <w:szCs w:val="20"/>
        </w:rPr>
      </w:pPr>
      <w:r w:rsidRPr="00455873">
        <w:rPr>
          <w:color w:val="000000"/>
          <w:sz w:val="20"/>
          <w:szCs w:val="20"/>
        </w:rPr>
        <w:t>Founded and managed a D2C eCommerce business, coordinating product development, customer experience, suppliers, fulfillment, staffing, budget, service delivery, and go-to-market execution.</w:t>
      </w:r>
    </w:p>
    <w:p w14:paraId="4053ACD2" w14:textId="77777777" w:rsidR="003B0747" w:rsidRPr="00455873" w:rsidRDefault="00000000">
      <w:pPr>
        <w:numPr>
          <w:ilvl w:val="0"/>
          <w:numId w:val="1"/>
        </w:numPr>
        <w:spacing w:after="25" w:line="258" w:lineRule="auto"/>
        <w:rPr>
          <w:sz w:val="20"/>
          <w:szCs w:val="20"/>
        </w:rPr>
      </w:pPr>
      <w:r w:rsidRPr="00455873">
        <w:rPr>
          <w:color w:val="000000"/>
          <w:sz w:val="20"/>
          <w:szCs w:val="20"/>
        </w:rPr>
        <w:t>Built operating procedures and workflows across supplier intake, order handling, picking, packing, delivery, returns, customer service, reporting, and exception management.</w:t>
      </w:r>
    </w:p>
    <w:p w14:paraId="6519CAE7" w14:textId="77777777" w:rsidR="003B0747" w:rsidRPr="00455873" w:rsidRDefault="00000000">
      <w:pPr>
        <w:numPr>
          <w:ilvl w:val="0"/>
          <w:numId w:val="1"/>
        </w:numPr>
        <w:spacing w:after="25" w:line="258" w:lineRule="auto"/>
        <w:rPr>
          <w:sz w:val="20"/>
          <w:szCs w:val="20"/>
        </w:rPr>
      </w:pPr>
      <w:r w:rsidRPr="00455873">
        <w:rPr>
          <w:color w:val="000000"/>
          <w:sz w:val="20"/>
          <w:szCs w:val="20"/>
        </w:rPr>
        <w:t>Managed multiple vendors and workstreams across software, marketing, logistics, packaging, payments, and credit-card services, aligning priorities, handoffs, risks, and execution.</w:t>
      </w:r>
    </w:p>
    <w:p w14:paraId="2989FF39" w14:textId="77777777" w:rsidR="003B0747" w:rsidRPr="00455873" w:rsidRDefault="00000000">
      <w:pPr>
        <w:numPr>
          <w:ilvl w:val="0"/>
          <w:numId w:val="1"/>
        </w:numPr>
        <w:spacing w:after="25" w:line="258" w:lineRule="auto"/>
        <w:rPr>
          <w:sz w:val="20"/>
          <w:szCs w:val="20"/>
        </w:rPr>
      </w:pPr>
      <w:r w:rsidRPr="00455873">
        <w:rPr>
          <w:color w:val="000000"/>
          <w:sz w:val="20"/>
          <w:szCs w:val="20"/>
        </w:rPr>
        <w:t>Established an operating center and recruited, trained, and managed approximately 20 employees while using sales and operational data to improve performance and processes.</w:t>
      </w:r>
    </w:p>
    <w:p w14:paraId="2E10F87D" w14:textId="48C601CC"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Business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2015 - December 2016</w:t>
      </w:r>
    </w:p>
    <w:p w14:paraId="5C199186" w14:textId="77777777" w:rsidR="003B0747" w:rsidRPr="00455873" w:rsidRDefault="00000000">
      <w:pPr>
        <w:numPr>
          <w:ilvl w:val="0"/>
          <w:numId w:val="1"/>
        </w:numPr>
        <w:spacing w:after="25" w:line="258" w:lineRule="auto"/>
        <w:rPr>
          <w:sz w:val="20"/>
          <w:szCs w:val="20"/>
        </w:rPr>
      </w:pPr>
      <w:r w:rsidRPr="00455873">
        <w:rPr>
          <w:color w:val="000000"/>
          <w:sz w:val="20"/>
          <w:szCs w:val="20"/>
        </w:rPr>
        <w:t>Gathered business requirements, modeled operational data, and translated complex production inputs into clear workflows, analytical tools, and process improvements for an industrial product line.</w:t>
      </w:r>
    </w:p>
    <w:p w14:paraId="5BF0B1C5" w14:textId="77777777" w:rsidR="003B0747" w:rsidRPr="00455873" w:rsidRDefault="00000000">
      <w:pPr>
        <w:numPr>
          <w:ilvl w:val="0"/>
          <w:numId w:val="1"/>
        </w:numPr>
        <w:spacing w:after="25" w:line="258" w:lineRule="auto"/>
        <w:rPr>
          <w:sz w:val="20"/>
          <w:szCs w:val="20"/>
        </w:rPr>
      </w:pPr>
      <w:r w:rsidRPr="00455873">
        <w:rPr>
          <w:color w:val="000000"/>
          <w:sz w:val="20"/>
          <w:szCs w:val="20"/>
        </w:rPr>
        <w:t>Collaborated across operations, planning, business, and technical stakeholders and built analytical tools and reports supporting data-driven decisions and cost reduction.</w:t>
      </w:r>
    </w:p>
    <w:p w14:paraId="3BE0C894" w14:textId="060123C1"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Material Planner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2013 - December 2014</w:t>
      </w:r>
    </w:p>
    <w:p w14:paraId="397BB2D4" w14:textId="77777777" w:rsidR="003B0747" w:rsidRPr="00455873" w:rsidRDefault="00000000">
      <w:pPr>
        <w:numPr>
          <w:ilvl w:val="0"/>
          <w:numId w:val="1"/>
        </w:numPr>
        <w:spacing w:after="25" w:line="258" w:lineRule="auto"/>
        <w:rPr>
          <w:sz w:val="20"/>
          <w:szCs w:val="20"/>
        </w:rPr>
      </w:pPr>
      <w:r w:rsidRPr="00455873">
        <w:rPr>
          <w:color w:val="000000"/>
          <w:sz w:val="20"/>
          <w:szCs w:val="20"/>
        </w:rPr>
        <w:t>Managed supply-chain planning across six operational divisions, including inventory monitoring, supplier coordination, exception handling, and VMI oversight; wrote work manuals and trained four logistics specialists.</w:t>
      </w:r>
    </w:p>
    <w:p w14:paraId="5988396B" w14:textId="5DCCA42F" w:rsidR="003B0747" w:rsidRPr="00455873" w:rsidRDefault="00000000">
      <w:pPr>
        <w:keepNext/>
        <w:spacing w:before="29" w:after="9"/>
        <w:rPr>
          <w:sz w:val="20"/>
          <w:szCs w:val="20"/>
        </w:rPr>
      </w:pPr>
      <w:r w:rsidRPr="00455873">
        <w:rPr>
          <w:b/>
          <w:color w:val="1F4E79"/>
          <w:sz w:val="20"/>
          <w:szCs w:val="20"/>
        </w:rPr>
        <w:t>SAP WIN</w:t>
      </w:r>
      <w:r w:rsidRPr="00455873">
        <w:rPr>
          <w:b/>
          <w:color w:val="1E1E1E"/>
          <w:sz w:val="20"/>
          <w:szCs w:val="20"/>
        </w:rPr>
        <w:t xml:space="preserve"> | Project </w:t>
      </w:r>
      <w:r w:rsidR="00455873" w:rsidRPr="00455873">
        <w:rPr>
          <w:b/>
          <w:color w:val="1E1E1E"/>
          <w:sz w:val="20"/>
          <w:szCs w:val="20"/>
        </w:rPr>
        <w:t>Manager</w:t>
      </w:r>
      <w:r w:rsidR="00455873" w:rsidRPr="00455873">
        <w:rPr>
          <w:b/>
          <w:color w:val="5F5F5F"/>
          <w:sz w:val="20"/>
          <w:szCs w:val="20"/>
        </w:rPr>
        <w:t xml:space="preserve"> | February</w:t>
      </w:r>
      <w:r w:rsidRPr="00455873">
        <w:rPr>
          <w:b/>
          <w:color w:val="5F5F5F"/>
          <w:sz w:val="20"/>
          <w:szCs w:val="20"/>
        </w:rPr>
        <w:t xml:space="preserve"> 2012 - January 2013</w:t>
      </w:r>
    </w:p>
    <w:p w14:paraId="5A0FA5DF" w14:textId="77777777" w:rsidR="003B0747" w:rsidRPr="00455873" w:rsidRDefault="00000000">
      <w:pPr>
        <w:numPr>
          <w:ilvl w:val="0"/>
          <w:numId w:val="1"/>
        </w:numPr>
        <w:spacing w:after="25" w:line="258" w:lineRule="auto"/>
        <w:rPr>
          <w:sz w:val="20"/>
          <w:szCs w:val="20"/>
        </w:rPr>
      </w:pPr>
      <w:r w:rsidRPr="00455873">
        <w:rPr>
          <w:color w:val="000000"/>
          <w:sz w:val="20"/>
          <w:szCs w:val="20"/>
        </w:rPr>
        <w:t>Managed a year-long, on-site SAP R/3 implementation across Production and Accounting modules, leading requirements, work planning, developer-user coordination, testing, training, Go-Live, and post-launch support.</w:t>
      </w:r>
    </w:p>
    <w:p w14:paraId="255B3A59"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EDUCATION</w:t>
      </w:r>
    </w:p>
    <w:p w14:paraId="37DA361C" w14:textId="77777777" w:rsidR="003B0747" w:rsidRPr="00455873" w:rsidRDefault="00000000">
      <w:pPr>
        <w:spacing w:after="16"/>
        <w:rPr>
          <w:sz w:val="20"/>
          <w:szCs w:val="20"/>
        </w:rPr>
      </w:pPr>
      <w:r w:rsidRPr="00455873">
        <w:rPr>
          <w:color w:val="000000"/>
          <w:sz w:val="20"/>
          <w:szCs w:val="20"/>
        </w:rPr>
        <w:t>Ben-Gurion University of the Negev | B.Sc. in Industrial Engineering &amp; Management | 2008 - 2012</w:t>
      </w:r>
    </w:p>
    <w:p w14:paraId="495A987A" w14:textId="77777777" w:rsidR="003B0747" w:rsidRPr="00455873" w:rsidRDefault="00000000">
      <w:pPr>
        <w:spacing w:after="18"/>
        <w:rPr>
          <w:sz w:val="20"/>
          <w:szCs w:val="20"/>
        </w:rPr>
      </w:pPr>
      <w:r w:rsidRPr="00455873">
        <w:rPr>
          <w:color w:val="000000"/>
          <w:sz w:val="20"/>
          <w:szCs w:val="20"/>
        </w:rPr>
        <w:t>Coding Academy Israel | Full-Stack &amp; Frontend Development | July - November 2022</w:t>
      </w:r>
    </w:p>
    <w:p w14:paraId="33986506"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SKILLS &amp; TOOLS</w:t>
      </w:r>
    </w:p>
    <w:p w14:paraId="786875D0" w14:textId="77777777" w:rsidR="003B0747" w:rsidRPr="00455873" w:rsidRDefault="00000000">
      <w:pPr>
        <w:spacing w:after="7" w:line="250" w:lineRule="auto"/>
        <w:rPr>
          <w:sz w:val="20"/>
          <w:szCs w:val="20"/>
        </w:rPr>
      </w:pPr>
      <w:r w:rsidRPr="00455873">
        <w:rPr>
          <w:b/>
          <w:color w:val="1F4E79"/>
          <w:sz w:val="20"/>
          <w:szCs w:val="20"/>
        </w:rPr>
        <w:t xml:space="preserve">Program &amp; Delivery: </w:t>
      </w:r>
      <w:r w:rsidRPr="00455873">
        <w:rPr>
          <w:color w:val="1E1E1E"/>
          <w:sz w:val="20"/>
          <w:szCs w:val="20"/>
        </w:rPr>
        <w:t>Cross-functional programs, scoping, plans, dependencies, risks, release readiness, Agile/Scrum, Jira, Figma, process documentation</w:t>
      </w:r>
    </w:p>
    <w:p w14:paraId="5A7C9636" w14:textId="77777777" w:rsidR="003B0747" w:rsidRPr="00455873" w:rsidRDefault="00000000">
      <w:pPr>
        <w:spacing w:after="7" w:line="250" w:lineRule="auto"/>
        <w:rPr>
          <w:sz w:val="20"/>
          <w:szCs w:val="20"/>
        </w:rPr>
      </w:pPr>
      <w:r w:rsidRPr="00455873">
        <w:rPr>
          <w:b/>
          <w:color w:val="1F4E79"/>
          <w:sz w:val="20"/>
          <w:szCs w:val="20"/>
        </w:rPr>
        <w:t xml:space="preserve">Operations &amp; Data: </w:t>
      </w:r>
      <w:r w:rsidRPr="00455873">
        <w:rPr>
          <w:color w:val="1E1E1E"/>
          <w:sz w:val="20"/>
          <w:szCs w:val="20"/>
        </w:rPr>
        <w:t>Workflow design, process improvement, KPIs, GA4, Firebase, reporting, operational analysis, SAP R/3, Excel</w:t>
      </w:r>
    </w:p>
    <w:p w14:paraId="789B73F3" w14:textId="77777777" w:rsidR="003B0747" w:rsidRDefault="00000000">
      <w:pPr>
        <w:spacing w:after="7" w:line="250" w:lineRule="auto"/>
      </w:pPr>
      <w:r w:rsidRPr="00455873">
        <w:rPr>
          <w:b/>
          <w:color w:val="1F4E79"/>
          <w:sz w:val="20"/>
          <w:szCs w:val="20"/>
        </w:rPr>
        <w:t>AI, Stakeholders</w:t>
      </w:r>
      <w:r>
        <w:rPr>
          <w:b/>
          <w:color w:val="1F4E79"/>
          <w:sz w:val="20"/>
          <w:szCs w:val="20"/>
        </w:rPr>
        <w:t xml:space="preserve"> &amp; Languages: </w:t>
      </w:r>
      <w:r>
        <w:rPr>
          <w:color w:val="1E1E1E"/>
          <w:sz w:val="20"/>
          <w:szCs w:val="20"/>
        </w:rPr>
        <w:t>Claude, ChatGPT, Cursor, Codex, facilitation, stakeholder/vendor management | Hebrew: Native; English: Fluent</w:t>
      </w:r>
    </w:p>
    <w:sectPr w:rsidR="003B0747" w:rsidSect="00034616">
      <w:pgSz w:w="11906" w:h="16838"/>
      <w:pgMar w:top="295" w:right="510" w:bottom="295" w:left="510" w:header="278" w:footer="27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9B258EA"/>
    <w:multiLevelType w:val="singleLevel"/>
    <w:tmpl w:val="C30E7972"/>
    <w:lvl w:ilvl="0">
      <w:start w:val="1"/>
      <w:numFmt w:val="bullet"/>
      <w:pStyle w:val="ListBullet"/>
      <w:lvlText w:val="•"/>
      <w:lvlJc w:val="left"/>
      <w:pPr>
        <w:tabs>
          <w:tab w:val="num" w:pos="540"/>
        </w:tabs>
        <w:ind w:left="540" w:hanging="270"/>
      </w:pPr>
    </w:lvl>
  </w:abstractNum>
  <w:num w:numId="1" w16cid:durableId="19480776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0747"/>
    <w:rsid w:val="00455873"/>
    <w:rsid w:val="00AA1D8D"/>
    <w:rsid w:val="00B47730"/>
    <w:rsid w:val="00CB0664"/>
    <w:rsid w:val="00FB52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748E03"/>
  <w14:defaultImageDpi w14:val="300"/>
  <w15:docId w15:val="{BDB03E19-B5CE-403D-95D3-411FE127C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val="0"/>
      <w:spacing w:after="0" w:line="240" w:lineRule="auto"/>
    </w:pPr>
    <w:rPr>
      <w:rFonts w:ascii="Aptos" w:eastAsia="Aptos" w:hAnsi="Aptos" w:cs="Aptos"/>
      <w:sz w:val="17"/>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nirshvarchber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706</Words>
  <Characters>4028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Nir Shvarchberg - B2B Product Manager - Ramdor</dc:title>
  <dc:subject>Tailored CV for B2B Product Manager</dc:subject>
  <dc:creator>Nir Shvarchberg</dc:creator>
  <cp:keywords>B2B Product Manager, SaaS, APIs, integrations, ERP, SAP R/3, complex workflows, data models, AI tools, roadmap, backlog</cp:keywords>
  <dc:description/>
  <cp:lastModifiedBy>ניר ש</cp:lastModifiedBy>
  <cp:revision>2</cp:revision>
  <dcterms:created xsi:type="dcterms:W3CDTF">2013-12-23T23:15:00Z</dcterms:created>
  <dcterms:modified xsi:type="dcterms:W3CDTF">2026-08-09T22:15:00Z</dcterms:modified>
  <cp:category/>
</cp:coreProperties>
</file>