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TECHNICAL PROJECT MANAGER | DATA, AI &amp; CROSS-FUNCTIONAL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Technical Project and Product Manager with experience delivering B2B SaaS, analytics, API integrations, ERP implementation, and operational programs from requirements through testing, launch, and continuous improvement. Coordinates Engineering, QA, UX, Data, business stakeholders, and vendors across workstreams, dependencies, risks, acceptance criteria, and release decisions. Brings GA4 and Firebase event analysis, basic SQL and full-stack foundations, a year-long SAP R/3 implementation, analytical reporting, and hands-on use of AI tools for research, specifications, documentation, prototypes, and technical feasibility validation.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backlog, and end-to-end delivery for a B2B SaaS product, coordinating initiatives from discovery and requirements through development, QA,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user, operational, and data needs into PRDs, specifications, user stories, event requirements, acceptance criteria, dependencies, and actionable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QA, Data, UX, Marketing, senior stakeholders, and external vendors on requirements, sequencing, risks, validation, defects, and release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systems, reading documentation, mapping data flows, validating end-to-end behavior, and resolving cross-system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event and funnel data to monitor progression, identify drop-offs, and guide decisions; mobile traffic share increased from 10% to 60% after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to research solutions, structure requirements, draft specifications, explore data and UX flows, build prototypes, and support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product, with end-to-end ownership of the digital platform, customer experience, operations, suppliers, staffing, and budget.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through UX planning, delivery reviews, acceptance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technology, marketing, logistics, payment, and service vendors, coordinating data and operational dependencies and issue resolution.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Analyzed customer, sales, service, and operational data and built reporting workflows to improve prioritization, delivery processes, and day-to-day decisions.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Technical Delivery: </w:t>
      </w:r>
      <w:r w:rsidRPr="00455873">
        <w:rPr>
          <w:color w:val="1E1E1E"/>
          <w:sz w:val="20"/>
          <w:szCs w:val="20"/>
        </w:rPr>
        <w:t>Plans, scope, dependencies, risks, requirements, specifications, data flows, acceptance testing, release readiness, Jira, Figma</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Integrations: </w:t>
      </w:r>
      <w:r w:rsidRPr="00455873">
        <w:rPr>
          <w:color w:val="1E1E1E"/>
          <w:sz w:val="20"/>
          <w:szCs w:val="20"/>
        </w:rPr>
        <w:t>GA4, Firebase, event tracking, KPIs, APIs, CRM, basic SQL, JavaScript, SAP R/3, Excel</w:t>
      </w:r>
    </w:p>
    <w:p w14:paraId="789B73F3" w14:textId="77777777" w:rsidR="003B0747" w:rsidRDefault="00000000">
      <w:pPr>
        <w:spacing w:after="7" w:line="250" w:lineRule="auto"/>
      </w:pPr>
      <w:r w:rsidRPr="00455873">
        <w:rPr>
          <w:b/>
          <w:color w:val="1F4E79"/>
          <w:sz w:val="20"/>
          <w:szCs w:val="20"/>
        </w:rPr>
        <w:t>AI Tools</w:t>
      </w:r>
      <w:r>
        <w:rPr>
          <w:b/>
          <w:color w:val="1F4E79"/>
          <w:sz w:val="20"/>
          <w:szCs w:val="20"/>
        </w:rPr>
        <w:t xml:space="preserve"> &amp; Languages: </w:t>
      </w:r>
      <w:r>
        <w:rPr>
          <w:color w:val="1E1E1E"/>
          <w:sz w:val="20"/>
          <w:szCs w:val="20"/>
        </w:rPr>
        <w:t>Claude, ChatGPT, Cursor, Codex, research, documentation and prototyping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