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jc w:val="center"/>
      </w:pPr>
      <w:r>
        <w:rPr>
          <w:b/>
          <w:color w:val="1F4E79"/>
          <w:sz w:val="35"/>
        </w:rPr>
        <w:t>NIR SHVARCHBERG</w:t>
      </w:r>
    </w:p>
    <w:p w14:paraId="20A27B5B" w14:textId="77777777" w:rsidR="003B0747" w:rsidRDefault="00000000">
      <w:pPr>
        <w:spacing w:after="9"/>
        <w:jc w:val="center"/>
      </w:pPr>
      <w:r>
        <w:rPr>
          <w:color w:val="5F5F5F"/>
          <w:sz w:val="18"/>
        </w:rPr>
        <w:t xml:space="preserve">Tel Aviv-Yafo, Israel | 055-689-5816 | nir1shv@gmail.com | </w:t>
      </w:r>
      <w:hyperlink r:id="rId6">
        <w:r>
          <w:rPr>
            <w:color w:val="1F4E79"/>
            <w:sz w:val="18"/>
            <w:u w:val="single"/>
          </w:rPr>
          <w:t>LinkedIn</w:t>
        </w:r>
      </w:hyperlink>
    </w:p>
    <w:p w14:paraId="1463284E" w14:textId="77777777" w:rsidR="003B0747" w:rsidRDefault="00000000">
      <w:pPr>
        <w:spacing w:after="19"/>
        <w:jc w:val="center"/>
      </w:pPr>
      <w:r>
        <w:rPr>
          <w:b/>
          <w:color w:val="1F4E79"/>
          <w:sz w:val="19"/>
        </w:rPr>
        <w:t>STRATEGIC PROJECT MANAGER | PLANNING, RISKS &amp; MATRIX DELIVERY</w:t>
      </w:r>
    </w:p>
    <w:p w14:paraId="3B0DEE6F"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SUMMARY</w:t>
      </w:r>
    </w:p>
    <w:p w14:paraId="2080F7B6" w14:textId="77777777" w:rsidR="003B0747" w:rsidRPr="00455873" w:rsidRDefault="00000000">
      <w:pPr>
        <w:spacing w:after="24" w:line="250" w:lineRule="auto"/>
        <w:rPr>
          <w:sz w:val="20"/>
          <w:szCs w:val="20"/>
        </w:rPr>
      </w:pPr>
      <w:r w:rsidRPr="00455873">
        <w:rPr>
          <w:color w:val="000000"/>
          <w:sz w:val="20"/>
          <w:szCs w:val="20"/>
        </w:rPr>
        <w:t>Project, Program, and Product Manager with experience leading complex software, digital, ERP, and operational initiatives from scope and requirements through planning, delivery, testing, launch, and post-release follow-through. Converts priorities into work plans, milestones, budgets, dependencies, risks, acceptance criteria, status visibility, and process improvements across concurrent workstreams. Coordinates Engineering, UX, QA, Data, business teams, senior stakeholders, and external vendors using Agile, Jira, Figma, Monday.com, and MS Project. Brings structured communication, analytical judgment, and practical operational accountability.</w:t>
      </w:r>
    </w:p>
    <w:p w14:paraId="0EABBD5D"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EXPERIENCE</w:t>
      </w:r>
    </w:p>
    <w:p w14:paraId="6D8C4DC2" w14:textId="0628C82B" w:rsidR="003B0747" w:rsidRPr="00455873" w:rsidRDefault="00000000">
      <w:pPr>
        <w:keepNext/>
        <w:spacing w:before="29" w:after="9"/>
        <w:rPr>
          <w:sz w:val="20"/>
          <w:szCs w:val="20"/>
        </w:rPr>
      </w:pPr>
      <w:r w:rsidRPr="00455873">
        <w:rPr>
          <w:b/>
          <w:color w:val="1F4E79"/>
          <w:sz w:val="20"/>
          <w:szCs w:val="20"/>
        </w:rPr>
        <w:t>CallApp</w:t>
      </w:r>
      <w:r w:rsidRPr="00455873">
        <w:rPr>
          <w:b/>
          <w:color w:val="1E1E1E"/>
          <w:sz w:val="20"/>
          <w:szCs w:val="20"/>
        </w:rPr>
        <w:t xml:space="preserve"> | Product Manager, Branded &amp; Verified Caller </w:t>
      </w:r>
      <w:r w:rsidR="00455873" w:rsidRPr="00455873">
        <w:rPr>
          <w:b/>
          <w:color w:val="1E1E1E"/>
          <w:sz w:val="20"/>
          <w:szCs w:val="20"/>
        </w:rPr>
        <w:t>Identity</w:t>
      </w:r>
      <w:r w:rsidR="00455873" w:rsidRPr="00455873">
        <w:rPr>
          <w:b/>
          <w:color w:val="5F5F5F"/>
          <w:sz w:val="20"/>
          <w:szCs w:val="20"/>
        </w:rPr>
        <w:t xml:space="preserve"> | March</w:t>
      </w:r>
      <w:r w:rsidRPr="00455873">
        <w:rPr>
          <w:b/>
          <w:color w:val="5F5F5F"/>
          <w:sz w:val="20"/>
          <w:szCs w:val="20"/>
        </w:rPr>
        <w:t xml:space="preserve"> 2023 - Present</w:t>
      </w:r>
    </w:p>
    <w:p w14:paraId="3A8FF56D" w14:textId="77777777" w:rsidR="003B0747" w:rsidRPr="00455873" w:rsidRDefault="00000000">
      <w:pPr>
        <w:numPr>
          <w:ilvl w:val="0"/>
          <w:numId w:val="1"/>
        </w:numPr>
        <w:spacing w:after="25" w:line="258" w:lineRule="auto"/>
        <w:rPr>
          <w:sz w:val="20"/>
          <w:szCs w:val="20"/>
        </w:rPr>
      </w:pPr>
      <w:r w:rsidRPr="00455873">
        <w:rPr>
          <w:color w:val="000000"/>
          <w:sz w:val="20"/>
          <w:szCs w:val="20"/>
        </w:rPr>
        <w:t>Own end-to-end delivery for a B2B SaaS product, coordinating initiatives from discovery and requirements through planning, development, QA, launch, KPI tracking, and iteration.</w:t>
      </w:r>
    </w:p>
    <w:p w14:paraId="3FC72A71" w14:textId="77777777" w:rsidR="003B0747" w:rsidRPr="00455873" w:rsidRDefault="00000000">
      <w:pPr>
        <w:numPr>
          <w:ilvl w:val="0"/>
          <w:numId w:val="1"/>
        </w:numPr>
        <w:spacing w:after="25" w:line="258" w:lineRule="auto"/>
        <w:rPr>
          <w:sz w:val="20"/>
          <w:szCs w:val="20"/>
        </w:rPr>
      </w:pPr>
      <w:r w:rsidRPr="00455873">
        <w:rPr>
          <w:color w:val="000000"/>
          <w:sz w:val="20"/>
          <w:szCs w:val="20"/>
        </w:rPr>
        <w:t>Translate priorities into scope, requirements, work plans, milestones, dependencies, risks, acceptance criteria, status reporting, and accountable follow-up actions.</w:t>
      </w:r>
    </w:p>
    <w:p w14:paraId="56B414B4" w14:textId="77777777" w:rsidR="003B0747" w:rsidRPr="00455873" w:rsidRDefault="00000000">
      <w:pPr>
        <w:numPr>
          <w:ilvl w:val="0"/>
          <w:numId w:val="1"/>
        </w:numPr>
        <w:spacing w:after="25" w:line="258" w:lineRule="auto"/>
        <w:rPr>
          <w:sz w:val="20"/>
          <w:szCs w:val="20"/>
        </w:rPr>
      </w:pPr>
      <w:r w:rsidRPr="00455873">
        <w:rPr>
          <w:color w:val="000000"/>
          <w:sz w:val="20"/>
          <w:szCs w:val="20"/>
        </w:rPr>
        <w:t>Run multiple concurrent workstreams across onboarding, verification, subscriptions, payments, analytics, and integrations while maintaining visibility into blockers, resources, and readiness.</w:t>
      </w:r>
    </w:p>
    <w:p w14:paraId="558B2D8F" w14:textId="77777777" w:rsidR="003B0747" w:rsidRPr="00455873" w:rsidRDefault="00000000">
      <w:pPr>
        <w:numPr>
          <w:ilvl w:val="0"/>
          <w:numId w:val="1"/>
        </w:numPr>
        <w:spacing w:after="25" w:line="258" w:lineRule="auto"/>
        <w:rPr>
          <w:sz w:val="20"/>
          <w:szCs w:val="20"/>
        </w:rPr>
      </w:pPr>
      <w:r w:rsidRPr="00455873">
        <w:rPr>
          <w:color w:val="000000"/>
          <w:sz w:val="20"/>
          <w:szCs w:val="20"/>
        </w:rPr>
        <w:t>Coordinate Engineering, UX, QA, Data, business teams, senior stakeholders, and vendors using Agile/Scrum, Jira, Figma, Monday.com, and MS Project.</w:t>
      </w:r>
    </w:p>
    <w:p w14:paraId="575F9D91" w14:textId="77777777" w:rsidR="003B0747" w:rsidRPr="00455873" w:rsidRDefault="00000000">
      <w:pPr>
        <w:numPr>
          <w:ilvl w:val="0"/>
          <w:numId w:val="1"/>
        </w:numPr>
        <w:spacing w:after="25" w:line="258" w:lineRule="auto"/>
        <w:rPr>
          <w:sz w:val="20"/>
          <w:szCs w:val="20"/>
        </w:rPr>
      </w:pPr>
      <w:r w:rsidRPr="00455873">
        <w:rPr>
          <w:color w:val="000000"/>
          <w:sz w:val="20"/>
          <w:szCs w:val="20"/>
        </w:rPr>
        <w:t>Led API integrations with Green Invoice, Isracard, PayMe, and CRM systems, working through documentation, requirements, flow validation, dependencies, and issue resolution.</w:t>
      </w:r>
    </w:p>
    <w:p w14:paraId="0A2C9C9F" w14:textId="77777777" w:rsidR="003B0747" w:rsidRPr="00455873" w:rsidRDefault="00000000">
      <w:pPr>
        <w:numPr>
          <w:ilvl w:val="0"/>
          <w:numId w:val="1"/>
        </w:numPr>
        <w:spacing w:after="25" w:line="258" w:lineRule="auto"/>
        <w:rPr>
          <w:sz w:val="20"/>
          <w:szCs w:val="20"/>
        </w:rPr>
      </w:pPr>
      <w:r w:rsidRPr="00455873">
        <w:rPr>
          <w:color w:val="000000"/>
          <w:sz w:val="20"/>
          <w:szCs w:val="20"/>
        </w:rPr>
        <w:t>Use Claude, ChatGPT, Cursor, and Codex for research, specifications, UX and solution exploration, working prototypes, and technical feasibility validation.</w:t>
      </w:r>
    </w:p>
    <w:p w14:paraId="6C81242D" w14:textId="29A69B23" w:rsidR="003B0747" w:rsidRPr="00455873" w:rsidRDefault="00000000">
      <w:pPr>
        <w:keepNext/>
        <w:spacing w:before="29" w:after="9"/>
        <w:rPr>
          <w:sz w:val="20"/>
          <w:szCs w:val="20"/>
        </w:rPr>
      </w:pPr>
      <w:r w:rsidRPr="00455873">
        <w:rPr>
          <w:b/>
          <w:color w:val="1F4E79"/>
          <w:sz w:val="20"/>
          <w:szCs w:val="20"/>
        </w:rPr>
        <w:t>Tapuhi</w:t>
      </w:r>
      <w:r w:rsidRPr="00455873">
        <w:rPr>
          <w:b/>
          <w:color w:val="1E1E1E"/>
          <w:sz w:val="20"/>
          <w:szCs w:val="20"/>
        </w:rPr>
        <w:t xml:space="preserve"> | Founder, Product &amp; Operations </w:t>
      </w:r>
      <w:r w:rsidR="00455873" w:rsidRPr="00455873">
        <w:rPr>
          <w:b/>
          <w:color w:val="1E1E1E"/>
          <w:sz w:val="20"/>
          <w:szCs w:val="20"/>
        </w:rPr>
        <w:t>Manager</w:t>
      </w:r>
      <w:r w:rsidR="00455873" w:rsidRPr="00455873">
        <w:rPr>
          <w:b/>
          <w:color w:val="5F5F5F"/>
          <w:sz w:val="20"/>
          <w:szCs w:val="20"/>
        </w:rPr>
        <w:t xml:space="preserve"> | January</w:t>
      </w:r>
      <w:r w:rsidRPr="00455873">
        <w:rPr>
          <w:b/>
          <w:color w:val="5F5F5F"/>
          <w:sz w:val="20"/>
          <w:szCs w:val="20"/>
        </w:rPr>
        <w:t xml:space="preserve"> 2017 - December 2022</w:t>
      </w:r>
    </w:p>
    <w:p w14:paraId="3155B6D4" w14:textId="77777777" w:rsidR="003B0747" w:rsidRPr="00455873" w:rsidRDefault="00000000">
      <w:pPr>
        <w:numPr>
          <w:ilvl w:val="0"/>
          <w:numId w:val="1"/>
        </w:numPr>
        <w:spacing w:after="25" w:line="258" w:lineRule="auto"/>
        <w:rPr>
          <w:sz w:val="20"/>
          <w:szCs w:val="20"/>
        </w:rPr>
      </w:pPr>
      <w:r w:rsidRPr="00455873">
        <w:rPr>
          <w:color w:val="000000"/>
          <w:sz w:val="20"/>
          <w:szCs w:val="20"/>
        </w:rPr>
        <w:t>Founded and led a D2C eCommerce product, with end-to-end responsibility for the digital platform, customer experience, operations, suppliers, staffing, budget, and GTM execution.</w:t>
      </w:r>
    </w:p>
    <w:p w14:paraId="4053ACD2" w14:textId="77777777" w:rsidR="003B0747" w:rsidRPr="00455873" w:rsidRDefault="00000000">
      <w:pPr>
        <w:numPr>
          <w:ilvl w:val="0"/>
          <w:numId w:val="1"/>
        </w:numPr>
        <w:spacing w:after="25" w:line="258" w:lineRule="auto"/>
        <w:rPr>
          <w:sz w:val="20"/>
          <w:szCs w:val="20"/>
        </w:rPr>
      </w:pPr>
      <w:r w:rsidRPr="00455873">
        <w:rPr>
          <w:color w:val="000000"/>
          <w:sz w:val="20"/>
          <w:szCs w:val="20"/>
        </w:rPr>
        <w:t>Acted as product owner and primary client for an external development company, leading discovery, requirements, UX, delivery reviews, testing, launch, bug resolution, and new features.</w:t>
      </w:r>
    </w:p>
    <w:p w14:paraId="6519CAE7" w14:textId="77777777" w:rsidR="003B0747" w:rsidRPr="00455873" w:rsidRDefault="00000000">
      <w:pPr>
        <w:numPr>
          <w:ilvl w:val="0"/>
          <w:numId w:val="1"/>
        </w:numPr>
        <w:spacing w:after="25" w:line="258" w:lineRule="auto"/>
        <w:rPr>
          <w:sz w:val="20"/>
          <w:szCs w:val="20"/>
        </w:rPr>
      </w:pPr>
      <w:r w:rsidRPr="00455873">
        <w:rPr>
          <w:color w:val="000000"/>
          <w:sz w:val="20"/>
          <w:szCs w:val="20"/>
        </w:rPr>
        <w:t>Managed parallel workstreams and vendors across technology, marketing, logistics, packaging, payments, and customer service, coordinating priorities, handoffs, and execution.</w:t>
      </w:r>
    </w:p>
    <w:p w14:paraId="2989FF39" w14:textId="77777777" w:rsidR="003B0747" w:rsidRPr="00455873" w:rsidRDefault="00000000">
      <w:pPr>
        <w:numPr>
          <w:ilvl w:val="0"/>
          <w:numId w:val="1"/>
        </w:numPr>
        <w:spacing w:after="25" w:line="258" w:lineRule="auto"/>
        <w:rPr>
          <w:sz w:val="20"/>
          <w:szCs w:val="20"/>
        </w:rPr>
      </w:pPr>
      <w:r w:rsidRPr="00455873">
        <w:rPr>
          <w:color w:val="000000"/>
          <w:sz w:val="20"/>
          <w:szCs w:val="20"/>
        </w:rPr>
        <w:t>Created work procedures, established an operating center, recruited and managed approximately 20 employees, and used operational data to improve delivery and service processes.</w:t>
      </w:r>
    </w:p>
    <w:p w14:paraId="2E10F87D" w14:textId="48C601CC"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Business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2015 - December 2016</w:t>
      </w:r>
    </w:p>
    <w:p w14:paraId="5C199186" w14:textId="77777777" w:rsidR="003B0747" w:rsidRPr="00455873" w:rsidRDefault="00000000">
      <w:pPr>
        <w:numPr>
          <w:ilvl w:val="0"/>
          <w:numId w:val="1"/>
        </w:numPr>
        <w:spacing w:after="25" w:line="258" w:lineRule="auto"/>
        <w:rPr>
          <w:sz w:val="20"/>
          <w:szCs w:val="20"/>
        </w:rPr>
      </w:pPr>
      <w:r w:rsidRPr="00455873">
        <w:rPr>
          <w:color w:val="000000"/>
          <w:sz w:val="20"/>
          <w:szCs w:val="20"/>
        </w:rPr>
        <w:t>Gathered business requirements, modeled operational data, and translated complex production inputs into clear workflows, analytical tools, and process improvements for an industrial product line.</w:t>
      </w:r>
    </w:p>
    <w:p w14:paraId="5BF0B1C5" w14:textId="77777777" w:rsidR="003B0747" w:rsidRPr="00455873" w:rsidRDefault="00000000">
      <w:pPr>
        <w:numPr>
          <w:ilvl w:val="0"/>
          <w:numId w:val="1"/>
        </w:numPr>
        <w:spacing w:after="25" w:line="258" w:lineRule="auto"/>
        <w:rPr>
          <w:sz w:val="20"/>
          <w:szCs w:val="20"/>
        </w:rPr>
      </w:pPr>
      <w:r w:rsidRPr="00455873">
        <w:rPr>
          <w:color w:val="000000"/>
          <w:sz w:val="20"/>
          <w:szCs w:val="20"/>
        </w:rPr>
        <w:t>Collaborated across operations, planning, business, and technical stakeholders and built analytical tools and reports supporting data-driven decisions and cost reduction.</w:t>
      </w:r>
    </w:p>
    <w:p w14:paraId="3BE0C894" w14:textId="060123C1"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Material Planner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2013 - December 2014</w:t>
      </w:r>
    </w:p>
    <w:p w14:paraId="397BB2D4" w14:textId="77777777" w:rsidR="003B0747" w:rsidRPr="00455873" w:rsidRDefault="00000000">
      <w:pPr>
        <w:numPr>
          <w:ilvl w:val="0"/>
          <w:numId w:val="1"/>
        </w:numPr>
        <w:spacing w:after="25" w:line="258" w:lineRule="auto"/>
        <w:rPr>
          <w:sz w:val="20"/>
          <w:szCs w:val="20"/>
        </w:rPr>
      </w:pPr>
      <w:r w:rsidRPr="00455873">
        <w:rPr>
          <w:color w:val="000000"/>
          <w:sz w:val="20"/>
          <w:szCs w:val="20"/>
        </w:rPr>
        <w:t>Managed supply-chain planning across six operational divisions, including inventory monitoring, supplier coordination, exception handling, and VMI oversight; wrote work manuals and trained four logistics specialists.</w:t>
      </w:r>
    </w:p>
    <w:p w14:paraId="5988396B" w14:textId="5DCCA42F" w:rsidR="003B0747" w:rsidRPr="00455873" w:rsidRDefault="00000000">
      <w:pPr>
        <w:keepNext/>
        <w:spacing w:before="29" w:after="9"/>
        <w:rPr>
          <w:sz w:val="20"/>
          <w:szCs w:val="20"/>
        </w:rPr>
      </w:pPr>
      <w:r w:rsidRPr="00455873">
        <w:rPr>
          <w:b/>
          <w:color w:val="1F4E79"/>
          <w:sz w:val="20"/>
          <w:szCs w:val="20"/>
        </w:rPr>
        <w:t>SAP WIN</w:t>
      </w:r>
      <w:r w:rsidRPr="00455873">
        <w:rPr>
          <w:b/>
          <w:color w:val="1E1E1E"/>
          <w:sz w:val="20"/>
          <w:szCs w:val="20"/>
        </w:rPr>
        <w:t xml:space="preserve"> | Project </w:t>
      </w:r>
      <w:r w:rsidR="00455873" w:rsidRPr="00455873">
        <w:rPr>
          <w:b/>
          <w:color w:val="1E1E1E"/>
          <w:sz w:val="20"/>
          <w:szCs w:val="20"/>
        </w:rPr>
        <w:t>Manager</w:t>
      </w:r>
      <w:r w:rsidR="00455873" w:rsidRPr="00455873">
        <w:rPr>
          <w:b/>
          <w:color w:val="5F5F5F"/>
          <w:sz w:val="20"/>
          <w:szCs w:val="20"/>
        </w:rPr>
        <w:t xml:space="preserve"> | February</w:t>
      </w:r>
      <w:r w:rsidRPr="00455873">
        <w:rPr>
          <w:b/>
          <w:color w:val="5F5F5F"/>
          <w:sz w:val="20"/>
          <w:szCs w:val="20"/>
        </w:rPr>
        <w:t xml:space="preserve"> 2012 - January 2013</w:t>
      </w:r>
    </w:p>
    <w:p w14:paraId="5A0FA5DF" w14:textId="77777777" w:rsidR="003B0747" w:rsidRPr="00455873" w:rsidRDefault="00000000">
      <w:pPr>
        <w:numPr>
          <w:ilvl w:val="0"/>
          <w:numId w:val="1"/>
        </w:numPr>
        <w:spacing w:after="25" w:line="258" w:lineRule="auto"/>
        <w:rPr>
          <w:sz w:val="20"/>
          <w:szCs w:val="20"/>
        </w:rPr>
      </w:pPr>
      <w:r w:rsidRPr="00455873">
        <w:rPr>
          <w:color w:val="000000"/>
          <w:sz w:val="20"/>
          <w:szCs w:val="20"/>
        </w:rPr>
        <w:t>Managed a year-long, on-site SAP R/3 implementation across Production and Accounting modules, leading requirements, work planning, developer-user coordination, testing, training, Go-Live, and post-launch support.</w:t>
      </w:r>
    </w:p>
    <w:p w14:paraId="255B3A59"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EDUCATION</w:t>
      </w:r>
    </w:p>
    <w:p w14:paraId="37DA361C" w14:textId="77777777" w:rsidR="003B0747" w:rsidRPr="00455873" w:rsidRDefault="00000000">
      <w:pPr>
        <w:spacing w:after="16"/>
        <w:rPr>
          <w:sz w:val="20"/>
          <w:szCs w:val="20"/>
        </w:rPr>
      </w:pPr>
      <w:r w:rsidRPr="00455873">
        <w:rPr>
          <w:color w:val="000000"/>
          <w:sz w:val="20"/>
          <w:szCs w:val="20"/>
        </w:rPr>
        <w:t>Ben-Gurion University of the Negev | B.Sc. in Industrial Engineering &amp; Management | 2008 - 2012</w:t>
      </w:r>
    </w:p>
    <w:p w14:paraId="495A987A" w14:textId="77777777" w:rsidR="003B0747" w:rsidRPr="00455873" w:rsidRDefault="00000000">
      <w:pPr>
        <w:spacing w:after="18"/>
        <w:rPr>
          <w:sz w:val="20"/>
          <w:szCs w:val="20"/>
        </w:rPr>
      </w:pPr>
      <w:r w:rsidRPr="00455873">
        <w:rPr>
          <w:color w:val="000000"/>
          <w:sz w:val="20"/>
          <w:szCs w:val="20"/>
        </w:rPr>
        <w:t>Coding Academy Israel | Full-Stack &amp; Frontend Development | July - November 2022</w:t>
      </w:r>
    </w:p>
    <w:p w14:paraId="33986506"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SKILLS &amp; TOOLS</w:t>
      </w:r>
    </w:p>
    <w:p w14:paraId="786875D0" w14:textId="77777777" w:rsidR="003B0747" w:rsidRPr="00455873" w:rsidRDefault="00000000">
      <w:pPr>
        <w:spacing w:after="7" w:line="250" w:lineRule="auto"/>
        <w:rPr>
          <w:sz w:val="20"/>
          <w:szCs w:val="20"/>
        </w:rPr>
      </w:pPr>
      <w:r w:rsidRPr="00455873">
        <w:rPr>
          <w:b/>
          <w:color w:val="1F4E79"/>
          <w:sz w:val="20"/>
          <w:szCs w:val="20"/>
        </w:rPr>
        <w:t xml:space="preserve">Strategic Project Delivery: </w:t>
      </w:r>
      <w:r w:rsidRPr="00455873">
        <w:rPr>
          <w:color w:val="1E1E1E"/>
          <w:sz w:val="20"/>
          <w:szCs w:val="20"/>
        </w:rPr>
        <w:t>Scope, work plans, milestones, budgets, dependencies, risks, status reporting, acceptance testing and launch</w:t>
      </w:r>
    </w:p>
    <w:p w14:paraId="5A7C9636" w14:textId="77777777" w:rsidR="003B0747" w:rsidRPr="00455873" w:rsidRDefault="00000000">
      <w:pPr>
        <w:spacing w:after="7" w:line="250" w:lineRule="auto"/>
        <w:rPr>
          <w:sz w:val="20"/>
          <w:szCs w:val="20"/>
        </w:rPr>
      </w:pPr>
      <w:r w:rsidRPr="00455873">
        <w:rPr>
          <w:b/>
          <w:color w:val="1F4E79"/>
          <w:sz w:val="20"/>
          <w:szCs w:val="20"/>
        </w:rPr>
        <w:t xml:space="preserve">Planning &amp; Analytics: </w:t>
      </w:r>
      <w:r w:rsidRPr="00455873">
        <w:rPr>
          <w:color w:val="1E1E1E"/>
          <w:sz w:val="20"/>
          <w:szCs w:val="20"/>
        </w:rPr>
        <w:t>Monday.com, MS Project, Jira, Figma, Excel, KPIs, GA4, Firebase, process improvement and reporting</w:t>
      </w:r>
    </w:p>
    <w:p w14:paraId="789B73F3" w14:textId="77777777" w:rsidR="003B0747" w:rsidRDefault="00000000">
      <w:pPr>
        <w:spacing w:after="7" w:line="250" w:lineRule="auto"/>
      </w:pPr>
      <w:r w:rsidRPr="00455873">
        <w:rPr>
          <w:b/>
          <w:color w:val="1F4E79"/>
          <w:sz w:val="20"/>
          <w:szCs w:val="20"/>
        </w:rPr>
        <w:t>Matrix Leadership</w:t>
      </w:r>
      <w:r>
        <w:rPr>
          <w:b/>
          <w:color w:val="1F4E79"/>
          <w:sz w:val="20"/>
          <w:szCs w:val="20"/>
        </w:rPr>
        <w:t xml:space="preserve"> &amp; Languages: </w:t>
      </w:r>
      <w:r>
        <w:rPr>
          <w:color w:val="1E1E1E"/>
          <w:sz w:val="20"/>
          <w:szCs w:val="20"/>
        </w:rPr>
        <w:t>Cross-functional facilitation, stakeholder/vendor management and issue resolution | Hebrew: Native; English: Fluent</w:t>
      </w:r>
    </w:p>
    <w:sectPr w:rsidR="003B0747" w:rsidSect="00034616">
      <w:pgSz w:w="11906" w:h="16838"/>
      <w:pgMar w:top="295" w:right="510" w:bottom="295" w:left="510" w:header="278" w:footer="2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 Shvarchberg - B2B Product Manager - Ramdor</dc:title>
  <dc:subject>Tailored CV for B2B Product Manager</dc:subject>
  <dc:creator>Nir Shvarchberg</dc:creator>
  <cp:keywords>B2B Product Manager, SaaS, APIs, integrations, ERP, SAP R/3, complex workflows, data models, AI tools, roadmap, backlog</cp:keywords>
  <dc:description/>
  <cp:lastModifiedBy>ניר ש</cp:lastModifiedBy>
  <cp:revision>2</cp:revision>
  <dcterms:created xsi:type="dcterms:W3CDTF">2013-12-23T23:15:00Z</dcterms:created>
  <dcterms:modified xsi:type="dcterms:W3CDTF">2026-08-09T22:15:00Z</dcterms:modified>
  <cp:category/>
</cp:coreProperties>
</file>