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PMO | BUDGETS, KPIS, RISKS &amp; DELIVERY GOVERNANCE</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PMO, Project, and Product Manager with experience coordinating digital, software, ERP, and operational initiatives across budgets, work plans, milestones, dependencies, risks, KPIs, resources, reporting, and vendor workstreams. Translates priorities into structured requirements, acceptance criteria, delivery visibility, and accountable follow-through across business, technical, and senior stakeholders. Combines an Industrial Engineering and Management background with founder-level budget and operational ownership, analytical reporting, process improvement, and a year-long SAP R/3 implementation. Uses Jira, Figma, Monday.com, MS Project, Excel, GA4, and Firebase.</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backlog, and end-to-end delivery for a B2B SaaS product, coordinating initiatives from discovery and scoping through launch, measurement,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priorities into requirements, workstreams, milestones, dependencies, risks, KPIs, acceptance criteria, status reporting, and follow-up actions.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business teams, senior stakeholders, and vendors on scope, sequencing, blockers, resources, readiness, and outcomes.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Lead parallel workstreams across onboarding, verification, activation, subscriptions, payments, analytics, and external integrations while maintaining visibility into decisions and dependencies.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Firebase, support signals, defects, and operational data to identify trends and guide decisions; mobile traffic share increased from 10% to 60% after mobile UX and campaign-flow changes.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research, documentation, workflow exploration, specifications,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managed a D2C eCommerce business, coordinating product development, customer experience, suppliers, fulfillment, staffing, budget, service delivery,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Built operating procedures and workflows across supplier intake, order handling, picking, packing, delivery, returns, customer service, reporting, and exception management.</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vendors and budgets across software, marketing, logistics, packaging, payments, and credit-card services, coordinating priorities, handoffs, issues, and operational delivery.</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Established an operating center and recruited, trained, and managed approximately 20 employees while using sales and operational data to improve performance and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PMO &amp; Governance: </w:t>
      </w:r>
      <w:r w:rsidRPr="00455873">
        <w:rPr>
          <w:color w:val="1E1E1E"/>
          <w:sz w:val="20"/>
          <w:szCs w:val="20"/>
        </w:rPr>
        <w:t>Budgets, work plans, milestones, dependencies, risks, resources, KPIs, status reporting, acceptance and release readiness</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Planning &amp; Analysis: </w:t>
      </w:r>
      <w:r w:rsidRPr="00455873">
        <w:rPr>
          <w:color w:val="1E1E1E"/>
          <w:sz w:val="20"/>
          <w:szCs w:val="20"/>
        </w:rPr>
        <w:t>MS Project, Monday.com, Jira, Excel, GA4, Firebase, analytical reporting, process improvement and SAP R/3</w:t>
      </w:r>
    </w:p>
    <w:p w14:paraId="789B73F3" w14:textId="77777777" w:rsidR="003B0747" w:rsidRDefault="00000000">
      <w:pPr>
        <w:spacing w:after="7" w:line="250" w:lineRule="auto"/>
      </w:pPr>
      <w:r w:rsidRPr="00455873">
        <w:rPr>
          <w:b/>
          <w:color w:val="1F4E79"/>
          <w:sz w:val="20"/>
          <w:szCs w:val="20"/>
        </w:rPr>
        <w:t>Coordination</w:t>
      </w:r>
      <w:r>
        <w:rPr>
          <w:b/>
          <w:color w:val="1F4E79"/>
          <w:sz w:val="20"/>
          <w:szCs w:val="20"/>
        </w:rPr>
        <w:t xml:space="preserve"> &amp; Languages: </w:t>
      </w:r>
      <w:r>
        <w:rPr>
          <w:color w:val="1E1E1E"/>
          <w:sz w:val="20"/>
          <w:szCs w:val="20"/>
        </w:rPr>
        <w:t>Cross-functional facilitation, stakeholder/vendor management and executive follow-through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