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PRODUCT MANAGER | ECOMMERCE, ANALYTICS &amp; CUSTOMER-DRIVEN PRODUCTS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B2B/B2C digital products, eCommerce, analytics, customer journeys, and data-driven roadmaps. Owns products from discovery and requirements through UX, delivery, launch, measurement, and continuous optimization. At CallApp, leads onboarding, verification, activation, subscription, payment, and integration flows while using GA4 and Firebase to guide decisions. Previously founded and operated a D2C eCommerce product, combining customer insight, commercial judgment, and hands-on execution across product, marketing, service, suppliers, fulfillment, reporting, and external development partners.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branded and verified caller identity experiences across business-facing and consumer-oriented journeys.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Lead onboarding, phone verification, business-profile creation, activation, subscription, payment, and customer-facing flows from discovery through launch and iteration.</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user and business needs into PRDs, UX flows, user stories, acceptance criteria, edge cases, and prioritized backlogs using Jira and Figma.</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defects, support signals, and market research to identify drop-offs; mobile traffic share increased from 10% to 60% after UX and campaign-flow changes.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Lead integrations with invoicing, payment, and CRM systems, mapping requirements and data flows, validating end-to-end behavior, and resolving cross-system issues.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Marketing, Operations, Sales, senior stakeholders, and vendors on priorities, tradeoffs, launch readiness, and outcomes.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owning the storefront, customer journey, operations, suppliers,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Used direct customer feedback, user behavior, sales trends, and operational data to improve product discovery, purchase journeys, conversion, service delivery, and fulfillment workflows.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the product and managed an external development company from UX planning and requirements through delivery, acceptance testing, launch, bug resolution,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Managed digital marketing, technology, logistics, packaging, payment-processing, and credit-card vendors across the complete customer journey and daily eCommerce operation.</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Product &amp; Commerce: </w:t>
      </w:r>
      <w:r w:rsidRPr="00455873">
        <w:rPr>
          <w:color w:val="1E1E1E"/>
          <w:sz w:val="20"/>
          <w:szCs w:val="20"/>
        </w:rPr>
        <w:t>B2B/B2C, eCommerce, strategy, roadmaps, discovery, PRDs, customer journeys, adoption, monetization,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Analytics &amp; UX: </w:t>
      </w:r>
      <w:r w:rsidRPr="00455873">
        <w:rPr>
          <w:color w:val="1E1E1E"/>
          <w:sz w:val="20"/>
          <w:szCs w:val="20"/>
        </w:rPr>
        <w:t>GA4, Firebase, funnels, KPIs, user behavior, conversion, operational reporting, APIs, integrations, Jira, Figma</w:t>
      </w:r>
    </w:p>
    <w:p w14:paraId="789B73F3" w14:textId="77777777" w:rsidR="003B0747" w:rsidRDefault="00000000">
      <w:pPr>
        <w:spacing w:after="7" w:line="250" w:lineRule="auto"/>
      </w:pPr>
      <w:r w:rsidRPr="00455873">
        <w:rPr>
          <w:b/>
          <w:color w:val="1F4E79"/>
          <w:sz w:val="20"/>
          <w:szCs w:val="20"/>
        </w:rPr>
        <w:t>Execution, AI</w:t>
      </w:r>
      <w:r>
        <w:rPr>
          <w:b/>
          <w:color w:val="1F4E79"/>
          <w:sz w:val="20"/>
          <w:szCs w:val="20"/>
        </w:rPr>
        <w:t xml:space="preserve"> &amp; Languages: </w:t>
      </w:r>
      <w:r>
        <w:rPr>
          <w:color w:val="1E1E1E"/>
          <w:sz w:val="20"/>
          <w:szCs w:val="20"/>
        </w:rPr>
        <w:t>Claude, ChatGPT, Cursor, Codex, cross-functional and vendor leadership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