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keepLines/>
        <w:widowControl/>
        <w:spacing w:line="259" w:lineRule="auto" w:before="0" w:after="0"/>
        <w:jc w:val="center"/>
      </w:pPr>
      <w:r>
        <w:rPr>
          <w:rFonts w:ascii="Arial" w:hAnsi="Arial"/>
          <w:b/>
          <w:sz w:val="32"/>
        </w:rPr>
        <w:t>NIR SHVARCHBERG</w:t>
      </w:r>
    </w:p>
    <w:p w14:paraId="20A27B5B" w14:textId="77777777" w:rsidR="003B0747" w:rsidRDefault="00000000">
      <w:pPr>
        <w:keepLines/>
        <w:widowControl/>
        <w:spacing w:after="60" w:line="259" w:lineRule="auto" w:before="0"/>
        <w:jc w:val="center"/>
      </w:pPr>
      <w:r>
        <w:rPr>
          <w:rFonts w:ascii="Arial" w:hAnsi="Arial"/>
          <w:sz w:val="19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keepLines/>
        <w:widowControl/>
        <w:spacing w:after="100" w:line="259" w:lineRule="auto" w:before="0"/>
        <w:jc w:val="center"/>
      </w:pPr>
      <w:r>
        <w:rPr>
          <w:rFonts w:ascii="Arial" w:hAnsi="Arial"/>
          <w:b/>
          <w:sz w:val="22"/>
        </w:rPr>
        <w:t>PROJECT MANAGER | INFORMATION SYSTEMS, REQUIREMENTS &amp; IMPLEMENTATION</w:t>
      </w:r>
    </w:p>
    <w:p w14:paraId="3B0DEE6F" w14:textId="77777777" w:rsidR="003B0747" w:rsidRPr="00455873" w:rsidRDefault="00000000">
      <w:pPr>
        <w:keepNext/>
        <w:keepLines/>
        <w:widowControl/>
        <w:pBdr>
          <w:bottom w:val="single" w:sz="6" w:space="1" w:color="1F4E79"/>
        </w:pBdr>
        <w:spacing w:before="80" w:after="3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keepLines/>
        <w:widowControl/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Project, product, and operations manager experienced in software, information systems, ERP, integrations, digital products, and business-process initiatives. Leads delivery from business needs and process analysis through requirements, work plans, development coordination, testing, implementation, measurement, and improvement. Brings B.Sc. Industrial Engineering and Management, hands-on SAP R/3 implementation, analytical reporting, and cross-functional vendor leadership.</w:t>
      </w:r>
    </w:p>
    <w:p w14:paraId="0EABBD5D" w14:textId="77777777" w:rsidR="003B0747" w:rsidRPr="00455873" w:rsidRDefault="00000000">
      <w:pPr>
        <w:keepNext/>
        <w:keepLines/>
        <w:widowControl/>
        <w:pBdr>
          <w:bottom w:val="single" w:sz="6" w:space="1" w:color="1F4E79"/>
        </w:pBdr>
        <w:spacing w:before="80" w:after="3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keepLines/>
        <w:widowControl/>
        <w:spacing w:before="40" w:after="1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CallApp | Product Manager, Branded &amp; Verified Caller Identity | March 2023 - Present</w:t>
      </w:r>
    </w:p>
    <w:p w14:paraId="3A8FF56D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Own end-to-end delivery for a B2B SaaS product across discovery, process definition, requirements, planning, development, QA, launch, measurement, and iteration.</w:t>
      </w:r>
    </w:p>
    <w:p w14:paraId="3FC72A71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Translate business, customer, Support, Sales, and operational needs into process flows, system requirements, specifications, user stories, acceptance criteria, and tasks.</w:t>
      </w:r>
    </w:p>
    <w:p w14:paraId="56B414B4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Run parallel workstreams across onboarding, verification, subscriptions, payments, analytics, and integrations while tracking timelines, dependencies, blockers, and readiness.</w:t>
      </w:r>
    </w:p>
    <w:p w14:paraId="558B2D8F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Lead integrations with invoicing, payment, and CRM systems, mapping business and data flows, validating behavior, and resolving cross-system issues.</w:t>
      </w:r>
    </w:p>
    <w:p w14:paraId="575F9D91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Coordinate Engineering, UX, QA, Data, Operations, business leaders, users, and vendors using Agile/Scrum, Jira, Figma, Monday.com, and MS Project.</w:t>
      </w:r>
    </w:p>
    <w:p w14:paraId="0A2C9C9F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Use GA4, Firebase, KPIs, user behavior, defects, and support signals to analyze friction, report status, and guide process and product improvements.</w:t>
      </w:r>
    </w:p>
    <w:p w14:paraId="6C81242D" w14:textId="29A69B23" w:rsidR="003B0747" w:rsidRPr="00455873" w:rsidRDefault="00000000">
      <w:pPr>
        <w:keepNext/>
        <w:keepLines/>
        <w:widowControl/>
        <w:spacing w:before="40" w:after="1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Tapuhi | Founder, Product &amp; Operations Manager | January 2017 - December 2022</w:t>
      </w:r>
    </w:p>
    <w:p w14:paraId="3155B6D4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Founded and operated a DTC eCommerce business, owning its platform, operating processes, suppliers, staffing, service, budget, and delivery execution.</w:t>
      </w:r>
    </w:p>
    <w:p w14:paraId="4053ACD2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Built procedures across order intake, fulfillment, delivery, returns, service, reporting, payments, supplier coordination, and exception management.</w:t>
      </w:r>
    </w:p>
    <w:p w14:paraId="6519CAE7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Defined requirements and managed an external development company through UX, planning, implementation, testing, launch, changes, and new features.</w:t>
      </w:r>
    </w:p>
    <w:p w14:paraId="2989FF39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Recruited and managed approximately 20 employees and coordinated technology, logistics, marketing, packaging, payment, and service vendors.</w:t>
      </w:r>
    </w:p>
    <w:p w14:paraId="2E10F87D" w14:textId="48C601CC" w:rsidR="003B0747" w:rsidRPr="00455873" w:rsidRDefault="00000000">
      <w:pPr>
        <w:keepNext/>
        <w:keepLines/>
        <w:widowControl/>
        <w:spacing w:before="40" w:after="1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HP (HPE) | Business Analyst | January 2015 - December 2016</w:t>
      </w:r>
    </w:p>
    <w:p w14:paraId="5C199186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Gathered business requirements, modeled operational data, and translated complex production inputs into clear workflows, analytical tools, and measurable process improvements.</w:t>
      </w:r>
    </w:p>
    <w:p w14:paraId="5BF0B1C5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Partnered across operations, planning, business, and technical teams and built reports supporting decisions, cost reduction, and stakeholder visibility.</w:t>
      </w:r>
    </w:p>
    <w:p w14:paraId="3BE0C894" w14:textId="060123C1" w:rsidR="003B0747" w:rsidRPr="00455873" w:rsidRDefault="00000000">
      <w:pPr>
        <w:keepNext/>
        <w:keepLines/>
        <w:widowControl/>
        <w:spacing w:before="40" w:after="1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HP (HPE) | Material Planner Analyst | January 2013 - December 2014</w:t>
      </w:r>
    </w:p>
    <w:p w14:paraId="397BB2D4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Managed supply-chain planning across six operational divisions, including inventory, suppliers, exceptions, and VMI oversight; documented processes and trained four logistics specialists.</w:t>
      </w:r>
    </w:p>
    <w:p w14:paraId="5988396B" w14:textId="5DCCA42F" w:rsidR="003B0747" w:rsidRPr="00455873" w:rsidRDefault="00000000">
      <w:pPr>
        <w:keepNext/>
        <w:keepLines/>
        <w:widowControl/>
        <w:spacing w:before="40" w:after="1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SAP WIN | Project Manager | February 2012 - January 2013</w:t>
      </w:r>
    </w:p>
    <w:p w14:paraId="5A0FA5DF" w14:textId="77777777" w:rsidR="003B0747" w:rsidRPr="00455873" w:rsidRDefault="00000000">
      <w:pPr>
        <w:keepLines/>
        <w:widowControl/>
        <w:numPr>
          <w:ilvl w:val="0"/>
          <w:numId w:val="1"/>
        </w:numPr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Managed a year-long, on-site SAP R/3 implementation across Production and Accounting, leading requirements, work planning, developer-user coordination, testing, training, Go-Live, and support.</w:t>
      </w:r>
    </w:p>
    <w:p w14:paraId="255B3A59" w14:textId="77777777" w:rsidR="003B0747" w:rsidRPr="00455873" w:rsidRDefault="00000000">
      <w:pPr>
        <w:keepNext/>
        <w:keepLines/>
        <w:widowControl/>
        <w:pBdr>
          <w:bottom w:val="single" w:sz="6" w:space="1" w:color="1F4E79"/>
        </w:pBdr>
        <w:spacing w:before="80" w:after="3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EDUCATION</w:t>
      </w:r>
    </w:p>
    <w:p w14:paraId="37DA361C" w14:textId="77777777" w:rsidR="003B0747" w:rsidRPr="00455873" w:rsidRDefault="00000000">
      <w:pPr>
        <w:keepLines/>
        <w:widowControl/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keepLines/>
        <w:widowControl/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keepLines/>
        <w:widowControl/>
        <w:pBdr>
          <w:bottom w:val="single" w:sz="6" w:space="1" w:color="1F4E79"/>
        </w:pBdr>
        <w:spacing w:before="80" w:after="36" w:line="259" w:lineRule="auto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keepLines/>
        <w:widowControl/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Information Systems Delivery: Business needs, process design, specifications, work plans, resources, schedules, dependencies, risks, testing and implementation</w:t>
      </w:r>
    </w:p>
    <w:p w14:paraId="5A7C9636" w14:textId="77777777" w:rsidR="003B0747" w:rsidRPr="00455873" w:rsidRDefault="00000000">
      <w:pPr>
        <w:keepLines/>
        <w:widowControl/>
        <w:spacing w:after="30" w:line="259" w:lineRule="auto" w:before="0"/>
        <w:rPr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Systems &amp; Data: B2B SaaS, SAP R/3, CRM, APIs, payments, GA4, Firebase, KPIs, Excel, Jira, MS Project, Monday.com and basic SQL</w:t>
      </w:r>
    </w:p>
    <w:p w14:paraId="789B73F3" w14:textId="77777777" w:rsidR="003B0747" w:rsidRDefault="00000000">
      <w:pPr>
        <w:keepLines/>
        <w:widowControl/>
        <w:spacing w:after="30" w:line="259" w:lineRule="auto" w:before="0"/>
      </w:pPr>
      <w:r>
        <w:rPr>
          <w:rFonts w:ascii="Arial" w:hAnsi="Arial"/>
          <w:b/>
          <w:sz w:val="20"/>
          <w:szCs w:val="20"/>
        </w:rPr>
        <w:t>Matrix Execution: Business users, Engineering, QA, Data, Operations, senior stakeholders and vendors | Hebrew: Native; English: Fluent</w:t>
      </w:r>
    </w:p>
    <w:sectPr w:rsidR="003B0747" w:rsidSect="00034616">
      <w:pgSz w:w="11906" w:h="16838"/>
      <w:pgMar w:top="442" w:right="510" w:bottom="442" w:left="510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Manager | Information Systems, Requirements &amp; Implementation</dc:title>
  <dc:subject>Tailored resume</dc:subject>
  <dc:creator>Nir Shvarchberg</dc:creator>
  <cp:keywords>Product Management, Project Management, Technical Delivery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