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07" w:rsidRPr="00C51A07" w:rsidRDefault="00C51A07" w:rsidP="00C51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0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703580" cy="815975"/>
            <wp:effectExtent l="0" t="0" r="1270" b="3175"/>
            <wp:docPr id="1" name="Image 1" descr="https://lh7-rt.googleusercontent.com/docsz/AD_4nXfZ8VEXOQFxpJOkBiun6T_DW3bNl8PZySuqAC4JwqmGO9hVen635Az1H5h5JDxBVQEaRDLMkukfUFSxASly3uYW_DrgVJ76K5UYz70I5L5iOu2rzByq3_JiHk23e-U3LksEaZTXiw?key=bsifalm1VDc-ORp3-Uuh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Z8VEXOQFxpJOkBiun6T_DW3bNl8PZySuqAC4JwqmGO9hVen635Az1H5h5JDxBVQEaRDLMkukfUFSxASly3uYW_DrgVJ76K5UYz70I5L5iOu2rzByq3_JiHk23e-U3LksEaZTXiw?key=bsifalm1VDc-ORp3-Uuhi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07" w:rsidRPr="00C51A07" w:rsidRDefault="00C51A07" w:rsidP="00C51A07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A07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>Nyabungo</w:t>
      </w:r>
      <w:proofErr w:type="spellEnd"/>
      <w:r w:rsidRPr="00C51A07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 xml:space="preserve"> </w:t>
      </w:r>
      <w:proofErr w:type="spellStart"/>
      <w:r w:rsidRPr="00C51A07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>Hôtel</w:t>
      </w:r>
      <w:proofErr w:type="spellEnd"/>
      <w:r w:rsidRPr="00C51A07">
        <w:rPr>
          <w:rFonts w:ascii="Comic Sans MS" w:eastAsia="Times New Roman" w:hAnsi="Comic Sans MS" w:cs="Times New Roman"/>
          <w:b/>
          <w:bCs/>
          <w:color w:val="783F04"/>
          <w:sz w:val="40"/>
          <w:szCs w:val="40"/>
        </w:rPr>
        <w:t xml:space="preserve"> Restaurant</w:t>
      </w:r>
    </w:p>
    <w:p w:rsidR="00C51A07" w:rsidRPr="00C51A07" w:rsidRDefault="00C51A07" w:rsidP="00C51A0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07">
        <w:rPr>
          <w:rFonts w:ascii="Arial" w:eastAsia="Times New Roman" w:hAnsi="Arial" w:cs="Arial"/>
          <w:b/>
          <w:bCs/>
          <w:color w:val="000000"/>
          <w:sz w:val="68"/>
          <w:szCs w:val="68"/>
        </w:rPr>
        <w:t>Cocktail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5"/>
        <w:gridCol w:w="1741"/>
      </w:tblGrid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NYABUNGO SIP</w:t>
            </w:r>
            <w:r w:rsidRPr="00C51A0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Smirnof,vodka,bacardi,triple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sec,malibu,orange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juice,grenadine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40.000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NYABUNGO SUNRISE </w:t>
            </w:r>
            <w:r w:rsidRPr="00C51A0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tequilla,orange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grenardine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LONG ISLAND </w:t>
            </w:r>
            <w:r w:rsidRPr="00C51A0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bacardi,gilbeys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gin,vodka,tequilla,triple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sec,lime,coke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40.000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FR"/>
              </w:rPr>
              <w:t>MEXIQUE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tequilla,peaneple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juice,menthe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CUBA LIBA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bacardi,lime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juice,coke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PINA COLADA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(white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rum,coconut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cream,peanaple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juice)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FR"/>
              </w:rPr>
              <w:t>MARGARITA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tequilla,triple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 xml:space="preserve"> sec, lime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juice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val="fr-FR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ESPRESSO MARTINI 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(vodka,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coffe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liqueur,espresso,simple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syrup)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MOJITO 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(white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rum,lime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juice,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suger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syrap,mint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leave,soda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SEX ON THE BEACH  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vodka,tequilla,juice,grenadine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T.G.V   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tequilla,gin,smirnof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vodka,grenardine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WHISKY SOUR      </w:t>
            </w:r>
          </w:p>
          <w:p w:rsidR="00C51A07" w:rsidRPr="00C51A07" w:rsidRDefault="00C51A07" w:rsidP="00C51A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whisky,egg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white,tequilla,limon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juice)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val="7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DAWA BURUNDI    </w:t>
            </w:r>
          </w:p>
          <w:p w:rsidR="00C51A07" w:rsidRPr="00C51A07" w:rsidRDefault="00C51A07" w:rsidP="00C51A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>whisky,miel,limon</w:t>
            </w:r>
            <w:proofErr w:type="spellEnd"/>
            <w:r w:rsidRPr="00C51A0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</w:rPr>
              <w:t xml:space="preserve"> juice)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: 35.000 </w:t>
            </w:r>
            <w:proofErr w:type="spellStart"/>
            <w:r w:rsidRPr="00C51A0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fbu</w:t>
            </w:r>
            <w:proofErr w:type="spellEnd"/>
          </w:p>
        </w:tc>
      </w:tr>
    </w:tbl>
    <w:p w:rsidR="00C51A07" w:rsidRPr="00C51A07" w:rsidRDefault="00C51A07" w:rsidP="00C51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Impact" w:eastAsia="Times New Roman" w:hAnsi="Impact" w:cs="Times New Roman"/>
          <w:color w:val="980000"/>
          <w:sz w:val="40"/>
          <w:szCs w:val="40"/>
        </w:rPr>
        <w:t>NOS BOISSONS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5161"/>
      </w:tblGrid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Heineken petit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Leffe</w:t>
            </w:r>
            <w:proofErr w:type="spellEnd"/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Stella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Royal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Bock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6.000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Amstel 65 cl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Amstel bright 65cl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Amstel 50 cl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7.000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Amstel bright 50cl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7.000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Primus 75 cl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7.000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Primus 50 cl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Primus black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Senator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Guinness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12.000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Carlsberg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Savana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Smirnoff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Serengeti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Corona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12.000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Tasker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C51A07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Cool up</w:t>
            </w:r>
          </w:p>
        </w:tc>
        <w:tc>
          <w:tcPr>
            <w:tcW w:w="5161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6.000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</w:tbl>
    <w:p w:rsidR="00C51A07" w:rsidRPr="00C51A07" w:rsidRDefault="00C51A07" w:rsidP="00C51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Impact" w:eastAsia="Times New Roman" w:hAnsi="Impact" w:cs="Times New Roman"/>
          <w:color w:val="980000"/>
          <w:sz w:val="40"/>
          <w:szCs w:val="40"/>
        </w:rPr>
        <w:t>NOS VINS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9"/>
        <w:gridCol w:w="2296"/>
      </w:tblGrid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Baron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d´arignac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verre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Drosty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verre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Cellar (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verre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Baron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d´arignac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 petit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40.000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Baron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d´arignac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grand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Petit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j.pierre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chenet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40.000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 xml:space="preserve">Grand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j.pierre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chenet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J.p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chenet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grand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sauv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J.p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chenet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grand cabernet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syra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J.p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chenet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ice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Cellar grand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Cellar petit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40.000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Drosty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grand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Drosty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petit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Dompo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petit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Dompo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grand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Chateau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marlene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Château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laubes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Carvet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sauvignon blanc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90.000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Pierre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lanvin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Merlot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Isabelle de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france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Heaven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60.000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  <w:lang w:val="fr-FR"/>
              </w:rPr>
              <w:t>Alita sans et avec alcool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Altar wine petit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40.000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Altar wine grand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Oxenham´s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Fours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coussin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5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Cellier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d´or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Muscadet rose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Petites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folies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merlot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cabern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 rouge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Martini rouge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Martini blanc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Louis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eschenouer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cabernet sauvignon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Louis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eschenouer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sauvignon blanc  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Louis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eschenouer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merlot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Louis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eschenouer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chadonnay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Pinta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neigra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Chamdo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Chardonnary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Skefffington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90.000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Mouteau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cadet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bordeaux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Penasol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Paladin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Pierlant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Pouillet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fumé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Zolliken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Nederburg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Villa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maria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Vive la vie</w:t>
            </w:r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80.000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4178A9">
        <w:trPr>
          <w:trHeight w:hRule="exact" w:val="576"/>
        </w:trPr>
        <w:tc>
          <w:tcPr>
            <w:tcW w:w="0" w:type="auto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Via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maria</w:t>
            </w:r>
            <w:proofErr w:type="spellEnd"/>
          </w:p>
        </w:tc>
        <w:tc>
          <w:tcPr>
            <w:tcW w:w="2296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</w:tbl>
    <w:p w:rsidR="00C51A07" w:rsidRPr="00C51A07" w:rsidRDefault="00C51A07" w:rsidP="00C51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Impact" w:eastAsia="Times New Roman" w:hAnsi="Impact" w:cs="Times New Roman"/>
          <w:color w:val="980000"/>
          <w:sz w:val="40"/>
          <w:szCs w:val="40"/>
        </w:rPr>
        <w:t>NOS LIQUEUR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2700"/>
      </w:tblGrid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Chivas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legal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Jack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daniel´s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Red label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Black label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jֆb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Grant´s (godets)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Gin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goldon´s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Absolut citron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Absolut vodka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Tequilla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Bacardi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Stolichnaya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Compari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Hennesty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cognac (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goget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25.000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Hennesty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cognac (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goget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600.000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</w:t>
            </w:r>
            <w:r w:rsidRPr="00C51A0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BOUT</w:t>
            </w:r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Hennesty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v.s.o.p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Hennesty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v.s.o.p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1.000.000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C51A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BOUT</w:t>
            </w:r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Double black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Double black (godet)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350.000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C51A07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BOUT</w:t>
            </w:r>
          </w:p>
        </w:tc>
      </w:tr>
      <w:tr w:rsidR="00C51A07" w:rsidRPr="00C51A07" w:rsidTr="00813C61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Amarula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1l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20.000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</w:tbl>
    <w:p w:rsidR="00C51A07" w:rsidRPr="00C51A07" w:rsidRDefault="00C51A07" w:rsidP="00C51A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Times New Roman" w:eastAsia="Times New Roman" w:hAnsi="Times New Roman" w:cs="Times New Roman"/>
          <w:sz w:val="24"/>
          <w:szCs w:val="24"/>
        </w:rPr>
        <w:br/>
      </w:r>
      <w:r w:rsidRPr="00C51A07">
        <w:rPr>
          <w:rFonts w:ascii="Impact" w:eastAsia="Times New Roman" w:hAnsi="Impact" w:cs="Times New Roman"/>
          <w:color w:val="980000"/>
          <w:sz w:val="40"/>
          <w:szCs w:val="40"/>
        </w:rPr>
        <w:t>NOS CHAMPAGNES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2700"/>
      </w:tblGrid>
      <w:tr w:rsidR="00C51A07" w:rsidRPr="00C51A07" w:rsidTr="003C68C5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Ruinard</w:t>
            </w:r>
            <w:proofErr w:type="spellEnd"/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1.500.000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C51A07" w:rsidRPr="00C51A07" w:rsidTr="003C68C5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Veuve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cliquot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( blanc )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650.000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  <w:tr w:rsidR="00C51A07" w:rsidRPr="00C51A07" w:rsidTr="003C68C5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Moet</w:t>
            </w:r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600.000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</w:p>
        </w:tc>
      </w:tr>
      <w:tr w:rsidR="00C51A07" w:rsidRPr="00C51A07" w:rsidTr="003C68C5">
        <w:trPr>
          <w:trHeight w:hRule="exact" w:val="576"/>
        </w:trPr>
        <w:tc>
          <w:tcPr>
            <w:tcW w:w="5205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Fiole</w:t>
            </w:r>
            <w:proofErr w:type="spellEnd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du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pape</w:t>
            </w:r>
            <w:proofErr w:type="spellEnd"/>
          </w:p>
        </w:tc>
        <w:tc>
          <w:tcPr>
            <w:tcW w:w="2700" w:type="dxa"/>
            <w:tcBorders>
              <w:top w:val="single" w:sz="12" w:space="0" w:color="4C1130"/>
              <w:left w:val="single" w:sz="12" w:space="0" w:color="4C1130"/>
              <w:bottom w:val="single" w:sz="12" w:space="0" w:color="4C1130"/>
              <w:right w:val="single" w:sz="12" w:space="0" w:color="4C113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A07" w:rsidRPr="00C51A07" w:rsidRDefault="00C51A07" w:rsidP="00C51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: 500.000 </w:t>
            </w:r>
            <w:proofErr w:type="spellStart"/>
            <w:r w:rsidRPr="00C51A0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fbu</w:t>
            </w:r>
            <w:proofErr w:type="spellEnd"/>
          </w:p>
        </w:tc>
      </w:tr>
    </w:tbl>
    <w:p w:rsidR="00DA0C88" w:rsidRDefault="00DA0C88">
      <w:bookmarkStart w:id="0" w:name="_GoBack"/>
      <w:bookmarkEnd w:id="0"/>
    </w:p>
    <w:sectPr w:rsidR="00DA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07"/>
    <w:rsid w:val="001E1334"/>
    <w:rsid w:val="003C68C5"/>
    <w:rsid w:val="004178A9"/>
    <w:rsid w:val="00455C48"/>
    <w:rsid w:val="00813C61"/>
    <w:rsid w:val="00B365C0"/>
    <w:rsid w:val="00C51A07"/>
    <w:rsid w:val="00CD589A"/>
    <w:rsid w:val="00D449FE"/>
    <w:rsid w:val="00D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D2CD-1D40-48F6-A4D8-FDE159FB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23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82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23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65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9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buja</dc:creator>
  <cp:keywords/>
  <dc:description/>
  <cp:lastModifiedBy>buja</cp:lastModifiedBy>
  <cp:revision>4</cp:revision>
  <dcterms:created xsi:type="dcterms:W3CDTF">2025-08-08T16:53:00Z</dcterms:created>
  <dcterms:modified xsi:type="dcterms:W3CDTF">2025-08-08T16:58:00Z</dcterms:modified>
</cp:coreProperties>
</file>