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2BF9E" w14:textId="304519CC" w:rsidR="004A52F3" w:rsidRPr="007F4A1E" w:rsidRDefault="007F4A1E" w:rsidP="007F4A1E">
      <w:pPr>
        <w:jc w:val="center"/>
        <w:rPr>
          <w:rFonts w:ascii="Times New Roman" w:hAnsi="Times New Roman" w:cs="Times New Roman"/>
          <w:sz w:val="48"/>
          <w:szCs w:val="48"/>
        </w:rPr>
      </w:pPr>
      <w:r w:rsidRPr="007F4A1E">
        <w:rPr>
          <w:rFonts w:ascii="Times New Roman" w:hAnsi="Times New Roman" w:cs="Times New Roman"/>
          <w:sz w:val="48"/>
          <w:szCs w:val="48"/>
        </w:rPr>
        <w:t>ASSIGNMENT-1</w:t>
      </w:r>
    </w:p>
    <w:p w14:paraId="47A3279C" w14:textId="593373D2" w:rsidR="00E84E79" w:rsidRPr="007F4A1E" w:rsidRDefault="00E84E79">
      <w:pPr>
        <w:rPr>
          <w:rFonts w:ascii="Times New Roman" w:hAnsi="Times New Roman" w:cs="Times New Roman"/>
        </w:rPr>
      </w:pPr>
    </w:p>
    <w:p w14:paraId="25EF2B90" w14:textId="03C63296" w:rsidR="00E84E79" w:rsidRPr="007F4A1E" w:rsidRDefault="007F4A1E">
      <w:pPr>
        <w:rPr>
          <w:rFonts w:ascii="Times New Roman" w:hAnsi="Times New Roman" w:cs="Times New Roman"/>
          <w:b/>
          <w:bCs/>
        </w:rPr>
      </w:pPr>
      <w:r w:rsidRPr="007F4A1E">
        <w:rPr>
          <w:rFonts w:ascii="Times New Roman" w:hAnsi="Times New Roman" w:cs="Times New Roman"/>
          <w:b/>
          <w:bCs/>
        </w:rPr>
        <w:t>According to 10 Marks</w:t>
      </w:r>
      <w:r w:rsidR="007C5ECA">
        <w:rPr>
          <w:rFonts w:ascii="Times New Roman" w:hAnsi="Times New Roman" w:cs="Times New Roman"/>
          <w:b/>
          <w:bCs/>
        </w:rPr>
        <w:t xml:space="preserve"> with </w:t>
      </w:r>
      <w:r w:rsidR="00445B19">
        <w:rPr>
          <w:rFonts w:ascii="Times New Roman" w:hAnsi="Times New Roman" w:cs="Times New Roman"/>
          <w:b/>
          <w:bCs/>
        </w:rPr>
        <w:t>diag</w:t>
      </w:r>
      <w:r w:rsidR="007C5ECA">
        <w:rPr>
          <w:rFonts w:ascii="Times New Roman" w:hAnsi="Times New Roman" w:cs="Times New Roman"/>
          <w:b/>
          <w:bCs/>
        </w:rPr>
        <w:t>ram.</w:t>
      </w:r>
    </w:p>
    <w:p w14:paraId="76F79566" w14:textId="77777777" w:rsidR="00E84E79" w:rsidRPr="007F4A1E" w:rsidRDefault="00E84E79" w:rsidP="00E84E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F4A1E">
        <w:rPr>
          <w:rFonts w:ascii="Times New Roman" w:hAnsi="Times New Roman" w:cs="Times New Roman"/>
        </w:rPr>
        <w:t xml:space="preserve">Define Parallel Computing and Centralized computing. </w:t>
      </w:r>
    </w:p>
    <w:p w14:paraId="4BFCF44F" w14:textId="77777777" w:rsidR="00E84E79" w:rsidRPr="007F4A1E" w:rsidRDefault="00E84E79" w:rsidP="00E84E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F4A1E">
        <w:rPr>
          <w:rFonts w:ascii="Times New Roman" w:hAnsi="Times New Roman" w:cs="Times New Roman"/>
        </w:rPr>
        <w:t xml:space="preserve">Describe the applications of high performance and high throughput systems. </w:t>
      </w:r>
    </w:p>
    <w:p w14:paraId="01BB61D4" w14:textId="5B9646F4" w:rsidR="00E84E79" w:rsidRPr="007F4A1E" w:rsidRDefault="00E84E79" w:rsidP="00E84E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F4A1E">
        <w:rPr>
          <w:rFonts w:ascii="Times New Roman" w:hAnsi="Times New Roman" w:cs="Times New Roman"/>
        </w:rPr>
        <w:t xml:space="preserve">Tabulate the difference between the </w:t>
      </w:r>
      <w:r w:rsidRPr="007F4A1E">
        <w:rPr>
          <w:rFonts w:ascii="Times New Roman" w:hAnsi="Times New Roman" w:cs="Times New Roman"/>
        </w:rPr>
        <w:t>high-performance</w:t>
      </w:r>
      <w:r w:rsidRPr="007F4A1E">
        <w:rPr>
          <w:rFonts w:ascii="Times New Roman" w:hAnsi="Times New Roman" w:cs="Times New Roman"/>
        </w:rPr>
        <w:t xml:space="preserve"> computing and high throughput computing  </w:t>
      </w:r>
    </w:p>
    <w:p w14:paraId="24F721B6" w14:textId="77777777" w:rsidR="00E84E79" w:rsidRPr="007F4A1E" w:rsidRDefault="00E84E79" w:rsidP="00E84E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F4A1E">
        <w:rPr>
          <w:rFonts w:ascii="Times New Roman" w:hAnsi="Times New Roman" w:cs="Times New Roman"/>
        </w:rPr>
        <w:t xml:space="preserve">Name the essential characteristics of cloud computing. </w:t>
      </w:r>
    </w:p>
    <w:p w14:paraId="0BFC0341" w14:textId="77777777" w:rsidR="00E84E79" w:rsidRPr="007F4A1E" w:rsidRDefault="00E84E79" w:rsidP="00E84E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F4A1E">
        <w:rPr>
          <w:rFonts w:ascii="Times New Roman" w:hAnsi="Times New Roman" w:cs="Times New Roman"/>
        </w:rPr>
        <w:t xml:space="preserve">Understanding 8 Highlight the importance of the term “cloud computing.” </w:t>
      </w:r>
    </w:p>
    <w:p w14:paraId="5976F23E" w14:textId="77777777" w:rsidR="00E84E79" w:rsidRPr="007F4A1E" w:rsidRDefault="00E84E79" w:rsidP="00E84E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F4A1E">
        <w:rPr>
          <w:rFonts w:ascii="Times New Roman" w:hAnsi="Times New Roman" w:cs="Times New Roman"/>
        </w:rPr>
        <w:t xml:space="preserve">Understanding 10 Bring out the differences between private cloud and public cloud.  </w:t>
      </w:r>
    </w:p>
    <w:p w14:paraId="7F6583DC" w14:textId="77777777" w:rsidR="007F4A1E" w:rsidRPr="007F4A1E" w:rsidRDefault="00E84E79" w:rsidP="00E84E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F4A1E">
        <w:rPr>
          <w:rFonts w:ascii="Times New Roman" w:hAnsi="Times New Roman" w:cs="Times New Roman"/>
        </w:rPr>
        <w:t>T</w:t>
      </w:r>
      <w:r w:rsidRPr="007F4A1E">
        <w:rPr>
          <w:rFonts w:ascii="Times New Roman" w:hAnsi="Times New Roman" w:cs="Times New Roman"/>
        </w:rPr>
        <w:t xml:space="preserve">he evolutionary trend towards distributed and cloud computing. </w:t>
      </w:r>
    </w:p>
    <w:p w14:paraId="3EF4AFBC" w14:textId="77777777" w:rsidR="007F4A1E" w:rsidRPr="007F4A1E" w:rsidRDefault="00E84E79" w:rsidP="00E84E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F4A1E">
        <w:rPr>
          <w:rFonts w:ascii="Times New Roman" w:hAnsi="Times New Roman" w:cs="Times New Roman"/>
        </w:rPr>
        <w:t xml:space="preserve">What are the characteristics of cloud architecture that separates it from traditional one? </w:t>
      </w:r>
    </w:p>
    <w:p w14:paraId="1E29A7DB" w14:textId="77777777" w:rsidR="007F4A1E" w:rsidRPr="007F4A1E" w:rsidRDefault="007F4A1E" w:rsidP="00E84E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F4A1E">
        <w:rPr>
          <w:rFonts w:ascii="Times New Roman" w:hAnsi="Times New Roman" w:cs="Times New Roman"/>
        </w:rPr>
        <w:t>How is On Demand provisioning of resources applied in cloud computing?</w:t>
      </w:r>
    </w:p>
    <w:p w14:paraId="0E56665B" w14:textId="77777777" w:rsidR="007F4A1E" w:rsidRPr="007F4A1E" w:rsidRDefault="007F4A1E" w:rsidP="00E84E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F4A1E">
        <w:rPr>
          <w:rFonts w:ascii="Times New Roman" w:hAnsi="Times New Roman" w:cs="Times New Roman"/>
        </w:rPr>
        <w:t>Investigate how can a company benefit from cloud computing.</w:t>
      </w:r>
    </w:p>
    <w:p w14:paraId="006565E4" w14:textId="23A1606A" w:rsidR="00E84E79" w:rsidRPr="007F4A1E" w:rsidRDefault="00E84E79" w:rsidP="007F4A1E">
      <w:pPr>
        <w:pStyle w:val="ListParagraph"/>
        <w:rPr>
          <w:rFonts w:ascii="Times New Roman" w:hAnsi="Times New Roman" w:cs="Times New Roman"/>
        </w:rPr>
      </w:pPr>
    </w:p>
    <w:sectPr w:rsidR="00E84E79" w:rsidRPr="007F4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0202E"/>
    <w:multiLevelType w:val="hybridMultilevel"/>
    <w:tmpl w:val="8C5886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25A"/>
    <w:rsid w:val="00245BE6"/>
    <w:rsid w:val="00445B19"/>
    <w:rsid w:val="004A52F3"/>
    <w:rsid w:val="00523F3F"/>
    <w:rsid w:val="007C5ECA"/>
    <w:rsid w:val="007F4A1E"/>
    <w:rsid w:val="009D725A"/>
    <w:rsid w:val="00E84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48C56"/>
  <w15:chartTrackingRefBased/>
  <w15:docId w15:val="{2D7167FA-A739-4F43-984D-F62C7B63A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4E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Sharma</dc:creator>
  <cp:keywords/>
  <dc:description/>
  <cp:lastModifiedBy>Aditya Sharma</cp:lastModifiedBy>
  <cp:revision>4</cp:revision>
  <dcterms:created xsi:type="dcterms:W3CDTF">2026-01-22T07:05:00Z</dcterms:created>
  <dcterms:modified xsi:type="dcterms:W3CDTF">2026-01-22T07:38:00Z</dcterms:modified>
</cp:coreProperties>
</file>