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FC12BE">
      <w:pPr>
        <w:jc w:val="center"/>
        <w:rPr>
          <w:rFonts w:hint="default"/>
          <w:b/>
          <w:bCs/>
          <w:color w:val="auto"/>
          <w:sz w:val="44"/>
          <w:szCs w:val="44"/>
          <w:u w:val="single"/>
          <w:lang w:val="en-US"/>
        </w:rPr>
      </w:pP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00B050"/>
          <w:sz w:val="44"/>
          <w:szCs w:val="44"/>
          <w:u w:val="single"/>
          <w:lang w:val="en-US"/>
        </w:rPr>
        <w:t>SMART I-WASTE MANGEMENT SYSTEM</w:t>
      </w:r>
    </w:p>
    <w:p w14:paraId="5A40E44A">
      <w:pPr>
        <w:jc w:val="center"/>
        <w:rPr>
          <w:rFonts w:hint="default"/>
          <w:b/>
          <w:bCs/>
          <w:color w:val="auto"/>
          <w:sz w:val="44"/>
          <w:szCs w:val="44"/>
          <w:u w:val="single"/>
          <w:lang w:val="en-US"/>
        </w:rPr>
      </w:pPr>
    </w:p>
    <w:p w14:paraId="121A7A7A">
      <w:pPr>
        <w:jc w:val="left"/>
        <w:rPr>
          <w:rFonts w:hint="default"/>
          <w:b w:val="0"/>
          <w:bCs w:val="0"/>
          <w:color w:val="auto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00B050"/>
          <w:sz w:val="40"/>
          <w:szCs w:val="40"/>
          <w:u w:val="single"/>
          <w:lang w:val="en-US"/>
        </w:rPr>
        <w:t>Objective</w:t>
      </w: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/>
        </w:rPr>
        <w:t>:1</w:t>
      </w:r>
      <w:r>
        <w:rPr>
          <w:rFonts w:hint="default"/>
          <w:b/>
          <w:bCs/>
          <w:color w:val="auto"/>
          <w:sz w:val="40"/>
          <w:szCs w:val="40"/>
          <w:u w:val="none"/>
          <w:lang w:val="en-US"/>
        </w:rPr>
        <w:t>.</w:t>
      </w: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To create or make a user friendly smart waste management system that will simplify the recycling process  for the public or make it more streamline.</w:t>
      </w:r>
    </w:p>
    <w:p w14:paraId="6BBFC607"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To develop an a model that will direct the waste(dry,wet,metal…) to the proper bins.</w:t>
      </w:r>
    </w:p>
    <w:p w14:paraId="29FA16EF">
      <w:pPr>
        <w:jc w:val="left"/>
        <w:rPr>
          <w:rFonts w:hint="default"/>
          <w:b/>
          <w:bCs/>
          <w:color w:val="auto"/>
          <w:sz w:val="40"/>
          <w:szCs w:val="40"/>
          <w:u w:val="single"/>
          <w:lang w:val="en-US"/>
        </w:rPr>
      </w:pPr>
    </w:p>
    <w:p w14:paraId="624DCD1F">
      <w:p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32"/>
          <w:szCs w:val="32"/>
          <w:u w:val="single"/>
          <w:lang w:val="en-US"/>
        </w:rPr>
        <w:t>BLOCK DIAGRAM:</w:t>
      </w:r>
    </w:p>
    <w:p w14:paraId="0B9F3803">
      <w:p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 xml:space="preserve">   </w:t>
      </w: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object>
          <v:shape id="_x0000_i1038" o:spt="75" type="#_x0000_t75" style="height:225pt;width:415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Paint.Picture" ShapeID="_x0000_i1038" DrawAspect="Content" ObjectID="_1468075725" r:id="rId5">
            <o:LockedField>false</o:LockedField>
          </o:OLEObject>
        </w:object>
      </w:r>
    </w:p>
    <w:p w14:paraId="7F532437">
      <w:pPr>
        <w:jc w:val="left"/>
        <w:rPr>
          <w:rFonts w:hint="default"/>
          <w:b/>
          <w:bCs/>
          <w:color w:val="auto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single"/>
          <w:lang w:val="en-US"/>
        </w:rPr>
        <w:t>Components that will be using:</w:t>
      </w:r>
    </w:p>
    <w:p w14:paraId="77D90A7C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proximity sensor</w:t>
      </w:r>
    </w:p>
    <w:p w14:paraId="6380C3F6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Moisture sensor</w:t>
      </w:r>
    </w:p>
    <w:p w14:paraId="048FECC8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Ultrasonic sensor(3)</w:t>
      </w:r>
    </w:p>
    <w:p w14:paraId="6432282E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Motion sensor</w:t>
      </w:r>
    </w:p>
    <w:p w14:paraId="3CBCAF46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GSM-300</w:t>
      </w:r>
    </w:p>
    <w:p w14:paraId="667E1D1F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Sound Buzzer</w:t>
      </w:r>
    </w:p>
    <w:p w14:paraId="24A634E1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Servo motor</w:t>
      </w:r>
    </w:p>
    <w:p w14:paraId="4A9DC414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LCD display (optional)</w:t>
      </w:r>
    </w:p>
    <w:p w14:paraId="4F704F44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Micro-controller Esp-32or 8266</w:t>
      </w:r>
    </w:p>
    <w:p w14:paraId="0E9F0F9E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Power supply 5 volt</w:t>
      </w:r>
    </w:p>
    <w:p w14:paraId="0D7C5B0B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Outer body structure</w:t>
      </w:r>
      <w:bookmarkStart w:id="0" w:name="_GoBack"/>
      <w:bookmarkEnd w:id="0"/>
    </w:p>
    <w:p w14:paraId="568E629E">
      <w:pPr>
        <w:numPr>
          <w:numId w:val="0"/>
        </w:num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E7CBD"/>
    <w:multiLevelType w:val="singleLevel"/>
    <w:tmpl w:val="CBFE7C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3CEA59"/>
    <w:multiLevelType w:val="singleLevel"/>
    <w:tmpl w:val="D53CE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D2129"/>
    <w:rsid w:val="497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2024-07-08T17:32:00Z</dcterms:created>
  <dc:creator>niraj</dc:creator>
  <cp:lastModifiedBy>Niraj D</cp:lastModifiedBy>
  <dcterms:modified xsi:type="dcterms:W3CDTF">2024-07-08T18:40:33Z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D225C2F1C36E4C879BABA142414E10BB_11</vt:lpwstr>
  </property>
</Properties>
</file>