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2E" w:rsidRPr="0074332E" w:rsidRDefault="0074332E" w:rsidP="0074332E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lang w:val="en-US"/>
        </w:rPr>
      </w:pPr>
      <w:r w:rsidRPr="0074332E">
        <w:rPr>
          <w:rFonts w:ascii="Segoe UI" w:eastAsia="Times New Roman" w:hAnsi="Segoe UI" w:cs="Segoe UI"/>
          <w:color w:val="24292E"/>
          <w:lang w:val="en-US"/>
        </w:rPr>
        <w:t>  </w:t>
      </w:r>
    </w:p>
    <w:p w:rsidR="0074332E" w:rsidRPr="0074332E" w:rsidRDefault="0074332E" w:rsidP="007433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74332E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74332E" w:rsidRPr="0074332E" w:rsidRDefault="0074332E" w:rsidP="007433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74332E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74332E" w:rsidRPr="0074332E" w:rsidRDefault="0074332E" w:rsidP="0074332E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lang w:val="en-US"/>
        </w:rPr>
      </w:pPr>
      <w:r w:rsidRPr="0074332E">
        <w:rPr>
          <w:rFonts w:ascii="Segoe UI" w:eastAsia="Times New Roman" w:hAnsi="Segoe UI" w:cs="Segoe UI"/>
          <w:color w:val="24292E"/>
          <w:lang w:val="en-US"/>
        </w:rPr>
        <w:t> </w:t>
      </w:r>
    </w:p>
    <w:p w:rsidR="0074332E" w:rsidRPr="0074332E" w:rsidRDefault="0074332E" w:rsidP="007433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74332E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74332E" w:rsidRPr="0074332E" w:rsidRDefault="0074332E" w:rsidP="007433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74332E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UNIVERSITY OF MICHIGAN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BIOCHEMISTS AND BIOPHYSICISTS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POSTDOCTORAL RESEARCH FELLOW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36067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ANN ARBOR, MICHIGAN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-83.7430378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42.2808256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GOODMAN NETWORKS,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OPERATING OFFICER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242674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PLANO,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-96.6988856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33.0198431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PORTS AMERICA GROUP,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PROCESS OFFICER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193066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JERSEY CITY, NEW JERSEY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-74.0776417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40.7281575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GATES CORPORATION, A WHOLLY-OWNED SUBSIDIARY OF TOMKINS PLC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REGIONAL PRESIDEN, AMERICAS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220314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DENVER, COLORADO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-104.990251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39.7392358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PEABODY INVESTMENTS CORP.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PRESIDENT MONGOLIA AND INDIA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157518.4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ST. LOUIS, MISSOURI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-90.1994042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38.6270025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BURGER KING CORPORATION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EXECUTIVE V P, GLOBAL DEVELOPMENT AND PRESIDENT, LATIN AMERI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225000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MIAMI, FLORIDA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-80.1917902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25.7616798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BT AND MK ENERGY AND COMMODITIES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OPERATING OFFICER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91021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HOUSTON,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-95.3698028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29.7604267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GLOBO MOBILE TECHNOLOGIES,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OPERATIONS OFFICER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150000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SAN JOSE, CALIFORNIA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-121.8863286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37.3382082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ESI COMPANIES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PRESIDENT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127546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MEMPHIS,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NA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LESSARD INTERNATIONAL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CHIEF EXECUTIVES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PRESIDENT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154648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VIENNA, VIRGINIA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-77.2652604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38.9012225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SABRE GLBL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SYSTEMS ANALYSTS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SENIOR BUSINESS ANALYST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96928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SOUTHLAKE,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-97.1341783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32.9412363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CAPGEMINI FINANCIAL SERVICES USA INC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SYSTEMS ANALYSTS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CONSULTANT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55245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CHICAGO, ILLINOIS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-87.6297982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41.8781136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THE ULTIMATE SOFTWARE GROUP,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SYSTEMS ANALYSTS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PRODUCT ANALYST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87838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WESTON, FLORIDA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-80.3997748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26.1003654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NEON LABS,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SOFTWARE DEVELOPERS, SYSTEMS SOFTWARE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VISION SCIENTIST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117228.8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SAN FRANCISCO, CALIFORNIA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-122.4194155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37.7749295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TATA CONSULTANCY SERVICES LIMITED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 xml:space="preserve">COMPUTER OCCUPATIONS, 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lastRenderedPageBreak/>
              <w:t>ALL OTHER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SOFTWARE QUALITY ASSURANCE ENGINEER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60091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DEERFIELD, ILLINOIS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-87.8445119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42.1711365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lastRenderedPageBreak/>
              <w:t>782987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WIPRO LIMITED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OCCUPATIONS, ALL OTHER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PROJECT MANAGER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82056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RICHMOND, VIRGINIA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-77.4360481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37.5407246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HALLIBURTON ENERGY SERVICES,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ARCHITECTURAL AND ENGINEERING MANAGERS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PRINCIPAL MANAGER, PSL OPERATIONS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218941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CONROE,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-95.4560512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30.3118769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782989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INFOSYS LIMITED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SYSTEMS ANALYSTS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TECHNOLOGY LEAD - US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85322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SUNNYVALE, CALIFORNIA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-122.0363496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37.36883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782990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APOGEE MEDICAL GROUP, NEW MEXICO,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INTERNISTS, GENERAL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HOSPITALIST PHYSICIAN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140130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TAOS, NEW MEXICO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NA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782991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INFOSYS LIMITED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SYSTEMS ANALYSTS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PROJECT MANAGER - US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88629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CHARLOTTE, NORTH CAROLINA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-80.8431267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35.2270869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782992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CISCO SYSTEMS,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OCCUPATIONS, ALL OTHER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VIRTUAL SYSTEMS ENGINEER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93538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MIAMI, FLORIDA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-80.1917902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25.7616798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1266531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TEXAS STATE UNIVERSITY-SAN MARCOS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Biological Scientists, All Other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POSTDOCTORAL RESEARCH ASSOCIATE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43118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SAN MARCOS,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-97.9413941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29.8832749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1266532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EYE SPECIALISTS OF INDIANA, P.C.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Optometrists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OPTOMETRIST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64251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INDIANAPOLIS, INDIANA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-86.158068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39.768403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1266533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DENIED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LHB,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Actors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FOOD SAFETY SCIENTIST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50000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FARG, WISCONSIN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NULL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NULL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1266534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WAM USA,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Accountants and Auditors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INTERNATIONAL ACCOUNTANT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47424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LAWRENCEVILLE, GEORGIA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-83.9879625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33.9562149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1266535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DFUSE TECHNOLOGIES,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PROGRAMMER ANALYST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61589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SAN JOSE, CALIFORNIA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-121.8863286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37.3382082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1785958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LAW OFFICE OF XIN MIAO,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Judicial Law Clerks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LAW CLERK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38272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FLUSHING, NEW YORK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-73.833079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40.7674987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1785959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LAW OFFICE OF XIN MIAO,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Law Clerks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LAW CLERK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29827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FLUSHING, NEW YORK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-73.833079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40.7674987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1785960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LOGICA NORTH AMERICA,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Systems Analysts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SR. TECHICAL ANALYST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90688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HOUSTON,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-95.3698028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29.7604267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1785961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UNIVERSITY OF SOUTH CAROLINA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Biochemists and Biophysicists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POSTDOCTORAL FELLOW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38293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COLUMBIA, SOUTH CAROLINA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-81.0348144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34.0007104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1785962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 xml:space="preserve">PIONEER VALLEY CHINESE IMMERSION CHARTER </w:t>
            </w:r>
            <w:proofErr w:type="spellStart"/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SCHOOLTeachers</w:t>
            </w:r>
            <w:proofErr w:type="spellEnd"/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 xml:space="preserve"> and Instructors, All Other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CHINESE IMMERSION TEACHER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23350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HADLEY, MASSACHUSETTS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-72.5884222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42.3417565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2228072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ALEKA SYSTEMS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lastRenderedPageBreak/>
              <w:tab/>
              <w:t>COMPUTER PROGRAMMER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45282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PHOENIX, ARIZONA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-112.0740373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33.4483771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lastRenderedPageBreak/>
              <w:t>2228073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ALEKA SYSTEMS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46446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EL DORADO HILLS, CALIFORNIA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-121.082167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38.6857367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2228074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ALEKA SYSTEMS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Software Quality Assurance Engineers and Testers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 SUPPORT SPECIALISTS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41350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DETROIT, MICHIGAN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-83.0457538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42.331427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2228075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ALEKA SYSTEMS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46405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SAN ANTONIO,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-98.4936282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29.4241219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2228076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ALEKA SYSTEMS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 Non R &amp; 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PROGRAMMER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50752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WHITE PLAINS, NEW YORK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-73.7629097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41.0339862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2643679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WILLISTON NORTHAMPTON SCHOOL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Teachers and Instructors, All Other*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CHINESE TEACHER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23350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EASTHAMPTON, MASSACHUSETTS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NULL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NULL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2643680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NYFIX,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Software Engineers, Applications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PROJECT MANAGER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101088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NEW YORK, NEW YORK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-74.0059413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40.7127837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2643681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CERTIFIED-WITHDRAWN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TGS-NOPEC GEOPHYSICAL COMPANY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Software Engineers, Applications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PRINCIPAL TRAINER / DEVELOPMENT ANALYST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77480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HOUSTON,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-95.3698028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29.7604267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2643682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AFREN USA, INC.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Engineering Managers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DRILLING MANAGERY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165506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THE WOODLANDS, TEXAS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-95.4612625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30.1658207</w:t>
            </w:r>
          </w:p>
        </w:tc>
      </w:tr>
      <w:tr w:rsidR="0074332E" w:rsidRPr="0074332E" w:rsidTr="0074332E"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4332E" w:rsidRPr="0074332E" w:rsidRDefault="0074332E" w:rsidP="0074332E">
            <w:pPr>
              <w:spacing w:after="0" w:line="335" w:lineRule="atLeast"/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</w:pP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>2643683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CERTIFIED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BA-INSIGHT, LLC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Computer Support Specialists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TECHNICAL SUPPORT ENGINEER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Y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62358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2011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BOSTON, MASSACHUSETTS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-71.0588801</w:t>
            </w:r>
            <w:r w:rsidRPr="0074332E">
              <w:rPr>
                <w:rFonts w:ascii="Consolas" w:eastAsia="Times New Roman" w:hAnsi="Consolas" w:cs="Times New Roman"/>
                <w:color w:val="24292E"/>
                <w:sz w:val="20"/>
                <w:szCs w:val="20"/>
                <w:lang w:val="en-US"/>
              </w:rPr>
              <w:tab/>
              <w:t>42.3600825</w:t>
            </w:r>
          </w:p>
        </w:tc>
      </w:tr>
    </w:tbl>
    <w:p w:rsidR="00213DDF" w:rsidRDefault="0074332E"/>
    <w:sectPr w:rsidR="00213DDF" w:rsidSect="00E3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21536"/>
    <w:multiLevelType w:val="multilevel"/>
    <w:tmpl w:val="BEA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2452A"/>
    <w:multiLevelType w:val="multilevel"/>
    <w:tmpl w:val="2E9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2FF1"/>
    <w:multiLevelType w:val="multilevel"/>
    <w:tmpl w:val="CA8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14B95"/>
    <w:multiLevelType w:val="multilevel"/>
    <w:tmpl w:val="ACBC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ED3755"/>
    <w:multiLevelType w:val="multilevel"/>
    <w:tmpl w:val="77A8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332E"/>
    <w:rsid w:val="003F0D65"/>
    <w:rsid w:val="0074332E"/>
    <w:rsid w:val="00E30116"/>
    <w:rsid w:val="00FA3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16"/>
  </w:style>
  <w:style w:type="paragraph" w:styleId="Heading1">
    <w:name w:val="heading 1"/>
    <w:basedOn w:val="Normal"/>
    <w:link w:val="Heading1Char"/>
    <w:uiPriority w:val="9"/>
    <w:qFormat/>
    <w:rsid w:val="00743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2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332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33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332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33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332E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js-select-button">
    <w:name w:val="js-select-button"/>
    <w:basedOn w:val="DefaultParagraphFont"/>
    <w:rsid w:val="0074332E"/>
  </w:style>
  <w:style w:type="character" w:customStyle="1" w:styleId="author">
    <w:name w:val="author"/>
    <w:basedOn w:val="DefaultParagraphFont"/>
    <w:rsid w:val="0074332E"/>
  </w:style>
  <w:style w:type="character" w:customStyle="1" w:styleId="path-divider">
    <w:name w:val="path-divider"/>
    <w:basedOn w:val="DefaultParagraphFont"/>
    <w:rsid w:val="0074332E"/>
  </w:style>
  <w:style w:type="character" w:styleId="Strong">
    <w:name w:val="Strong"/>
    <w:basedOn w:val="DefaultParagraphFont"/>
    <w:uiPriority w:val="22"/>
    <w:qFormat/>
    <w:rsid w:val="0074332E"/>
    <w:rPr>
      <w:b/>
      <w:bCs/>
    </w:rPr>
  </w:style>
  <w:style w:type="character" w:customStyle="1" w:styleId="counter">
    <w:name w:val="counter"/>
    <w:basedOn w:val="DefaultParagraphFont"/>
    <w:rsid w:val="0074332E"/>
  </w:style>
  <w:style w:type="character" w:customStyle="1" w:styleId="js-path-segment">
    <w:name w:val="js-path-segment"/>
    <w:basedOn w:val="DefaultParagraphFont"/>
    <w:rsid w:val="0074332E"/>
  </w:style>
  <w:style w:type="character" w:customStyle="1" w:styleId="separator">
    <w:name w:val="separator"/>
    <w:basedOn w:val="DefaultParagraphFont"/>
    <w:rsid w:val="0074332E"/>
  </w:style>
  <w:style w:type="character" w:customStyle="1" w:styleId="float-right">
    <w:name w:val="float-right"/>
    <w:basedOn w:val="DefaultParagraphFont"/>
    <w:rsid w:val="0074332E"/>
  </w:style>
  <w:style w:type="paragraph" w:styleId="BalloonText">
    <w:name w:val="Balloon Text"/>
    <w:basedOn w:val="Normal"/>
    <w:link w:val="BalloonTextChar"/>
    <w:uiPriority w:val="99"/>
    <w:semiHidden/>
    <w:unhideWhenUsed/>
    <w:rsid w:val="0074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4610">
                      <w:marLeft w:val="0"/>
                      <w:marRight w:val="1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986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2070836186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5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3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9676">
                                  <w:marLeft w:val="0"/>
                                  <w:marRight w:val="100"/>
                                  <w:marTop w:val="0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58613">
                                  <w:marLeft w:val="167"/>
                                  <w:marRight w:val="0"/>
                                  <w:marTop w:val="0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20398">
                                  <w:marLeft w:val="84"/>
                                  <w:marRight w:val="0"/>
                                  <w:marTop w:val="0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9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6953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7445">
                                  <w:marLeft w:val="-167"/>
                                  <w:marRight w:val="-167"/>
                                  <w:marTop w:val="167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878344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759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875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19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3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296">
              <w:marLeft w:val="0"/>
              <w:marRight w:val="0"/>
              <w:marTop w:val="670"/>
              <w:marBottom w:val="0"/>
              <w:divBdr>
                <w:top w:val="single" w:sz="6" w:space="31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Niraja</dc:creator>
  <cp:lastModifiedBy>Niraja</cp:lastModifiedBy>
  <cp:revision>1</cp:revision>
  <dcterms:created xsi:type="dcterms:W3CDTF">2017-07-13T09:54:00Z</dcterms:created>
  <dcterms:modified xsi:type="dcterms:W3CDTF">2017-07-13T09:56:00Z</dcterms:modified>
</cp:coreProperties>
</file>