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83F2A9C" w14:textId="25C7AF1B" w:rsidR="00AD1FC0" w:rsidRDefault="000F732A">
      <w:r>
        <w:t>test</w:t>
      </w:r>
    </w:p>
    <w:sectPr w:rsidR="00AD1F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732A"/>
    <w:rsid w:val="000F732A"/>
    <w:rsid w:val="005A2922"/>
    <w:rsid w:val="00921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8338AF"/>
  <w15:chartTrackingRefBased/>
  <w15:docId w15:val="{ADD9BAAE-8584-463C-B5EC-4D0959B387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Norbert Placheta</dc:creator>
  <cp:keywords/>
  <dc:description/>
  <cp:lastModifiedBy>Norbert Placheta</cp:lastModifiedBy>
  <cp:revision>1</cp:revision>
  <dcterms:created xsi:type="dcterms:W3CDTF">2021-04-14T09:57:00Z</dcterms:created>
  <dcterms:modified xsi:type="dcterms:W3CDTF">2021-04-14T09:57:00Z</dcterms:modified>
</cp:coreProperties>
</file>