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do agents handle uncertainty?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Belief states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Contingency plans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Drawbacks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consider every possible belief state, no matter how unlikely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Contingency plans try to handle every eventuality no matter how unlikely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 there’s no guaranteed plan to achieve a goal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Can’t conclude with absolute certainty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Conditions can’t be deduced, so can’t infer a plan succeeds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qualification problem</w:t>
      </w:r>
    </w:p>
    <w:p w:rsidR="00000000" w:rsidDel="00000000" w:rsidP="00000000" w:rsidRDefault="00000000" w:rsidRPr="00000000" w14:paraId="0000000C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Needs to qualify every condition for goal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can’t guarantee any outcomes, but can provide some degree of belief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rational decision depends on both the relative importance of various goals and the likelihood (and degree to which) they will be achieved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Diagnosis is an example of uncertain reasoning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using propositional logic is going to be impossible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Rules need to be logically exhaustive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does logic fail for diagnosis?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Laziness: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 much work to list the complete set of antecedents or consequents to ensure exceptionless rule (too hard to use such rules)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Theoretical ignorance: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Might not be complete theory or the domain (lots of unknowns)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Practical ignorance: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necessary tests can’t be run to prove something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Agent’s knowledge can only provide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degree of belief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we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probability theory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 of a binary outcome, agent considers outcomes as degrees of belief between certainly false and certainly true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Probability provides a way of summarizing the uncertainty that comes from our laziness and ignorance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Probability statements are made with respect to a knowledge state, not with respect to the real world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must have preferences among different possible outcomes of various plans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Utility theory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every state or state sequence has a degree of utility to an agent and the agent will prefer states with higher utility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 of a state is relative to an agent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Utility function can account for any set of preferences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 theory = probability theory + utility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Principle of maximum expected utility (MEU):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An agent is rational if it chooses the action that yields the highest expected utility averaged over all possible outcomes of the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Decision-theoretic agent’s (DT-AGENT) belief state represents possibilities for world states AND their probabilities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24388" cy="161383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613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Basic probability theory (PT)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Sample space: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of all possible worlds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Possible worlds are mutually exclusive and exhaustive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Probability models associate numerical probability with each possible world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possible world has a probability between 0 and 1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probability of the set of possible worlds is 1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sets of possible worlds 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Probability associated with an event is defined to be the sum of the probabilities of the worlds in which it holds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 doesn’t require complete knowledge of probabilities of each world</w:t>
      </w:r>
    </w:p>
    <w:p w:rsidR="00000000" w:rsidDel="00000000" w:rsidP="00000000" w:rsidRDefault="00000000" w:rsidRPr="00000000" w14:paraId="0000002F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constrain underlying model without determining it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Unconditional/Prior probabilities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degrees of belief in events in the absence of any other information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Posterior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probabilities: probability of an event based on existing evidence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needs to condition on all evidence it’s observed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Defined in terms of unconditional probabilities</w:t>
      </w:r>
    </w:p>
    <w:p w:rsidR="00000000" w:rsidDel="00000000" w:rsidP="00000000" w:rsidRDefault="00000000" w:rsidRPr="00000000" w14:paraId="00000034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P(a|b) = 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P(a </m:t>
            </m:r>
            <m:r>
              <w:rPr>
                <w:rFonts w:ascii="Times New Roman" w:cs="Times New Roman" w:eastAsia="Times New Roman" w:hAnsi="Times New Roman"/>
              </w:rPr>
              <m:t>∧</m:t>
            </m:r>
            <m:r>
              <w:rPr>
                <w:rFonts w:ascii="Times New Roman" w:cs="Times New Roman" w:eastAsia="Times New Roman" w:hAnsi="Times New Roman"/>
              </w:rPr>
              <m:t xml:space="preserve">b)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 rule</w:t>
      </w:r>
    </w:p>
    <w:p w:rsidR="00000000" w:rsidDel="00000000" w:rsidP="00000000" w:rsidRDefault="00000000" w:rsidRPr="00000000" w14:paraId="00000036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b w:val="1"/>
          <w:u w:val="none"/>
        </w:rPr>
      </w:pPr>
      <m:oMath>
        <m:r>
          <w:rPr>
            <w:rFonts w:ascii="Times New Roman" w:cs="Times New Roman" w:eastAsia="Times New Roman" w:hAnsi="Times New Roman"/>
            <w:b w:val="1"/>
          </w:rPr>
          <m:t xml:space="preserve">P(a</m:t>
        </m:r>
        <m:r>
          <w:rPr>
            <w:rFonts w:ascii="Times New Roman" w:cs="Times New Roman" w:eastAsia="Times New Roman" w:hAnsi="Times New Roman"/>
            <w:b w:val="1"/>
          </w:rPr>
          <m:t>∧</m:t>
        </m:r>
        <m:r>
          <w:rPr>
            <w:rFonts w:ascii="Times New Roman" w:cs="Times New Roman" w:eastAsia="Times New Roman" w:hAnsi="Times New Roman"/>
            <w:b w:val="1"/>
          </w:rPr>
          <m:t xml:space="preserve"> b) = P(a | b)P(b)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be true, need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be true, and we also need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be true given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Factored representation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possible world is represented by set of variable/value pairs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random variable is a function that maps from the domain of possible(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worlds to some range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Variables can be discrete or continuous, finite or infinite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Probability distribution: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of probability for each possible value of random variable</w:t>
      </w:r>
    </w:p>
    <w:p w:rsidR="00000000" w:rsidDel="00000000" w:rsidP="00000000" w:rsidRDefault="00000000" w:rsidRPr="00000000" w14:paraId="0000003C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Categorical distribution: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 is finite and discrete</w:t>
      </w:r>
    </w:p>
    <w:p w:rsidR="00000000" w:rsidDel="00000000" w:rsidP="00000000" w:rsidRDefault="00000000" w:rsidRPr="00000000" w14:paraId="0000003D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Probability density function (PDFs)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Can’t use vector for continuous variables (infinite values)</w:t>
      </w:r>
    </w:p>
    <w:p w:rsidR="00000000" w:rsidDel="00000000" w:rsidP="00000000" w:rsidRDefault="00000000" w:rsidRPr="00000000" w14:paraId="0000003F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 define probability as a parameterized function</w:t>
      </w:r>
    </w:p>
    <w:p w:rsidR="00000000" w:rsidDel="00000000" w:rsidP="00000000" w:rsidRDefault="00000000" w:rsidRPr="00000000" w14:paraId="00000040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Probabilities are unitless but PDFs are measured with a unit</w:t>
      </w:r>
    </w:p>
    <w:p w:rsidR="00000000" w:rsidDel="00000000" w:rsidP="00000000" w:rsidRDefault="00000000" w:rsidRPr="00000000" w14:paraId="00000041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Joint probability distribution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probability of a combination of multiple variables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 possible world is defined to be an assignment of values to all the random variables under consideration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random variables may be redundant because their values can be obtained in all cases from the values of other variables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joint probability distribution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probability model is determined by joint distribution for all random variables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Inclusion-exclusion principle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P (a </m:t>
        </m:r>
        <m:r>
          <w:rPr>
            <w:rFonts w:ascii="Times New Roman" w:cs="Times New Roman" w:eastAsia="Times New Roman" w:hAnsi="Times New Roman"/>
          </w:rPr>
          <m:t>∨</m:t>
        </m:r>
        <m:r>
          <w:rPr>
            <w:rFonts w:ascii="Times New Roman" w:cs="Times New Roman" w:eastAsia="Times New Roman" w:hAnsi="Times New Roman"/>
          </w:rPr>
          <m:t xml:space="preserve"> b) = P(a) + P(b) - P(a </m:t>
        </m:r>
        <m:r>
          <w:rPr>
            <w:rFonts w:ascii="Times New Roman" w:cs="Times New Roman" w:eastAsia="Times New Roman" w:hAnsi="Times New Roman"/>
          </w:rPr>
          <m:t>∧</m:t>
        </m:r>
        <m:r>
          <w:rPr>
            <w:rFonts w:ascii="Times New Roman" w:cs="Times New Roman" w:eastAsia="Times New Roman" w:hAnsi="Times New Roman"/>
          </w:rPr>
          <m:t xml:space="preserve">b)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 agent has some degree of a belief in a proposition, the agent should be able to state odds at which it’s indifferent to a bet for or against the proposition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agent 1 expresses a set of degrees of belief that violate axioms of probability theory then there is a combination of bets by agent 2 that guarantees agent 1 will lose money every time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Probabilistic inference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computation of posterior probabilities for query propositions given observed evidence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Marginal probability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extracting distribution over some subset of variables or single variable</w:t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up the probabilities for each possible value o the other variables</w:t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Marginalization Rule</w:t>
      </w:r>
    </w:p>
    <w:p w:rsidR="00000000" w:rsidDel="00000000" w:rsidP="00000000" w:rsidRDefault="00000000" w:rsidRPr="00000000" w14:paraId="0000004F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P(Y)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z</m:t>
            </m:r>
          </m:sub>
          <m:sup/>
        </m:nary>
        <m:r>
          <w:rPr>
            <w:rFonts w:ascii="Times New Roman" w:cs="Times New Roman" w:eastAsia="Times New Roman" w:hAnsi="Times New Roman"/>
          </w:rPr>
          <m:t xml:space="preserve">P(Y, Z=z)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Conditioning Rule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the product rule to marginalization rule</w:t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P(Y)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z</m:t>
            </m:r>
          </m:sub>
          <m:sup/>
        </m:nary>
        <m:r>
          <w:rPr>
            <w:rFonts w:ascii="Times New Roman" w:cs="Times New Roman" w:eastAsia="Times New Roman" w:hAnsi="Times New Roman"/>
          </w:rPr>
          <m:t xml:space="preserve">P(Y|Z)P(Z)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Conditional probabilities can be found by obtaining an expression in terms of unconditional probabilities and then evaluating the expression from the full joint distribution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P(a|b) = 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P(a </m:t>
            </m:r>
            <m:r>
              <w:rPr>
                <w:rFonts w:ascii="Times New Roman" w:cs="Times New Roman" w:eastAsia="Times New Roman" w:hAnsi="Times New Roman"/>
              </w:rPr>
              <m:t>∧</m:t>
            </m:r>
            <m:r>
              <w:rPr>
                <w:rFonts w:ascii="Times New Roman" w:cs="Times New Roman" w:eastAsia="Times New Roman" w:hAnsi="Times New Roman"/>
              </w:rPr>
              <m:t xml:space="preserve">b)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P(b) is the Normalization constant (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ensures probabilistic distributions add up to 1</w:t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calculate P(a|b) without normalization constant</w:t>
      </w:r>
    </w:p>
    <w:p w:rsidR="00000000" w:rsidDel="00000000" w:rsidP="00000000" w:rsidRDefault="00000000" w:rsidRPr="00000000" w14:paraId="00000057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 add up probability values to get relative proportions and then normalize each one by dividing by the sum of relative proportions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inference procedure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with single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- list of evidence variables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- list of observed values for E</w:t>
      </w:r>
    </w:p>
    <w:p w:rsidR="00000000" w:rsidDel="00000000" w:rsidP="00000000" w:rsidRDefault="00000000" w:rsidRPr="00000000" w14:paraId="0000005C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- remaining unobserved variables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P(X|e) = </m:t>
        </m:r>
        <m:r>
          <w:rPr>
            <w:rFonts w:ascii="Times New Roman" w:cs="Times New Roman" w:eastAsia="Times New Roman" w:hAnsi="Times New Roman"/>
          </w:rPr>
          <m:t>α</m:t>
        </m:r>
        <m:r>
          <w:rPr>
            <w:rFonts w:ascii="Times New Roman" w:cs="Times New Roman" w:eastAsia="Times New Roman" w:hAnsi="Times New Roman"/>
          </w:rPr>
          <m:t xml:space="preserve">P(X, e) =</m:t>
        </m:r>
        <m:r>
          <w:rPr>
            <w:rFonts w:ascii="Times New Roman" w:cs="Times New Roman" w:eastAsia="Times New Roman" w:hAnsi="Times New Roman"/>
          </w:rPr>
          <m:t>α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y</m:t>
            </m:r>
          </m:sub>
          <m:sup/>
        </m:nary>
        <m:r>
          <w:rPr>
            <w:rFonts w:ascii="Times New Roman" w:cs="Times New Roman" w:eastAsia="Times New Roman" w:hAnsi="Times New Roman"/>
          </w:rPr>
          <m:t xml:space="preserve">P(X, e, y)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Doesn’t scale well in tabular form. For boolean variables it would require space/time O(2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</w:p>
    <w:p w:rsidR="00000000" w:rsidDel="00000000" w:rsidP="00000000" w:rsidRDefault="00000000" w:rsidRPr="00000000" w14:paraId="0000005F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joint distribution is more a theoretical foundation in on which effective approaches can be built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(Marginal/Absolute) Independence 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Independence between propositions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bet written as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P(a|b) = P(a)    or  P(b|a)=P(b)   or P(a</m:t>
        </m:r>
        <m:r>
          <w:rPr>
            <w:rFonts w:ascii="Times New Roman" w:cs="Times New Roman" w:eastAsia="Times New Roman" w:hAnsi="Times New Roman"/>
          </w:rPr>
          <m:t>∧</m:t>
        </m:r>
        <m:r>
          <w:rPr>
            <w:rFonts w:ascii="Times New Roman" w:cs="Times New Roman" w:eastAsia="Times New Roman" w:hAnsi="Times New Roman"/>
          </w:rPr>
          <m:t xml:space="preserve">b) = 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forms are equivalent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Independence assertions based usually based on knowledge of domain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 amount of info necessary to specify full joint distribution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complete set of variables can be divided into independent subsets, full joint distribution can be factored into separate joint distributions on those subsets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Helps reduce size of domain representation and complexity of inference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Bayes’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P(b|a) = 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P(a|b)P(b)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P(a)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Useful because there are many cases where we have good probability estimates for 3 numbers and need to compute the 4th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P(cause|effect)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want to quantify relationship in the diagnostic direction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avoid assessing prior probability of evidence by computing posterior probability for each value of the query variable and then normalizing the results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Bayes’ rule with Normalization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P(Y|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X) = </m:t>
            </m:r>
            <m:r>
              <w:rPr>
                <w:rFonts w:ascii="Times New Roman" w:cs="Times New Roman" w:eastAsia="Times New Roman" w:hAnsi="Times New Roman"/>
              </w:rPr>
              <m:t>α</m:t>
            </m:r>
          </m:e>
          <m:sub/>
        </m:sSub>
        <m:r>
          <w:rPr>
            <w:rFonts w:ascii="Times New Roman" w:cs="Times New Roman" w:eastAsia="Times New Roman" w:hAnsi="Times New Roman"/>
          </w:rPr>
          <m:t xml:space="preserve">P(X|Y)P(Y)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normalization constant needed to make entries in </w:t>
      </w:r>
      <m:oMath>
        <m:r>
          <w:rPr>
            <w:rFonts w:ascii="Times New Roman" w:cs="Times New Roman" w:eastAsia="Times New Roman" w:hAnsi="Times New Roman"/>
          </w:rPr>
          <m:t xml:space="preserve">P(Y|X)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sum to 1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Diagnostic knowledge is often more fragile than causal knowledge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Conditional independence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two variables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given a third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m:oMath>
        <m:r>
          <w:rPr>
            <w:rFonts w:ascii="Times New Roman" w:cs="Times New Roman" w:eastAsia="Times New Roman" w:hAnsi="Times New Roman"/>
            <w:b w:val="1"/>
          </w:rPr>
          <m:t xml:space="preserve">P(X,Y|Z) = P(X|Z)P(Y|Z)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Equivalent forms</w:t>
      </w:r>
    </w:p>
    <w:p w:rsidR="00000000" w:rsidDel="00000000" w:rsidP="00000000" w:rsidRDefault="00000000" w:rsidRPr="00000000" w14:paraId="00000079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</w:rPr>
      </w:pPr>
      <m:oMath>
        <m:r>
          <w:rPr>
            <w:rFonts w:ascii="Times New Roman" w:cs="Times New Roman" w:eastAsia="Times New Roman" w:hAnsi="Times New Roman"/>
            <w:b w:val="1"/>
          </w:rPr>
          <m:t xml:space="preserve">P(X | Y, Z) = P(X|Z) and P(Y|X, Z)= P(Y|Z)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Conditional independence can also allow decomposition of the full joint distribution into smaller pieces</w:t>
      </w:r>
    </w:p>
    <w:p w:rsidR="00000000" w:rsidDel="00000000" w:rsidP="00000000" w:rsidRDefault="00000000" w:rsidRPr="00000000" w14:paraId="0000007B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 of representation grows as O(n) instead of O(2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All conditional independence assertions can allow probabilistic systems to scale up. They are much more commonly available than absolute independence assertions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Naive Bayes Model (Bayesian classifier)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29125" cy="247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“Naive” because it’s often used in cases where the effect variables are not strictly independent given the cause variable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well even when conditional independence assumption is not true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38588" cy="12276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22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possible cause, multiply the prior probability of the cause by the product of the conditional probabilities of the observed effects given the cause, then normalize this result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Runtime of calculation is linear in the number of observed effects and doesn’t depend on number of unobserved effects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model is overconfident in its predictions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