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D42" w14:textId="3980A1C9" w:rsidR="00881440" w:rsidRDefault="00881440" w:rsidP="00881440">
      <w:pPr>
        <w:tabs>
          <w:tab w:val="num" w:pos="720"/>
        </w:tabs>
        <w:spacing w:line="387" w:lineRule="atLeast"/>
        <w:ind w:left="720" w:hanging="360"/>
        <w:textAlignment w:val="baseline"/>
      </w:pPr>
      <w:r>
        <w:t>Date:</w:t>
      </w:r>
      <w:r w:rsidR="008830ED">
        <w:t>03 16 2022</w:t>
      </w:r>
    </w:p>
    <w:p w14:paraId="1D82F3F0" w14:textId="7997D1F2" w:rsidR="00881440" w:rsidRDefault="00881440" w:rsidP="00881440">
      <w:pPr>
        <w:tabs>
          <w:tab w:val="num" w:pos="720"/>
        </w:tabs>
        <w:spacing w:line="387" w:lineRule="atLeast"/>
        <w:ind w:left="720" w:hanging="360"/>
        <w:textAlignment w:val="baseline"/>
      </w:pPr>
      <w:r>
        <w:t xml:space="preserve">Author: </w:t>
      </w:r>
      <w:r w:rsidR="008830ED">
        <w:t>Girish Mahendrakar</w:t>
      </w:r>
    </w:p>
    <w:p w14:paraId="5F7AE80F" w14:textId="77777777" w:rsidR="00881440" w:rsidRDefault="00881440" w:rsidP="00881440">
      <w:pPr>
        <w:tabs>
          <w:tab w:val="num" w:pos="720"/>
        </w:tabs>
        <w:spacing w:line="387" w:lineRule="atLeast"/>
        <w:textAlignment w:val="baseline"/>
      </w:pPr>
    </w:p>
    <w:p w14:paraId="2FA48F3E" w14:textId="244D2656" w:rsidR="00881440" w:rsidRPr="00E55449" w:rsidRDefault="008830ED" w:rsidP="009040F9">
      <w:pPr>
        <w:spacing w:line="360" w:lineRule="auto"/>
        <w:jc w:val="center"/>
        <w:textAlignment w:val="baseline"/>
        <w:rPr>
          <w:rFonts w:cstheme="minorHAnsi"/>
          <w:b/>
          <w:bCs/>
          <w:color w:val="33475B"/>
          <w:sz w:val="32"/>
          <w:szCs w:val="32"/>
        </w:rPr>
      </w:pPr>
      <w:r w:rsidRPr="00E55449">
        <w:rPr>
          <w:rFonts w:cstheme="minorHAnsi"/>
          <w:b/>
          <w:bCs/>
          <w:color w:val="33475B"/>
          <w:sz w:val="32"/>
          <w:szCs w:val="32"/>
        </w:rPr>
        <w:t xml:space="preserve">ADAS </w:t>
      </w:r>
      <w:r w:rsidR="00B80AF0" w:rsidRPr="00E55449">
        <w:rPr>
          <w:rFonts w:cstheme="minorHAnsi"/>
          <w:b/>
          <w:bCs/>
          <w:color w:val="33475B"/>
          <w:sz w:val="32"/>
          <w:szCs w:val="32"/>
        </w:rPr>
        <w:t xml:space="preserve">Surround View Vehicular Camera Package </w:t>
      </w:r>
      <w:r w:rsidR="00E25270" w:rsidRPr="00E55449">
        <w:rPr>
          <w:rFonts w:cstheme="minorHAnsi"/>
          <w:b/>
          <w:bCs/>
          <w:color w:val="33475B"/>
          <w:sz w:val="32"/>
          <w:szCs w:val="32"/>
        </w:rPr>
        <w:t>approach</w:t>
      </w:r>
    </w:p>
    <w:p w14:paraId="42CF2A5D" w14:textId="401B9EBB" w:rsidR="009040F9" w:rsidRDefault="009040F9" w:rsidP="009040F9">
      <w:r>
        <w:fldChar w:fldCharType="begin"/>
      </w:r>
      <w:r>
        <w:instrText xml:space="preserve"> INCLUDEPICTURE "https://hiwoodman.com/wp-content/uploads/2019/10/New-Bird-View-System-3D-360-Degree-1.jpg"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7CDA4B" wp14:editId="58C5D207">
            <wp:extent cx="5943436" cy="3547069"/>
            <wp:effectExtent l="0" t="0" r="635" b="0"/>
            <wp:docPr id="2" name="Picture 2" descr="Woodman God's Eye 360 Bird View Car Camera - Hiwood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man God's Eye 360 Bird View Car Camera - Hiwoodm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64" b="12255"/>
                    <a:stretch/>
                  </pic:blipFill>
                  <pic:spPr bwMode="auto">
                    <a:xfrm>
                      <a:off x="0" y="0"/>
                      <a:ext cx="5943600" cy="35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FE5425F" w14:textId="77777777" w:rsidR="005A24FE" w:rsidRDefault="005A24FE" w:rsidP="00E55449">
      <w:pPr>
        <w:spacing w:line="387" w:lineRule="atLeast"/>
        <w:textAlignment w:val="baseline"/>
        <w:rPr>
          <w:rFonts w:cstheme="minorHAnsi"/>
          <w:color w:val="33475B"/>
          <w:sz w:val="22"/>
          <w:szCs w:val="22"/>
        </w:rPr>
      </w:pPr>
    </w:p>
    <w:p w14:paraId="1FEB797E" w14:textId="5959AA40" w:rsidR="00B80AF0" w:rsidRDefault="00B80AF0" w:rsidP="00B1622A">
      <w:pPr>
        <w:textAlignment w:val="baseline"/>
        <w:rPr>
          <w:rFonts w:cstheme="minorHAnsi"/>
          <w:color w:val="33475B"/>
          <w:sz w:val="22"/>
          <w:szCs w:val="22"/>
        </w:rPr>
      </w:pPr>
      <w:r>
        <w:rPr>
          <w:rFonts w:cstheme="minorHAnsi"/>
          <w:color w:val="33475B"/>
          <w:sz w:val="22"/>
          <w:szCs w:val="22"/>
        </w:rPr>
        <w:t xml:space="preserve">Integration of Cameras in vehicular system by using unique methodology of Camera </w:t>
      </w:r>
      <w:r w:rsidR="00E25270">
        <w:rPr>
          <w:rFonts w:cstheme="minorHAnsi"/>
          <w:color w:val="33475B"/>
          <w:sz w:val="22"/>
          <w:szCs w:val="22"/>
        </w:rPr>
        <w:t xml:space="preserve">entry </w:t>
      </w:r>
      <w:r>
        <w:rPr>
          <w:rFonts w:cstheme="minorHAnsi"/>
          <w:color w:val="33475B"/>
          <w:sz w:val="22"/>
          <w:szCs w:val="22"/>
        </w:rPr>
        <w:t>Pupil point</w:t>
      </w:r>
      <w:r w:rsidR="00E25270">
        <w:rPr>
          <w:rFonts w:cstheme="minorHAnsi"/>
          <w:color w:val="33475B"/>
          <w:sz w:val="22"/>
          <w:szCs w:val="22"/>
        </w:rPr>
        <w:t>.</w:t>
      </w:r>
    </w:p>
    <w:p w14:paraId="4EB89E54" w14:textId="66A07418" w:rsidR="00112663" w:rsidRPr="00112663" w:rsidRDefault="00112663" w:rsidP="00B1622A">
      <w:pPr>
        <w:pStyle w:val="ListParagraph"/>
        <w:numPr>
          <w:ilvl w:val="1"/>
          <w:numId w:val="1"/>
        </w:numPr>
        <w:ind w:left="720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112663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Seeing is believing, Cameras plays very much important role in sensing objects so </w:t>
      </w:r>
      <w:r w:rsidR="00FA5BF4" w:rsidRPr="00112663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>it’s</w:t>
      </w:r>
      <w:r w:rsidRPr="00112663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 very much important to place camera based on </w:t>
      </w:r>
      <w:r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>viewing targets</w:t>
      </w:r>
      <w:r w:rsidR="004764CA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>.</w:t>
      </w:r>
      <w:r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 </w:t>
      </w:r>
    </w:p>
    <w:p w14:paraId="5C9471A8" w14:textId="5E7E5F18" w:rsidR="00881440" w:rsidRDefault="00112663" w:rsidP="00B1622A">
      <w:pPr>
        <w:pStyle w:val="ListParagraph"/>
        <w:numPr>
          <w:ilvl w:val="1"/>
          <w:numId w:val="1"/>
        </w:numPr>
        <w:ind w:left="720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4764CA">
        <w:rPr>
          <w:rFonts w:eastAsia="Times New Roman" w:cstheme="minorHAnsi"/>
          <w:color w:val="33475B"/>
          <w:sz w:val="22"/>
          <w:szCs w:val="22"/>
        </w:rPr>
        <w:t xml:space="preserve">Each </w:t>
      </w:r>
      <w:r w:rsidR="00A64673" w:rsidRPr="004764CA">
        <w:rPr>
          <w:rFonts w:eastAsia="Times New Roman" w:cstheme="minorHAnsi"/>
          <w:color w:val="33475B"/>
          <w:sz w:val="22"/>
          <w:szCs w:val="22"/>
        </w:rPr>
        <w:t xml:space="preserve">supplier camera </w:t>
      </w:r>
      <w:r w:rsidRPr="004764CA">
        <w:rPr>
          <w:rFonts w:eastAsia="Times New Roman" w:cstheme="minorHAnsi"/>
          <w:color w:val="33475B"/>
          <w:sz w:val="22"/>
          <w:szCs w:val="22"/>
        </w:rPr>
        <w:t xml:space="preserve">has </w:t>
      </w:r>
      <w:r w:rsidR="00A64673" w:rsidRPr="004764CA">
        <w:rPr>
          <w:rFonts w:eastAsia="Times New Roman" w:cstheme="minorHAnsi"/>
          <w:color w:val="33475B"/>
          <w:sz w:val="22"/>
          <w:szCs w:val="22"/>
        </w:rPr>
        <w:t xml:space="preserve">unique pattern of </w:t>
      </w:r>
      <w:r w:rsidR="004764CA" w:rsidRPr="004764CA">
        <w:rPr>
          <w:rFonts w:eastAsia="Times New Roman" w:cstheme="minorHAnsi"/>
          <w:color w:val="33475B"/>
          <w:sz w:val="22"/>
          <w:szCs w:val="22"/>
        </w:rPr>
        <w:t>entry pupil</w:t>
      </w:r>
      <w:r w:rsidR="00A64673" w:rsidRPr="004764CA">
        <w:rPr>
          <w:rFonts w:eastAsia="Times New Roman" w:cstheme="minorHAnsi"/>
          <w:color w:val="33475B"/>
          <w:sz w:val="22"/>
          <w:szCs w:val="22"/>
        </w:rPr>
        <w:t xml:space="preserve"> point based on the type of </w:t>
      </w:r>
      <w:r w:rsidR="004764CA" w:rsidRPr="004764CA">
        <w:rPr>
          <w:rFonts w:eastAsia="Times New Roman" w:cstheme="minorHAnsi"/>
          <w:color w:val="33475B"/>
          <w:sz w:val="22"/>
          <w:szCs w:val="22"/>
        </w:rPr>
        <w:t>lenses and combination of lenses</w:t>
      </w:r>
      <w:r w:rsidR="004764CA">
        <w:rPr>
          <w:rFonts w:eastAsia="Times New Roman" w:cstheme="minorHAnsi"/>
          <w:color w:val="33475B"/>
          <w:sz w:val="22"/>
          <w:szCs w:val="22"/>
        </w:rPr>
        <w:t xml:space="preserve">. From the target object entry ray targets are </w:t>
      </w:r>
      <w:r w:rsidR="00E25270">
        <w:rPr>
          <w:rFonts w:eastAsia="Times New Roman" w:cstheme="minorHAnsi"/>
          <w:color w:val="33475B"/>
          <w:sz w:val="22"/>
          <w:szCs w:val="22"/>
        </w:rPr>
        <w:t>created</w:t>
      </w:r>
      <w:r w:rsidR="004764CA">
        <w:rPr>
          <w:rFonts w:eastAsia="Times New Roman" w:cstheme="minorHAnsi"/>
          <w:color w:val="33475B"/>
          <w:sz w:val="22"/>
          <w:szCs w:val="22"/>
        </w:rPr>
        <w:t xml:space="preserve"> </w:t>
      </w:r>
    </w:p>
    <w:p w14:paraId="2B414F62" w14:textId="73CF575F" w:rsidR="004764CA" w:rsidRDefault="00E25270" w:rsidP="00B1622A">
      <w:pPr>
        <w:pStyle w:val="ListParagrap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From c</w:t>
      </w:r>
      <w:r w:rsidR="004764CA">
        <w:rPr>
          <w:rFonts w:eastAsia="Times New Roman" w:cstheme="minorHAnsi"/>
          <w:color w:val="33475B"/>
          <w:sz w:val="22"/>
          <w:szCs w:val="22"/>
        </w:rPr>
        <w:t>amera pupil points and can generate Target field of view.</w:t>
      </w:r>
    </w:p>
    <w:p w14:paraId="6E11ECDE" w14:textId="77777777" w:rsidR="00881440" w:rsidRPr="00881440" w:rsidRDefault="00881440" w:rsidP="00B1622A">
      <w:pPr>
        <w:textAlignment w:val="baseline"/>
        <w:rPr>
          <w:rFonts w:cstheme="minorHAnsi"/>
          <w:color w:val="33475B"/>
          <w:sz w:val="22"/>
          <w:szCs w:val="22"/>
        </w:rPr>
      </w:pPr>
    </w:p>
    <w:p w14:paraId="6EC3E136" w14:textId="651CD491" w:rsidR="00312610" w:rsidRDefault="00881440" w:rsidP="00B1622A">
      <w:pPr>
        <w:textAlignment w:val="baseline"/>
        <w:rPr>
          <w:rFonts w:cstheme="minorHAnsi"/>
          <w:color w:val="33475B"/>
          <w:sz w:val="22"/>
          <w:szCs w:val="22"/>
        </w:rPr>
      </w:pPr>
      <w:r w:rsidRPr="00E25270"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  <w:t>Challenges and Objectives: </w:t>
      </w:r>
      <w:r w:rsidR="004764CA" w:rsidRPr="00E25270"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  <w:br/>
      </w:r>
      <w:r w:rsidR="00312610" w:rsidRPr="00E25270">
        <w:rPr>
          <w:rFonts w:cstheme="minorHAnsi"/>
          <w:color w:val="33475B"/>
          <w:sz w:val="22"/>
          <w:szCs w:val="22"/>
        </w:rPr>
        <w:t xml:space="preserve">It </w:t>
      </w:r>
      <w:r w:rsidR="005A24FE" w:rsidRPr="00E25270">
        <w:rPr>
          <w:rFonts w:cstheme="minorHAnsi"/>
          <w:color w:val="33475B"/>
          <w:sz w:val="22"/>
          <w:szCs w:val="22"/>
        </w:rPr>
        <w:t>is always</w:t>
      </w:r>
      <w:r w:rsidR="00312610" w:rsidRPr="00E25270">
        <w:rPr>
          <w:rFonts w:cstheme="minorHAnsi"/>
          <w:color w:val="33475B"/>
          <w:sz w:val="22"/>
          <w:szCs w:val="22"/>
        </w:rPr>
        <w:t xml:space="preserve"> a difficult </w:t>
      </w:r>
      <w:r w:rsidR="00BA6F7B">
        <w:rPr>
          <w:rFonts w:cstheme="minorHAnsi"/>
          <w:color w:val="33475B"/>
          <w:sz w:val="22"/>
          <w:szCs w:val="22"/>
        </w:rPr>
        <w:t xml:space="preserve">to find a perfect location for camera </w:t>
      </w:r>
      <w:proofErr w:type="gramStart"/>
      <w:r w:rsidR="00BA6F7B">
        <w:rPr>
          <w:rFonts w:cstheme="minorHAnsi"/>
          <w:color w:val="33475B"/>
          <w:sz w:val="22"/>
          <w:szCs w:val="22"/>
        </w:rPr>
        <w:t>in order to</w:t>
      </w:r>
      <w:proofErr w:type="gramEnd"/>
      <w:r w:rsidR="00BA6F7B">
        <w:rPr>
          <w:rFonts w:cstheme="minorHAnsi"/>
          <w:color w:val="33475B"/>
          <w:sz w:val="22"/>
          <w:szCs w:val="22"/>
        </w:rPr>
        <w:t xml:space="preserve"> maximize the performance and meeting </w:t>
      </w:r>
      <w:r w:rsidR="00312610" w:rsidRPr="00E25270">
        <w:rPr>
          <w:rFonts w:cstheme="minorHAnsi"/>
          <w:color w:val="33475B"/>
          <w:sz w:val="22"/>
          <w:szCs w:val="22"/>
        </w:rPr>
        <w:t xml:space="preserve">styling and </w:t>
      </w:r>
      <w:r w:rsidR="00E25270">
        <w:rPr>
          <w:rFonts w:cstheme="minorHAnsi"/>
          <w:color w:val="33475B"/>
          <w:sz w:val="22"/>
          <w:szCs w:val="22"/>
        </w:rPr>
        <w:t>e</w:t>
      </w:r>
      <w:r w:rsidR="00B1622A">
        <w:rPr>
          <w:rFonts w:cstheme="minorHAnsi"/>
          <w:color w:val="33475B"/>
          <w:sz w:val="22"/>
          <w:szCs w:val="22"/>
        </w:rPr>
        <w:t>ngineering</w:t>
      </w:r>
      <w:r w:rsidR="00392B14">
        <w:rPr>
          <w:rFonts w:cstheme="minorHAnsi"/>
          <w:color w:val="33475B"/>
          <w:sz w:val="22"/>
          <w:szCs w:val="22"/>
        </w:rPr>
        <w:t xml:space="preserve">. The main objective is to provide </w:t>
      </w:r>
      <w:r w:rsidR="00405754">
        <w:rPr>
          <w:rFonts w:cstheme="minorHAnsi"/>
          <w:color w:val="33475B"/>
          <w:sz w:val="22"/>
          <w:szCs w:val="22"/>
        </w:rPr>
        <w:t xml:space="preserve">camera </w:t>
      </w:r>
      <w:r w:rsidR="00392B14">
        <w:rPr>
          <w:rFonts w:cstheme="minorHAnsi"/>
          <w:color w:val="33475B"/>
          <w:sz w:val="22"/>
          <w:szCs w:val="22"/>
        </w:rPr>
        <w:t xml:space="preserve">NO </w:t>
      </w:r>
      <w:r w:rsidR="00405754">
        <w:rPr>
          <w:rFonts w:cstheme="minorHAnsi"/>
          <w:color w:val="33475B"/>
          <w:sz w:val="22"/>
          <w:szCs w:val="22"/>
        </w:rPr>
        <w:t>G</w:t>
      </w:r>
      <w:r w:rsidR="00392B14">
        <w:rPr>
          <w:rFonts w:cstheme="minorHAnsi"/>
          <w:color w:val="33475B"/>
          <w:sz w:val="22"/>
          <w:szCs w:val="22"/>
        </w:rPr>
        <w:t xml:space="preserve">o </w:t>
      </w:r>
      <w:r w:rsidR="00405754">
        <w:rPr>
          <w:rFonts w:cstheme="minorHAnsi"/>
          <w:color w:val="33475B"/>
          <w:sz w:val="22"/>
          <w:szCs w:val="22"/>
        </w:rPr>
        <w:t xml:space="preserve">surface with high confidence to see target objects without running optical simulation multiple times. </w:t>
      </w:r>
    </w:p>
    <w:p w14:paraId="57454FF9" w14:textId="77777777" w:rsidR="00405754" w:rsidRDefault="00405754" w:rsidP="00B1622A">
      <w:pPr>
        <w:pStyle w:val="ListParagraph"/>
        <w:rPr>
          <w:rFonts w:eastAsia="Times New Roman" w:cstheme="minorHAnsi"/>
          <w:color w:val="33475B"/>
          <w:sz w:val="22"/>
          <w:szCs w:val="22"/>
        </w:rPr>
      </w:pPr>
    </w:p>
    <w:p w14:paraId="34649300" w14:textId="1E13996B" w:rsidR="00392B14" w:rsidRPr="00405754" w:rsidRDefault="00881440" w:rsidP="00B1622A">
      <w:pPr>
        <w:textAlignment w:val="baseline"/>
        <w:rPr>
          <w:rFonts w:cstheme="minorHAnsi"/>
          <w:color w:val="33475B"/>
          <w:sz w:val="22"/>
          <w:szCs w:val="22"/>
        </w:rPr>
      </w:pPr>
      <w:r w:rsidRPr="00405754"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  <w:t>How Product/Service Helped: </w:t>
      </w:r>
    </w:p>
    <w:p w14:paraId="6E2CBC00" w14:textId="1C537A0B" w:rsidR="003D337E" w:rsidRDefault="00405754" w:rsidP="00B1622A">
      <w:pPr>
        <w:textAlignment w:val="baseline"/>
        <w:rPr>
          <w:rFonts w:cstheme="minorHAnsi"/>
          <w:color w:val="33475B"/>
          <w:sz w:val="22"/>
          <w:szCs w:val="22"/>
        </w:rPr>
      </w:pPr>
      <w:r>
        <w:rPr>
          <w:rFonts w:cstheme="minorHAnsi"/>
          <w:color w:val="33475B"/>
          <w:sz w:val="22"/>
          <w:szCs w:val="22"/>
        </w:rPr>
        <w:t xml:space="preserve">By adopting this methodology cameras are </w:t>
      </w:r>
      <w:r w:rsidR="00FA5BF4">
        <w:rPr>
          <w:rFonts w:cstheme="minorHAnsi"/>
          <w:color w:val="33475B"/>
          <w:sz w:val="22"/>
          <w:szCs w:val="22"/>
        </w:rPr>
        <w:t xml:space="preserve">packaged to </w:t>
      </w:r>
      <w:r>
        <w:rPr>
          <w:rFonts w:cstheme="minorHAnsi"/>
          <w:color w:val="33475B"/>
          <w:sz w:val="22"/>
          <w:szCs w:val="22"/>
        </w:rPr>
        <w:t>body parts like Front Grill, Bumper, Mirror, and Tailgate area to see only targeted objects accurately</w:t>
      </w:r>
      <w:r w:rsidR="003D337E">
        <w:rPr>
          <w:rFonts w:cstheme="minorHAnsi"/>
          <w:color w:val="33475B"/>
          <w:sz w:val="22"/>
          <w:szCs w:val="22"/>
        </w:rPr>
        <w:t>.</w:t>
      </w:r>
      <w:r w:rsidR="00DD0D18">
        <w:rPr>
          <w:rFonts w:cstheme="minorHAnsi"/>
          <w:color w:val="33475B"/>
          <w:sz w:val="22"/>
          <w:szCs w:val="22"/>
        </w:rPr>
        <w:t xml:space="preserve"> </w:t>
      </w:r>
    </w:p>
    <w:p w14:paraId="5C86DDBF" w14:textId="67F2F1A2" w:rsidR="00405754" w:rsidRDefault="00DD0D18" w:rsidP="00B1622A">
      <w:pPr>
        <w:textAlignment w:val="baseline"/>
        <w:rPr>
          <w:rFonts w:cstheme="minorHAnsi"/>
          <w:color w:val="33475B"/>
          <w:sz w:val="22"/>
          <w:szCs w:val="22"/>
        </w:rPr>
      </w:pPr>
      <w:r>
        <w:rPr>
          <w:rFonts w:cstheme="minorHAnsi"/>
          <w:color w:val="33475B"/>
          <w:sz w:val="22"/>
          <w:szCs w:val="22"/>
        </w:rPr>
        <w:t>example: Rear View Camera FMVSS Targets</w:t>
      </w:r>
      <w:r w:rsidR="00405754">
        <w:rPr>
          <w:rFonts w:cstheme="minorHAnsi"/>
          <w:color w:val="33475B"/>
          <w:sz w:val="22"/>
          <w:szCs w:val="22"/>
        </w:rPr>
        <w:t>. And simulation</w:t>
      </w:r>
      <w:r>
        <w:rPr>
          <w:rFonts w:cstheme="minorHAnsi"/>
          <w:color w:val="33475B"/>
          <w:sz w:val="22"/>
          <w:szCs w:val="22"/>
        </w:rPr>
        <w:t xml:space="preserve"> results are used for confirmation only.</w:t>
      </w:r>
    </w:p>
    <w:p w14:paraId="0E7981FD" w14:textId="3063CD6C" w:rsidR="00392B14" w:rsidRPr="00881440" w:rsidRDefault="00405754" w:rsidP="00B1622A">
      <w:pPr>
        <w:ind w:left="720"/>
        <w:textAlignment w:val="baseline"/>
        <w:rPr>
          <w:rFonts w:cstheme="minorHAnsi"/>
          <w:color w:val="33475B"/>
          <w:sz w:val="22"/>
          <w:szCs w:val="22"/>
        </w:rPr>
      </w:pPr>
      <w:r>
        <w:rPr>
          <w:rFonts w:cstheme="minorHAnsi"/>
          <w:color w:val="33475B"/>
          <w:sz w:val="22"/>
          <w:szCs w:val="22"/>
        </w:rPr>
        <w:t xml:space="preserve"> </w:t>
      </w:r>
    </w:p>
    <w:p w14:paraId="481618B0" w14:textId="77777777" w:rsidR="00B1622A" w:rsidRDefault="00881440" w:rsidP="00B1622A">
      <w:pPr>
        <w:textAlignment w:val="baseline"/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</w:pPr>
      <w:r w:rsidRPr="003D337E"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  <w:t>Results: </w:t>
      </w:r>
      <w:r w:rsidR="00FA5BF4">
        <w:rPr>
          <w:rFonts w:cstheme="minorHAnsi"/>
          <w:b/>
          <w:bCs/>
          <w:color w:val="33475B"/>
          <w:sz w:val="22"/>
          <w:szCs w:val="22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</w:t>
      </w:r>
    </w:p>
    <w:p w14:paraId="29DDA520" w14:textId="149D2AB4" w:rsidR="00FA5BF4" w:rsidRPr="003D337E" w:rsidRDefault="00706B0F" w:rsidP="00B1622A">
      <w:pPr>
        <w:textAlignment w:val="baseline"/>
        <w:rPr>
          <w:rFonts w:cstheme="minorHAnsi"/>
          <w:color w:val="33475B"/>
          <w:sz w:val="22"/>
          <w:szCs w:val="22"/>
        </w:rPr>
      </w:pPr>
      <w:r w:rsidRPr="00706B0F">
        <w:rPr>
          <w:rFonts w:cstheme="minorHAnsi"/>
          <w:color w:val="33475B"/>
          <w:sz w:val="22"/>
          <w:szCs w:val="22"/>
          <w:bdr w:val="none" w:sz="0" w:space="0" w:color="auto" w:frame="1"/>
        </w:rPr>
        <w:t xml:space="preserve">Camera initially </w:t>
      </w:r>
      <w:r>
        <w:rPr>
          <w:rFonts w:cstheme="minorHAnsi"/>
          <w:color w:val="33475B"/>
          <w:sz w:val="22"/>
          <w:szCs w:val="22"/>
          <w:bdr w:val="none" w:sz="0" w:space="0" w:color="auto" w:frame="1"/>
        </w:rPr>
        <w:t>packaged</w:t>
      </w:r>
      <w:r w:rsidRPr="00706B0F">
        <w:rPr>
          <w:rFonts w:cstheme="minorHAnsi"/>
          <w:color w:val="33475B"/>
          <w:sz w:val="22"/>
          <w:szCs w:val="22"/>
          <w:bdr w:val="none" w:sz="0" w:space="0" w:color="auto" w:frame="1"/>
        </w:rPr>
        <w:t xml:space="preserve"> based on Pupil point entry and </w:t>
      </w:r>
      <w:r w:rsidR="00FA5BF4" w:rsidRPr="00706B0F">
        <w:rPr>
          <w:rFonts w:cstheme="minorHAnsi"/>
          <w:color w:val="33475B"/>
          <w:sz w:val="22"/>
          <w:szCs w:val="22"/>
          <w:bdr w:val="none" w:sz="0" w:space="0" w:color="auto" w:frame="1"/>
        </w:rPr>
        <w:t>Camera position i</w:t>
      </w:r>
      <w:r w:rsidRPr="00706B0F">
        <w:rPr>
          <w:rFonts w:cstheme="minorHAnsi"/>
          <w:color w:val="33475B"/>
          <w:sz w:val="22"/>
          <w:szCs w:val="22"/>
          <w:bdr w:val="none" w:sz="0" w:space="0" w:color="auto" w:frame="1"/>
        </w:rPr>
        <w:t>s</w:t>
      </w:r>
      <w:r w:rsidR="00FA5BF4" w:rsidRPr="00706B0F">
        <w:rPr>
          <w:rFonts w:cstheme="minorHAnsi"/>
          <w:color w:val="33475B"/>
          <w:sz w:val="22"/>
          <w:szCs w:val="22"/>
          <w:bdr w:val="none" w:sz="0" w:space="0" w:color="auto" w:frame="1"/>
        </w:rPr>
        <w:t xml:space="preserve"> confirmed from optical simulation</w:t>
      </w:r>
      <w:r>
        <w:rPr>
          <w:rFonts w:cstheme="minorHAnsi"/>
          <w:color w:val="33475B"/>
          <w:sz w:val="22"/>
          <w:szCs w:val="22"/>
          <w:bdr w:val="none" w:sz="0" w:space="0" w:color="auto" w:frame="1"/>
        </w:rPr>
        <w:t>.</w:t>
      </w:r>
    </w:p>
    <w:p w14:paraId="086CF895" w14:textId="73461F9C" w:rsidR="003D337E" w:rsidRPr="003D337E" w:rsidRDefault="003D337E" w:rsidP="003D337E">
      <w:pPr>
        <w:spacing w:line="387" w:lineRule="atLeast"/>
        <w:textAlignment w:val="baseline"/>
        <w:rPr>
          <w:rFonts w:cstheme="minorHAnsi"/>
          <w:color w:val="33475B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378800" wp14:editId="2A505C55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7E" w:rsidRPr="003D337E" w:rsidSect="003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2A10" w14:textId="77777777" w:rsidR="00F23F88" w:rsidRDefault="00F23F88" w:rsidP="00B80AF0">
      <w:r>
        <w:separator/>
      </w:r>
    </w:p>
  </w:endnote>
  <w:endnote w:type="continuationSeparator" w:id="0">
    <w:p w14:paraId="18F6BCA4" w14:textId="77777777" w:rsidR="00F23F88" w:rsidRDefault="00F23F88" w:rsidP="00B8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97A7" w14:textId="77777777" w:rsidR="00F23F88" w:rsidRDefault="00F23F88" w:rsidP="00B80AF0">
      <w:r>
        <w:separator/>
      </w:r>
    </w:p>
  </w:footnote>
  <w:footnote w:type="continuationSeparator" w:id="0">
    <w:p w14:paraId="7D33DB9F" w14:textId="77777777" w:rsidR="00F23F88" w:rsidRDefault="00F23F88" w:rsidP="00B80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7F7D"/>
    <w:multiLevelType w:val="multilevel"/>
    <w:tmpl w:val="733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0"/>
    <w:rsid w:val="00112663"/>
    <w:rsid w:val="00312610"/>
    <w:rsid w:val="00392B14"/>
    <w:rsid w:val="003D337E"/>
    <w:rsid w:val="003E1B78"/>
    <w:rsid w:val="003E3D53"/>
    <w:rsid w:val="00405754"/>
    <w:rsid w:val="004764CA"/>
    <w:rsid w:val="005A24FE"/>
    <w:rsid w:val="005A55C0"/>
    <w:rsid w:val="00706B0F"/>
    <w:rsid w:val="007C2356"/>
    <w:rsid w:val="00881440"/>
    <w:rsid w:val="008830ED"/>
    <w:rsid w:val="009040F9"/>
    <w:rsid w:val="00A50A0B"/>
    <w:rsid w:val="00A60B83"/>
    <w:rsid w:val="00A64673"/>
    <w:rsid w:val="00B12320"/>
    <w:rsid w:val="00B1622A"/>
    <w:rsid w:val="00B80AF0"/>
    <w:rsid w:val="00BA6F7B"/>
    <w:rsid w:val="00C4055F"/>
    <w:rsid w:val="00CE6D68"/>
    <w:rsid w:val="00D22438"/>
    <w:rsid w:val="00DD0D18"/>
    <w:rsid w:val="00E25270"/>
    <w:rsid w:val="00E40DBB"/>
    <w:rsid w:val="00E55449"/>
    <w:rsid w:val="00F23F88"/>
    <w:rsid w:val="00F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BFD5F4"/>
  <w15:chartTrackingRefBased/>
  <w15:docId w15:val="{D30DD27B-C66D-0246-B91B-4060085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440"/>
    <w:rPr>
      <w:b/>
      <w:bCs/>
    </w:rPr>
  </w:style>
  <w:style w:type="character" w:styleId="Emphasis">
    <w:name w:val="Emphasis"/>
    <w:basedOn w:val="DefaultParagraphFont"/>
    <w:uiPriority w:val="20"/>
    <w:qFormat/>
    <w:rsid w:val="00881440"/>
    <w:rPr>
      <w:i/>
      <w:iCs/>
    </w:rPr>
  </w:style>
  <w:style w:type="paragraph" w:styleId="ListParagraph">
    <w:name w:val="List Paragraph"/>
    <w:basedOn w:val="Normal"/>
    <w:uiPriority w:val="34"/>
    <w:qFormat/>
    <w:rsid w:val="0088144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80AF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80AF0"/>
  </w:style>
  <w:style w:type="paragraph" w:styleId="Footer">
    <w:name w:val="footer"/>
    <w:basedOn w:val="Normal"/>
    <w:link w:val="FooterChar"/>
    <w:uiPriority w:val="99"/>
    <w:unhideWhenUsed/>
    <w:rsid w:val="00B80AF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8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8</cp:revision>
  <dcterms:created xsi:type="dcterms:W3CDTF">2022-03-21T14:07:00Z</dcterms:created>
  <dcterms:modified xsi:type="dcterms:W3CDTF">2022-03-22T00:55:00Z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b3c382-541a-4789-80ed-24b21ea5b276_Enabled">
    <vt:lpwstr>true</vt:lpwstr>
  </property>
  <property fmtid="{D5CDD505-2E9C-101B-9397-08002B2CF9AE}" pid="3" name="MSIP_Label_fbb3c382-541a-4789-80ed-24b21ea5b276_SetDate">
    <vt:lpwstr>2022-03-21T14:08:03Z</vt:lpwstr>
  </property>
  <property fmtid="{D5CDD505-2E9C-101B-9397-08002B2CF9AE}" pid="4" name="MSIP_Label_fbb3c382-541a-4789-80ed-24b21ea5b276_Method">
    <vt:lpwstr>Standard</vt:lpwstr>
  </property>
  <property fmtid="{D5CDD505-2E9C-101B-9397-08002B2CF9AE}" pid="5" name="MSIP_Label_fbb3c382-541a-4789-80ed-24b21ea5b276_Name">
    <vt:lpwstr>Protected 関係者外秘</vt:lpwstr>
  </property>
  <property fmtid="{D5CDD505-2E9C-101B-9397-08002B2CF9AE}" pid="6" name="MSIP_Label_fbb3c382-541a-4789-80ed-24b21ea5b276_SiteId">
    <vt:lpwstr>8c642d1d-d709-47b0-ab10-080af10798fb</vt:lpwstr>
  </property>
  <property fmtid="{D5CDD505-2E9C-101B-9397-08002B2CF9AE}" pid="7" name="MSIP_Label_fbb3c382-541a-4789-80ed-24b21ea5b276_ActionId">
    <vt:lpwstr>e855ef7d-dc16-4f9d-a157-4d991ae443c1</vt:lpwstr>
  </property>
  <property fmtid="{D5CDD505-2E9C-101B-9397-08002B2CF9AE}" pid="8" name="MSIP_Label_fbb3c382-541a-4789-80ed-24b21ea5b276_ContentBits">
    <vt:lpwstr>1</vt:lpwstr>
  </property>
</Properties>
</file>