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6997" w14:textId="168A9912" w:rsidR="00967C8A" w:rsidRPr="00672D30" w:rsidRDefault="00967C8A" w:rsidP="00967C8A">
      <w:pPr>
        <w:rPr>
          <w:sz w:val="22"/>
          <w:szCs w:val="22"/>
        </w:rPr>
      </w:pPr>
      <w:r w:rsidRPr="00672D30">
        <w:rPr>
          <w:sz w:val="22"/>
          <w:szCs w:val="22"/>
        </w:rPr>
        <w:t>Date: 0</w:t>
      </w:r>
      <w:r w:rsidR="00D03FED">
        <w:rPr>
          <w:sz w:val="22"/>
          <w:szCs w:val="22"/>
        </w:rPr>
        <w:t>2</w:t>
      </w:r>
      <w:r w:rsidRPr="00672D30">
        <w:rPr>
          <w:sz w:val="22"/>
          <w:szCs w:val="22"/>
        </w:rPr>
        <w:t>/</w:t>
      </w:r>
      <w:r w:rsidR="00D03FED">
        <w:rPr>
          <w:sz w:val="22"/>
          <w:szCs w:val="22"/>
        </w:rPr>
        <w:t>08</w:t>
      </w:r>
      <w:r w:rsidRPr="00672D30">
        <w:rPr>
          <w:sz w:val="22"/>
          <w:szCs w:val="22"/>
        </w:rPr>
        <w:t>/20</w:t>
      </w:r>
      <w:r>
        <w:rPr>
          <w:sz w:val="22"/>
          <w:szCs w:val="22"/>
        </w:rPr>
        <w:t>21</w:t>
      </w:r>
    </w:p>
    <w:p w14:paraId="553BC73E" w14:textId="5131C1CA" w:rsidR="00967C8A" w:rsidRDefault="00967C8A" w:rsidP="00967C8A">
      <w:pPr>
        <w:rPr>
          <w:sz w:val="22"/>
          <w:szCs w:val="22"/>
        </w:rPr>
      </w:pPr>
      <w:r w:rsidRPr="00672D30">
        <w:rPr>
          <w:sz w:val="22"/>
          <w:szCs w:val="22"/>
        </w:rPr>
        <w:t xml:space="preserve">Author: </w:t>
      </w:r>
      <w:r>
        <w:rPr>
          <w:sz w:val="22"/>
          <w:szCs w:val="22"/>
        </w:rPr>
        <w:t>Girish Gowda</w:t>
      </w:r>
    </w:p>
    <w:p w14:paraId="75A11966" w14:textId="77777777" w:rsidR="00967C8A" w:rsidRPr="00967C8A" w:rsidRDefault="00967C8A" w:rsidP="00967C8A">
      <w:pPr>
        <w:rPr>
          <w:sz w:val="22"/>
          <w:szCs w:val="22"/>
        </w:rPr>
      </w:pPr>
    </w:p>
    <w:p w14:paraId="7E7FF1FA" w14:textId="23A03C73" w:rsidR="00C56AF6" w:rsidRPr="006D4D62" w:rsidRDefault="007D668E" w:rsidP="006D4D62">
      <w:pPr>
        <w:spacing w:line="360" w:lineRule="auto"/>
        <w:jc w:val="center"/>
        <w:rPr>
          <w:b/>
          <w:bCs/>
          <w:sz w:val="36"/>
          <w:szCs w:val="36"/>
        </w:rPr>
      </w:pPr>
      <w:r>
        <w:rPr>
          <w:b/>
          <w:bCs/>
          <w:sz w:val="36"/>
          <w:szCs w:val="36"/>
        </w:rPr>
        <w:t>Software</w:t>
      </w:r>
      <w:r w:rsidR="00B20336" w:rsidRPr="00B20336">
        <w:rPr>
          <w:b/>
          <w:bCs/>
          <w:sz w:val="36"/>
          <w:szCs w:val="36"/>
        </w:rPr>
        <w:t xml:space="preserve"> Platform</w:t>
      </w:r>
      <w:r w:rsidR="001F1ABC">
        <w:rPr>
          <w:b/>
          <w:bCs/>
          <w:sz w:val="36"/>
          <w:szCs w:val="36"/>
        </w:rPr>
        <w:t xml:space="preserve"> Development</w:t>
      </w:r>
      <w:r>
        <w:rPr>
          <w:b/>
          <w:bCs/>
          <w:sz w:val="36"/>
          <w:szCs w:val="36"/>
        </w:rPr>
        <w:t xml:space="preserve"> for Connected Boating</w:t>
      </w:r>
    </w:p>
    <w:p w14:paraId="1595A3AE" w14:textId="1A2B86C3" w:rsidR="004D5E6F" w:rsidRPr="006D4D62" w:rsidRDefault="004D5E6F" w:rsidP="004D5E6F">
      <w:pPr>
        <w:spacing w:after="360"/>
        <w:rPr>
          <w:rFonts w:eastAsia="Times New Roman" w:cstheme="minorHAnsi"/>
          <w:color w:val="000000"/>
        </w:rPr>
      </w:pPr>
      <w:r w:rsidRPr="004D5E6F">
        <w:rPr>
          <w:rFonts w:eastAsia="Times New Roman" w:cstheme="minorHAnsi"/>
          <w:color w:val="000000"/>
        </w:rPr>
        <w:t xml:space="preserve">As the pace innovation continues to accelerate, it’s harder to keep up with today’s new breed of digital-savvy competitors. That’s why one of the world’s leading and most profitable recreational boating and lifestyle brands turned to </w:t>
      </w:r>
      <w:r w:rsidR="006D4D62" w:rsidRPr="006D4D62">
        <w:rPr>
          <w:rFonts w:eastAsia="Times New Roman" w:cstheme="minorHAnsi"/>
          <w:color w:val="000000"/>
        </w:rPr>
        <w:t>eShocan</w:t>
      </w:r>
      <w:r w:rsidRPr="004D5E6F">
        <w:rPr>
          <w:rFonts w:eastAsia="Times New Roman" w:cstheme="minorHAnsi"/>
          <w:color w:val="000000"/>
        </w:rPr>
        <w:t xml:space="preserve"> to help their executives learn exactly how they could ride the wave of change in the digital age.</w:t>
      </w:r>
    </w:p>
    <w:p w14:paraId="1679E1EC" w14:textId="772BEE2F" w:rsidR="00C56AF6" w:rsidRPr="00C56AF6" w:rsidRDefault="00C56AF6" w:rsidP="00C56AF6">
      <w:pPr>
        <w:rPr>
          <w:rFonts w:eastAsia="Times New Roman" w:cstheme="minorHAnsi"/>
        </w:rPr>
      </w:pPr>
      <w:r w:rsidRPr="00C56AF6">
        <w:rPr>
          <w:rFonts w:eastAsia="Times New Roman" w:cstheme="minorHAnsi"/>
        </w:rPr>
        <w:fldChar w:fldCharType="begin"/>
      </w:r>
      <w:r w:rsidRPr="00C56AF6">
        <w:rPr>
          <w:rFonts w:eastAsia="Times New Roman" w:cstheme="minorHAnsi"/>
        </w:rPr>
        <w:instrText xml:space="preserve"> INCLUDEPICTURE "https://static.wixstatic.com/media/fcaebf_5106e323f55f407a9201b3b291a5868a~mv2.jpg/v1/fit/w_1000%2Ch_562%2Cal_c%2Cq_80/file.jpg" \* MERGEFORMATINET </w:instrText>
      </w:r>
      <w:r w:rsidRPr="00C56AF6">
        <w:rPr>
          <w:rFonts w:eastAsia="Times New Roman" w:cstheme="minorHAnsi"/>
        </w:rPr>
        <w:fldChar w:fldCharType="separate"/>
      </w:r>
      <w:r w:rsidRPr="006D4D62">
        <w:rPr>
          <w:rFonts w:eastAsia="Times New Roman" w:cstheme="minorHAnsi"/>
          <w:noProof/>
        </w:rPr>
        <w:drawing>
          <wp:inline distT="0" distB="0" distL="0" distR="0" wp14:anchorId="5FBDFC03" wp14:editId="003B1F49">
            <wp:extent cx="5943600" cy="3341370"/>
            <wp:effectExtent l="0" t="0" r="0" b="0"/>
            <wp:docPr id="2" name="Picture 2" descr="Brunswick Announces Record Earnings Through First Half of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nswick Announces Record Earnings Through First Half of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56AF6">
        <w:rPr>
          <w:rFonts w:eastAsia="Times New Roman" w:cstheme="minorHAnsi"/>
        </w:rPr>
        <w:fldChar w:fldCharType="end"/>
      </w:r>
    </w:p>
    <w:p w14:paraId="28B4F84B" w14:textId="77777777" w:rsidR="004D5E6F" w:rsidRPr="004D5E6F" w:rsidRDefault="004D5E6F" w:rsidP="004D5E6F">
      <w:pPr>
        <w:rPr>
          <w:rFonts w:eastAsia="Times New Roman" w:cstheme="minorHAnsi"/>
        </w:rPr>
      </w:pPr>
    </w:p>
    <w:p w14:paraId="507E08C1" w14:textId="77777777" w:rsidR="004D5E6F" w:rsidRPr="006D4D62" w:rsidRDefault="004D5E6F" w:rsidP="004D5E6F">
      <w:pPr>
        <w:pStyle w:val="NormalWeb"/>
        <w:spacing w:before="0" w:beforeAutospacing="0" w:after="360" w:afterAutospacing="0"/>
        <w:rPr>
          <w:rFonts w:asciiTheme="minorHAnsi" w:hAnsiTheme="minorHAnsi" w:cstheme="minorHAnsi"/>
          <w:color w:val="000000"/>
        </w:rPr>
      </w:pPr>
      <w:r w:rsidRPr="006D4D62">
        <w:rPr>
          <w:rFonts w:asciiTheme="minorHAnsi" w:hAnsiTheme="minorHAnsi" w:cstheme="minorHAnsi"/>
          <w:color w:val="000000"/>
        </w:rPr>
        <w:t>The development of a “smart boating platform” is a great example of how one company is investing in connectivity with a digitally enabled product dedicated to the marine environment. By connecting wireless onboard sensors to a central hub, their customers can now track, monitor, and control key components and operating systems remotely with a simple tap on a mobile device.</w:t>
      </w:r>
    </w:p>
    <w:p w14:paraId="0E22A27E" w14:textId="77777777" w:rsidR="004D5E6F" w:rsidRPr="006D4D62" w:rsidRDefault="004D5E6F" w:rsidP="004D5E6F">
      <w:pPr>
        <w:pStyle w:val="NormalWeb"/>
        <w:spacing w:before="0" w:beforeAutospacing="0" w:after="360" w:afterAutospacing="0"/>
        <w:rPr>
          <w:rFonts w:asciiTheme="minorHAnsi" w:hAnsiTheme="minorHAnsi" w:cstheme="minorHAnsi"/>
          <w:color w:val="000000"/>
        </w:rPr>
      </w:pPr>
      <w:r w:rsidRPr="006D4D62">
        <w:rPr>
          <w:rFonts w:asciiTheme="minorHAnsi" w:hAnsiTheme="minorHAnsi" w:cstheme="minorHAnsi"/>
          <w:color w:val="000000"/>
        </w:rPr>
        <w:t xml:space="preserve">In today’s increasingly connected world where the IoT is steadily improving our lives on many fronts, the connected boat makes perfect sense. After all, boater s often </w:t>
      </w:r>
      <w:proofErr w:type="gramStart"/>
      <w:r w:rsidRPr="006D4D62">
        <w:rPr>
          <w:rFonts w:asciiTheme="minorHAnsi" w:hAnsiTheme="minorHAnsi" w:cstheme="minorHAnsi"/>
          <w:color w:val="000000"/>
        </w:rPr>
        <w:t>live</w:t>
      </w:r>
      <w:proofErr w:type="gramEnd"/>
      <w:r w:rsidRPr="006D4D62">
        <w:rPr>
          <w:rFonts w:asciiTheme="minorHAnsi" w:hAnsiTheme="minorHAnsi" w:cstheme="minorHAnsi"/>
          <w:color w:val="000000"/>
        </w:rPr>
        <w:t xml:space="preserve"> far from their boats – and their boats live in a far more challenging environment than most houses and vehicles.</w:t>
      </w:r>
    </w:p>
    <w:p w14:paraId="0BC80F18" w14:textId="77777777" w:rsidR="004D5E6F" w:rsidRPr="006D4D62" w:rsidRDefault="004D5E6F" w:rsidP="006D4D62">
      <w:pPr>
        <w:pStyle w:val="Heading2"/>
        <w:spacing w:before="0" w:line="360" w:lineRule="auto"/>
        <w:rPr>
          <w:rFonts w:asciiTheme="minorHAnsi" w:hAnsiTheme="minorHAnsi" w:cstheme="minorHAnsi"/>
          <w:b/>
          <w:bCs/>
          <w:color w:val="000000"/>
          <w:spacing w:val="-7"/>
          <w:sz w:val="28"/>
          <w:szCs w:val="28"/>
        </w:rPr>
      </w:pPr>
      <w:r w:rsidRPr="006D4D62">
        <w:rPr>
          <w:rFonts w:asciiTheme="minorHAnsi" w:hAnsiTheme="minorHAnsi" w:cstheme="minorHAnsi"/>
          <w:b/>
          <w:bCs/>
          <w:color w:val="000000"/>
          <w:spacing w:val="-7"/>
          <w:sz w:val="28"/>
          <w:szCs w:val="28"/>
        </w:rPr>
        <w:t>Removing Digital Barriers through Innovative IoT Solutions</w:t>
      </w:r>
    </w:p>
    <w:p w14:paraId="024040C2" w14:textId="0E605BAA" w:rsidR="004D5E6F" w:rsidRPr="006D4D62" w:rsidRDefault="004D5E6F" w:rsidP="00A16493">
      <w:pPr>
        <w:pStyle w:val="NormalWeb"/>
        <w:spacing w:before="0" w:beforeAutospacing="0" w:after="0" w:afterAutospacing="0"/>
        <w:rPr>
          <w:rFonts w:asciiTheme="minorHAnsi" w:hAnsiTheme="minorHAnsi" w:cstheme="minorHAnsi"/>
          <w:color w:val="000000"/>
        </w:rPr>
      </w:pPr>
      <w:r w:rsidRPr="006D4D62">
        <w:rPr>
          <w:rFonts w:asciiTheme="minorHAnsi" w:hAnsiTheme="minorHAnsi" w:cstheme="minorHAnsi"/>
          <w:color w:val="000000"/>
        </w:rPr>
        <w:t>It wasn’t that long ago that monitoring solutions for recreational boats were too expensive and difficult to deploy. This has since changed with the emergence of new affordable smart sensors and flexible cloud infrastructure services</w:t>
      </w:r>
      <w:r w:rsidR="00A16493" w:rsidRPr="006D4D62">
        <w:rPr>
          <w:rFonts w:asciiTheme="minorHAnsi" w:hAnsiTheme="minorHAnsi" w:cstheme="minorHAnsi"/>
          <w:color w:val="000000"/>
        </w:rPr>
        <w:t xml:space="preserve">. </w:t>
      </w:r>
      <w:r w:rsidRPr="006D4D62">
        <w:rPr>
          <w:rFonts w:asciiTheme="minorHAnsi" w:hAnsiTheme="minorHAnsi" w:cstheme="minorHAnsi"/>
          <w:color w:val="000000"/>
        </w:rPr>
        <w:t xml:space="preserve">While digital innovation offers boundless possibilities for growth and value creation, it comes with its own set of engineering challenges. Cutting </w:t>
      </w:r>
      <w:r w:rsidRPr="006D4D62">
        <w:rPr>
          <w:rFonts w:asciiTheme="minorHAnsi" w:hAnsiTheme="minorHAnsi" w:cstheme="minorHAnsi"/>
          <w:color w:val="000000"/>
        </w:rPr>
        <w:lastRenderedPageBreak/>
        <w:t xml:space="preserve">through the strategic and technical clutter is a core strength of </w:t>
      </w:r>
      <w:r w:rsidR="006D4D62" w:rsidRPr="006D4D62">
        <w:rPr>
          <w:rFonts w:asciiTheme="minorHAnsi" w:hAnsiTheme="minorHAnsi" w:cstheme="minorHAnsi"/>
          <w:color w:val="000000"/>
        </w:rPr>
        <w:t>eShocan</w:t>
      </w:r>
      <w:r w:rsidRPr="006D4D62">
        <w:rPr>
          <w:rFonts w:asciiTheme="minorHAnsi" w:hAnsiTheme="minorHAnsi" w:cstheme="minorHAnsi"/>
          <w:color w:val="000000"/>
        </w:rPr>
        <w:t xml:space="preserve">. “Connecting our client’s product to the cloud is important; making sure that it connects to their customers and enhances both their </w:t>
      </w:r>
      <w:proofErr w:type="gramStart"/>
      <w:r w:rsidRPr="006D4D62">
        <w:rPr>
          <w:rFonts w:asciiTheme="minorHAnsi" w:hAnsiTheme="minorHAnsi" w:cstheme="minorHAnsi"/>
          <w:color w:val="000000"/>
        </w:rPr>
        <w:t>brand</w:t>
      </w:r>
      <w:proofErr w:type="gramEnd"/>
      <w:r w:rsidRPr="006D4D62">
        <w:rPr>
          <w:rFonts w:asciiTheme="minorHAnsi" w:hAnsiTheme="minorHAnsi" w:cstheme="minorHAnsi"/>
          <w:color w:val="000000"/>
        </w:rPr>
        <w:t xml:space="preserve"> and their business creates value,” observes </w:t>
      </w:r>
      <w:r w:rsidR="006D4D62" w:rsidRPr="006D4D62">
        <w:rPr>
          <w:rFonts w:asciiTheme="minorHAnsi" w:hAnsiTheme="minorHAnsi" w:cstheme="minorHAnsi"/>
          <w:color w:val="000000"/>
        </w:rPr>
        <w:t>Girish Gowda</w:t>
      </w:r>
      <w:r w:rsidRPr="006D4D62">
        <w:rPr>
          <w:rFonts w:asciiTheme="minorHAnsi" w:hAnsiTheme="minorHAnsi" w:cstheme="minorHAnsi"/>
          <w:color w:val="000000"/>
        </w:rPr>
        <w:t>, C</w:t>
      </w:r>
      <w:r w:rsidR="006D4D62" w:rsidRPr="006D4D62">
        <w:rPr>
          <w:rFonts w:asciiTheme="minorHAnsi" w:hAnsiTheme="minorHAnsi" w:cstheme="minorHAnsi"/>
          <w:color w:val="000000"/>
        </w:rPr>
        <w:t>T</w:t>
      </w:r>
      <w:r w:rsidRPr="006D4D62">
        <w:rPr>
          <w:rFonts w:asciiTheme="minorHAnsi" w:hAnsiTheme="minorHAnsi" w:cstheme="minorHAnsi"/>
          <w:color w:val="000000"/>
        </w:rPr>
        <w:t xml:space="preserve">O of </w:t>
      </w:r>
      <w:r w:rsidR="006D4D62" w:rsidRPr="006D4D62">
        <w:rPr>
          <w:rFonts w:asciiTheme="minorHAnsi" w:hAnsiTheme="minorHAnsi" w:cstheme="minorHAnsi"/>
          <w:color w:val="000000"/>
        </w:rPr>
        <w:t>eShocan</w:t>
      </w:r>
      <w:r w:rsidRPr="006D4D62">
        <w:rPr>
          <w:rFonts w:asciiTheme="minorHAnsi" w:hAnsiTheme="minorHAnsi" w:cstheme="minorHAnsi"/>
          <w:color w:val="000000"/>
        </w:rPr>
        <w:t xml:space="preserve">. In many markets, the fight to become the market leader is a competition between mature incumbents and emerging, young startups. In the case of this Smart Boating System, the market leader created a new start-up to </w:t>
      </w:r>
      <w:proofErr w:type="gramStart"/>
      <w:r w:rsidRPr="006D4D62">
        <w:rPr>
          <w:rFonts w:asciiTheme="minorHAnsi" w:hAnsiTheme="minorHAnsi" w:cstheme="minorHAnsi"/>
          <w:color w:val="000000"/>
        </w:rPr>
        <w:t>more fully capture the value of the innovation</w:t>
      </w:r>
      <w:proofErr w:type="gramEnd"/>
      <w:r w:rsidRPr="006D4D62">
        <w:rPr>
          <w:rFonts w:asciiTheme="minorHAnsi" w:hAnsiTheme="minorHAnsi" w:cstheme="minorHAnsi"/>
          <w:color w:val="000000"/>
        </w:rPr>
        <w:t xml:space="preserve"> across the recreational marine industry.</w:t>
      </w:r>
    </w:p>
    <w:p w14:paraId="0A3D3004" w14:textId="77777777" w:rsidR="00A16493" w:rsidRPr="006D4D62" w:rsidRDefault="00A16493" w:rsidP="004D5E6F">
      <w:pPr>
        <w:pStyle w:val="NormalWeb"/>
        <w:spacing w:before="0" w:beforeAutospacing="0" w:after="0" w:afterAutospacing="0"/>
        <w:rPr>
          <w:rStyle w:val="Strong"/>
          <w:rFonts w:asciiTheme="minorHAnsi" w:hAnsiTheme="minorHAnsi" w:cstheme="minorHAnsi"/>
          <w:color w:val="000000"/>
        </w:rPr>
      </w:pPr>
    </w:p>
    <w:p w14:paraId="7600F2E1" w14:textId="2E2CDD94" w:rsidR="004D5E6F" w:rsidRPr="006D4D62" w:rsidRDefault="004D5E6F" w:rsidP="004D5E6F">
      <w:pPr>
        <w:pStyle w:val="NormalWeb"/>
        <w:spacing w:before="0" w:beforeAutospacing="0" w:after="0" w:afterAutospacing="0"/>
        <w:rPr>
          <w:rFonts w:asciiTheme="minorHAnsi" w:hAnsiTheme="minorHAnsi" w:cstheme="minorHAnsi"/>
          <w:color w:val="000000"/>
        </w:rPr>
      </w:pPr>
      <w:r w:rsidRPr="006D4D62">
        <w:rPr>
          <w:rStyle w:val="Strong"/>
          <w:rFonts w:asciiTheme="minorHAnsi" w:hAnsiTheme="minorHAnsi" w:cstheme="minorHAnsi"/>
          <w:color w:val="000000"/>
        </w:rPr>
        <w:t>The Result:</w:t>
      </w:r>
      <w:r w:rsidRPr="006D4D62">
        <w:rPr>
          <w:rFonts w:asciiTheme="minorHAnsi" w:hAnsiTheme="minorHAnsi" w:cstheme="minorHAnsi"/>
          <w:color w:val="000000"/>
        </w:rPr>
        <w:t xml:space="preserve"> an innovative and robust connected platform that provides users with a remote view of the condition of their boat’s key components and operating systems and alerts them when systems are malfunctioning - preventing surprises before they even set sail. Users can share details of their boat’s status with their marine service provider to rapidly resolve any problems. Driven by a simple smartphone application and powerful and secure IoT cloud, the Smart Boating Platform provides full remote monitoring of your boat. Engine status, battery life, bilge-pump activity, location data with </w:t>
      </w:r>
      <w:proofErr w:type="gramStart"/>
      <w:r w:rsidRPr="006D4D62">
        <w:rPr>
          <w:rFonts w:asciiTheme="minorHAnsi" w:hAnsiTheme="minorHAnsi" w:cstheme="minorHAnsi"/>
          <w:color w:val="000000"/>
        </w:rPr>
        <w:t>bread-crumbing</w:t>
      </w:r>
      <w:proofErr w:type="gramEnd"/>
      <w:r w:rsidRPr="006D4D62">
        <w:rPr>
          <w:rFonts w:asciiTheme="minorHAnsi" w:hAnsiTheme="minorHAnsi" w:cstheme="minorHAnsi"/>
          <w:color w:val="000000"/>
        </w:rPr>
        <w:t xml:space="preserve"> and geofencing - the list goes on. Following installation of the onboard system, the boar owner receives real-time alerts notifying them of every aspect of their boat’s condition.</w:t>
      </w:r>
    </w:p>
    <w:p w14:paraId="202DFDB5" w14:textId="23ACE4FB" w:rsidR="00CC621D" w:rsidRPr="00CC621D" w:rsidRDefault="00CC621D" w:rsidP="00CC621D">
      <w:pPr>
        <w:rPr>
          <w:rFonts w:eastAsia="Times New Roman" w:cstheme="minorHAnsi"/>
        </w:rPr>
      </w:pPr>
      <w:r w:rsidRPr="00CC621D">
        <w:rPr>
          <w:rFonts w:eastAsia="Times New Roman" w:cstheme="minorHAnsi"/>
        </w:rPr>
        <w:fldChar w:fldCharType="begin"/>
      </w:r>
      <w:r w:rsidRPr="00CC621D">
        <w:rPr>
          <w:rFonts w:eastAsia="Times New Roman" w:cstheme="minorHAnsi"/>
        </w:rPr>
        <w:instrText xml:space="preserve"> INCLUDEPICTURE "https://technicity.io/static/b68a26f1c4bdbbe68d5bb9a9bd6debca/8ff1e/boat-diagram.png" \* MERGEFORMATINET </w:instrText>
      </w:r>
      <w:r w:rsidRPr="00CC621D">
        <w:rPr>
          <w:rFonts w:eastAsia="Times New Roman" w:cstheme="minorHAnsi"/>
        </w:rPr>
        <w:fldChar w:fldCharType="separate"/>
      </w:r>
      <w:r w:rsidRPr="006D4D62">
        <w:rPr>
          <w:rFonts w:eastAsia="Times New Roman" w:cstheme="minorHAnsi"/>
          <w:noProof/>
        </w:rPr>
        <w:drawing>
          <wp:inline distT="0" distB="0" distL="0" distR="0" wp14:anchorId="39237436" wp14:editId="1C8B3640">
            <wp:extent cx="5943600" cy="1908175"/>
            <wp:effectExtent l="0" t="0" r="0" b="0"/>
            <wp:docPr id="1" name="Picture 1" descr="bo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8175"/>
                    </a:xfrm>
                    <a:prstGeom prst="rect">
                      <a:avLst/>
                    </a:prstGeom>
                    <a:noFill/>
                    <a:ln>
                      <a:noFill/>
                    </a:ln>
                  </pic:spPr>
                </pic:pic>
              </a:graphicData>
            </a:graphic>
          </wp:inline>
        </w:drawing>
      </w:r>
      <w:r w:rsidRPr="00CC621D">
        <w:rPr>
          <w:rFonts w:eastAsia="Times New Roman" w:cstheme="minorHAnsi"/>
        </w:rPr>
        <w:fldChar w:fldCharType="end"/>
      </w:r>
    </w:p>
    <w:p w14:paraId="65378C98" w14:textId="77777777" w:rsidR="00B20336" w:rsidRPr="00B20336" w:rsidRDefault="00B20336" w:rsidP="00B20336">
      <w:pPr>
        <w:spacing w:beforeAutospacing="1" w:afterAutospacing="1"/>
        <w:rPr>
          <w:rFonts w:ascii="Times New Roman" w:eastAsia="Times New Roman" w:hAnsi="Times New Roman" w:cs="Times New Roman"/>
          <w:sz w:val="19"/>
          <w:szCs w:val="19"/>
        </w:rPr>
      </w:pPr>
      <w:r w:rsidRPr="00B20336">
        <w:rPr>
          <w:rFonts w:ascii="Times New Roman" w:eastAsia="Times New Roman" w:hAnsi="Times New Roman" w:cs="Times New Roman"/>
          <w:caps/>
          <w:sz w:val="19"/>
          <w:szCs w:val="19"/>
        </w:rPr>
        <w:br/>
      </w:r>
    </w:p>
    <w:p w14:paraId="6B6963B0" w14:textId="17C9AF70" w:rsidR="00F05714" w:rsidRPr="00F05714" w:rsidRDefault="00F05714" w:rsidP="00F05714">
      <w:pPr>
        <w:rPr>
          <w:rFonts w:ascii="Times New Roman" w:eastAsia="Times New Roman" w:hAnsi="Times New Roman" w:cs="Times New Roman"/>
        </w:rPr>
      </w:pPr>
    </w:p>
    <w:p w14:paraId="2FFE3394" w14:textId="70D3ADE6" w:rsidR="007E1263" w:rsidRDefault="007E1263" w:rsidP="00364FA0">
      <w:pPr>
        <w:rPr>
          <w:b/>
          <w:bCs/>
          <w:sz w:val="36"/>
          <w:szCs w:val="36"/>
        </w:rPr>
      </w:pPr>
    </w:p>
    <w:sectPr w:rsidR="007E1263" w:rsidSect="003E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D0F"/>
    <w:multiLevelType w:val="hybridMultilevel"/>
    <w:tmpl w:val="E4B0F100"/>
    <w:lvl w:ilvl="0" w:tplc="432ECB04">
      <w:start w:val="1"/>
      <w:numFmt w:val="bullet"/>
      <w:lvlText w:val="•"/>
      <w:lvlJc w:val="left"/>
      <w:pPr>
        <w:tabs>
          <w:tab w:val="num" w:pos="720"/>
        </w:tabs>
        <w:ind w:left="720" w:hanging="360"/>
      </w:pPr>
      <w:rPr>
        <w:rFonts w:ascii="Arial" w:hAnsi="Arial" w:hint="default"/>
      </w:rPr>
    </w:lvl>
    <w:lvl w:ilvl="1" w:tplc="E5F20990" w:tentative="1">
      <w:start w:val="1"/>
      <w:numFmt w:val="bullet"/>
      <w:lvlText w:val="•"/>
      <w:lvlJc w:val="left"/>
      <w:pPr>
        <w:tabs>
          <w:tab w:val="num" w:pos="1440"/>
        </w:tabs>
        <w:ind w:left="1440" w:hanging="360"/>
      </w:pPr>
      <w:rPr>
        <w:rFonts w:ascii="Arial" w:hAnsi="Arial" w:hint="default"/>
      </w:rPr>
    </w:lvl>
    <w:lvl w:ilvl="2" w:tplc="193087E2" w:tentative="1">
      <w:start w:val="1"/>
      <w:numFmt w:val="bullet"/>
      <w:lvlText w:val="•"/>
      <w:lvlJc w:val="left"/>
      <w:pPr>
        <w:tabs>
          <w:tab w:val="num" w:pos="2160"/>
        </w:tabs>
        <w:ind w:left="2160" w:hanging="360"/>
      </w:pPr>
      <w:rPr>
        <w:rFonts w:ascii="Arial" w:hAnsi="Arial" w:hint="default"/>
      </w:rPr>
    </w:lvl>
    <w:lvl w:ilvl="3" w:tplc="89A4D76C" w:tentative="1">
      <w:start w:val="1"/>
      <w:numFmt w:val="bullet"/>
      <w:lvlText w:val="•"/>
      <w:lvlJc w:val="left"/>
      <w:pPr>
        <w:tabs>
          <w:tab w:val="num" w:pos="2880"/>
        </w:tabs>
        <w:ind w:left="2880" w:hanging="360"/>
      </w:pPr>
      <w:rPr>
        <w:rFonts w:ascii="Arial" w:hAnsi="Arial" w:hint="default"/>
      </w:rPr>
    </w:lvl>
    <w:lvl w:ilvl="4" w:tplc="CE4AA89A" w:tentative="1">
      <w:start w:val="1"/>
      <w:numFmt w:val="bullet"/>
      <w:lvlText w:val="•"/>
      <w:lvlJc w:val="left"/>
      <w:pPr>
        <w:tabs>
          <w:tab w:val="num" w:pos="3600"/>
        </w:tabs>
        <w:ind w:left="3600" w:hanging="360"/>
      </w:pPr>
      <w:rPr>
        <w:rFonts w:ascii="Arial" w:hAnsi="Arial" w:hint="default"/>
      </w:rPr>
    </w:lvl>
    <w:lvl w:ilvl="5" w:tplc="BB9CC264" w:tentative="1">
      <w:start w:val="1"/>
      <w:numFmt w:val="bullet"/>
      <w:lvlText w:val="•"/>
      <w:lvlJc w:val="left"/>
      <w:pPr>
        <w:tabs>
          <w:tab w:val="num" w:pos="4320"/>
        </w:tabs>
        <w:ind w:left="4320" w:hanging="360"/>
      </w:pPr>
      <w:rPr>
        <w:rFonts w:ascii="Arial" w:hAnsi="Arial" w:hint="default"/>
      </w:rPr>
    </w:lvl>
    <w:lvl w:ilvl="6" w:tplc="1D9EBE80" w:tentative="1">
      <w:start w:val="1"/>
      <w:numFmt w:val="bullet"/>
      <w:lvlText w:val="•"/>
      <w:lvlJc w:val="left"/>
      <w:pPr>
        <w:tabs>
          <w:tab w:val="num" w:pos="5040"/>
        </w:tabs>
        <w:ind w:left="5040" w:hanging="360"/>
      </w:pPr>
      <w:rPr>
        <w:rFonts w:ascii="Arial" w:hAnsi="Arial" w:hint="default"/>
      </w:rPr>
    </w:lvl>
    <w:lvl w:ilvl="7" w:tplc="C49647B0" w:tentative="1">
      <w:start w:val="1"/>
      <w:numFmt w:val="bullet"/>
      <w:lvlText w:val="•"/>
      <w:lvlJc w:val="left"/>
      <w:pPr>
        <w:tabs>
          <w:tab w:val="num" w:pos="5760"/>
        </w:tabs>
        <w:ind w:left="5760" w:hanging="360"/>
      </w:pPr>
      <w:rPr>
        <w:rFonts w:ascii="Arial" w:hAnsi="Arial" w:hint="default"/>
      </w:rPr>
    </w:lvl>
    <w:lvl w:ilvl="8" w:tplc="9A288A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60745B"/>
    <w:multiLevelType w:val="hybridMultilevel"/>
    <w:tmpl w:val="44DAE5DC"/>
    <w:lvl w:ilvl="0" w:tplc="D500F69E">
      <w:start w:val="1"/>
      <w:numFmt w:val="bullet"/>
      <w:lvlText w:val="•"/>
      <w:lvlJc w:val="left"/>
      <w:pPr>
        <w:tabs>
          <w:tab w:val="num" w:pos="720"/>
        </w:tabs>
        <w:ind w:left="720" w:hanging="360"/>
      </w:pPr>
      <w:rPr>
        <w:rFonts w:ascii="Arial" w:hAnsi="Arial" w:hint="default"/>
      </w:rPr>
    </w:lvl>
    <w:lvl w:ilvl="1" w:tplc="BB008D80" w:tentative="1">
      <w:start w:val="1"/>
      <w:numFmt w:val="bullet"/>
      <w:lvlText w:val="•"/>
      <w:lvlJc w:val="left"/>
      <w:pPr>
        <w:tabs>
          <w:tab w:val="num" w:pos="1440"/>
        </w:tabs>
        <w:ind w:left="1440" w:hanging="360"/>
      </w:pPr>
      <w:rPr>
        <w:rFonts w:ascii="Arial" w:hAnsi="Arial" w:hint="default"/>
      </w:rPr>
    </w:lvl>
    <w:lvl w:ilvl="2" w:tplc="D4204B9A" w:tentative="1">
      <w:start w:val="1"/>
      <w:numFmt w:val="bullet"/>
      <w:lvlText w:val="•"/>
      <w:lvlJc w:val="left"/>
      <w:pPr>
        <w:tabs>
          <w:tab w:val="num" w:pos="2160"/>
        </w:tabs>
        <w:ind w:left="2160" w:hanging="360"/>
      </w:pPr>
      <w:rPr>
        <w:rFonts w:ascii="Arial" w:hAnsi="Arial" w:hint="default"/>
      </w:rPr>
    </w:lvl>
    <w:lvl w:ilvl="3" w:tplc="D1820C14" w:tentative="1">
      <w:start w:val="1"/>
      <w:numFmt w:val="bullet"/>
      <w:lvlText w:val="•"/>
      <w:lvlJc w:val="left"/>
      <w:pPr>
        <w:tabs>
          <w:tab w:val="num" w:pos="2880"/>
        </w:tabs>
        <w:ind w:left="2880" w:hanging="360"/>
      </w:pPr>
      <w:rPr>
        <w:rFonts w:ascii="Arial" w:hAnsi="Arial" w:hint="default"/>
      </w:rPr>
    </w:lvl>
    <w:lvl w:ilvl="4" w:tplc="D75A5486" w:tentative="1">
      <w:start w:val="1"/>
      <w:numFmt w:val="bullet"/>
      <w:lvlText w:val="•"/>
      <w:lvlJc w:val="left"/>
      <w:pPr>
        <w:tabs>
          <w:tab w:val="num" w:pos="3600"/>
        </w:tabs>
        <w:ind w:left="3600" w:hanging="360"/>
      </w:pPr>
      <w:rPr>
        <w:rFonts w:ascii="Arial" w:hAnsi="Arial" w:hint="default"/>
      </w:rPr>
    </w:lvl>
    <w:lvl w:ilvl="5" w:tplc="2DFC9A2A" w:tentative="1">
      <w:start w:val="1"/>
      <w:numFmt w:val="bullet"/>
      <w:lvlText w:val="•"/>
      <w:lvlJc w:val="left"/>
      <w:pPr>
        <w:tabs>
          <w:tab w:val="num" w:pos="4320"/>
        </w:tabs>
        <w:ind w:left="4320" w:hanging="360"/>
      </w:pPr>
      <w:rPr>
        <w:rFonts w:ascii="Arial" w:hAnsi="Arial" w:hint="default"/>
      </w:rPr>
    </w:lvl>
    <w:lvl w:ilvl="6" w:tplc="AED22898" w:tentative="1">
      <w:start w:val="1"/>
      <w:numFmt w:val="bullet"/>
      <w:lvlText w:val="•"/>
      <w:lvlJc w:val="left"/>
      <w:pPr>
        <w:tabs>
          <w:tab w:val="num" w:pos="5040"/>
        </w:tabs>
        <w:ind w:left="5040" w:hanging="360"/>
      </w:pPr>
      <w:rPr>
        <w:rFonts w:ascii="Arial" w:hAnsi="Arial" w:hint="default"/>
      </w:rPr>
    </w:lvl>
    <w:lvl w:ilvl="7" w:tplc="D43206DA" w:tentative="1">
      <w:start w:val="1"/>
      <w:numFmt w:val="bullet"/>
      <w:lvlText w:val="•"/>
      <w:lvlJc w:val="left"/>
      <w:pPr>
        <w:tabs>
          <w:tab w:val="num" w:pos="5760"/>
        </w:tabs>
        <w:ind w:left="5760" w:hanging="360"/>
      </w:pPr>
      <w:rPr>
        <w:rFonts w:ascii="Arial" w:hAnsi="Arial" w:hint="default"/>
      </w:rPr>
    </w:lvl>
    <w:lvl w:ilvl="8" w:tplc="3188AB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7F6497"/>
    <w:multiLevelType w:val="hybridMultilevel"/>
    <w:tmpl w:val="8410DEE2"/>
    <w:lvl w:ilvl="0" w:tplc="360E2DB6">
      <w:start w:val="1"/>
      <w:numFmt w:val="bullet"/>
      <w:lvlText w:val="•"/>
      <w:lvlJc w:val="left"/>
      <w:pPr>
        <w:tabs>
          <w:tab w:val="num" w:pos="720"/>
        </w:tabs>
        <w:ind w:left="720" w:hanging="360"/>
      </w:pPr>
      <w:rPr>
        <w:rFonts w:ascii="Arial" w:hAnsi="Arial" w:hint="default"/>
      </w:rPr>
    </w:lvl>
    <w:lvl w:ilvl="1" w:tplc="F856BD88" w:tentative="1">
      <w:start w:val="1"/>
      <w:numFmt w:val="bullet"/>
      <w:lvlText w:val="•"/>
      <w:lvlJc w:val="left"/>
      <w:pPr>
        <w:tabs>
          <w:tab w:val="num" w:pos="1440"/>
        </w:tabs>
        <w:ind w:left="1440" w:hanging="360"/>
      </w:pPr>
      <w:rPr>
        <w:rFonts w:ascii="Arial" w:hAnsi="Arial" w:hint="default"/>
      </w:rPr>
    </w:lvl>
    <w:lvl w:ilvl="2" w:tplc="C5A01646" w:tentative="1">
      <w:start w:val="1"/>
      <w:numFmt w:val="bullet"/>
      <w:lvlText w:val="•"/>
      <w:lvlJc w:val="left"/>
      <w:pPr>
        <w:tabs>
          <w:tab w:val="num" w:pos="2160"/>
        </w:tabs>
        <w:ind w:left="2160" w:hanging="360"/>
      </w:pPr>
      <w:rPr>
        <w:rFonts w:ascii="Arial" w:hAnsi="Arial" w:hint="default"/>
      </w:rPr>
    </w:lvl>
    <w:lvl w:ilvl="3" w:tplc="E86AB28C" w:tentative="1">
      <w:start w:val="1"/>
      <w:numFmt w:val="bullet"/>
      <w:lvlText w:val="•"/>
      <w:lvlJc w:val="left"/>
      <w:pPr>
        <w:tabs>
          <w:tab w:val="num" w:pos="2880"/>
        </w:tabs>
        <w:ind w:left="2880" w:hanging="360"/>
      </w:pPr>
      <w:rPr>
        <w:rFonts w:ascii="Arial" w:hAnsi="Arial" w:hint="default"/>
      </w:rPr>
    </w:lvl>
    <w:lvl w:ilvl="4" w:tplc="59BAC2BA" w:tentative="1">
      <w:start w:val="1"/>
      <w:numFmt w:val="bullet"/>
      <w:lvlText w:val="•"/>
      <w:lvlJc w:val="left"/>
      <w:pPr>
        <w:tabs>
          <w:tab w:val="num" w:pos="3600"/>
        </w:tabs>
        <w:ind w:left="3600" w:hanging="360"/>
      </w:pPr>
      <w:rPr>
        <w:rFonts w:ascii="Arial" w:hAnsi="Arial" w:hint="default"/>
      </w:rPr>
    </w:lvl>
    <w:lvl w:ilvl="5" w:tplc="E6829308" w:tentative="1">
      <w:start w:val="1"/>
      <w:numFmt w:val="bullet"/>
      <w:lvlText w:val="•"/>
      <w:lvlJc w:val="left"/>
      <w:pPr>
        <w:tabs>
          <w:tab w:val="num" w:pos="4320"/>
        </w:tabs>
        <w:ind w:left="4320" w:hanging="360"/>
      </w:pPr>
      <w:rPr>
        <w:rFonts w:ascii="Arial" w:hAnsi="Arial" w:hint="default"/>
      </w:rPr>
    </w:lvl>
    <w:lvl w:ilvl="6" w:tplc="464C2F12" w:tentative="1">
      <w:start w:val="1"/>
      <w:numFmt w:val="bullet"/>
      <w:lvlText w:val="•"/>
      <w:lvlJc w:val="left"/>
      <w:pPr>
        <w:tabs>
          <w:tab w:val="num" w:pos="5040"/>
        </w:tabs>
        <w:ind w:left="5040" w:hanging="360"/>
      </w:pPr>
      <w:rPr>
        <w:rFonts w:ascii="Arial" w:hAnsi="Arial" w:hint="default"/>
      </w:rPr>
    </w:lvl>
    <w:lvl w:ilvl="7" w:tplc="1CCE8814" w:tentative="1">
      <w:start w:val="1"/>
      <w:numFmt w:val="bullet"/>
      <w:lvlText w:val="•"/>
      <w:lvlJc w:val="left"/>
      <w:pPr>
        <w:tabs>
          <w:tab w:val="num" w:pos="5760"/>
        </w:tabs>
        <w:ind w:left="5760" w:hanging="360"/>
      </w:pPr>
      <w:rPr>
        <w:rFonts w:ascii="Arial" w:hAnsi="Arial" w:hint="default"/>
      </w:rPr>
    </w:lvl>
    <w:lvl w:ilvl="8" w:tplc="E35A9C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734685"/>
    <w:multiLevelType w:val="hybridMultilevel"/>
    <w:tmpl w:val="458EC482"/>
    <w:lvl w:ilvl="0" w:tplc="3ECA2F06">
      <w:start w:val="1"/>
      <w:numFmt w:val="bullet"/>
      <w:lvlText w:val="•"/>
      <w:lvlJc w:val="left"/>
      <w:pPr>
        <w:tabs>
          <w:tab w:val="num" w:pos="720"/>
        </w:tabs>
        <w:ind w:left="720" w:hanging="360"/>
      </w:pPr>
      <w:rPr>
        <w:rFonts w:ascii="Arial" w:hAnsi="Arial" w:hint="default"/>
      </w:rPr>
    </w:lvl>
    <w:lvl w:ilvl="1" w:tplc="66368F88" w:tentative="1">
      <w:start w:val="1"/>
      <w:numFmt w:val="bullet"/>
      <w:lvlText w:val="•"/>
      <w:lvlJc w:val="left"/>
      <w:pPr>
        <w:tabs>
          <w:tab w:val="num" w:pos="1440"/>
        </w:tabs>
        <w:ind w:left="1440" w:hanging="360"/>
      </w:pPr>
      <w:rPr>
        <w:rFonts w:ascii="Arial" w:hAnsi="Arial" w:hint="default"/>
      </w:rPr>
    </w:lvl>
    <w:lvl w:ilvl="2" w:tplc="E86AD962" w:tentative="1">
      <w:start w:val="1"/>
      <w:numFmt w:val="bullet"/>
      <w:lvlText w:val="•"/>
      <w:lvlJc w:val="left"/>
      <w:pPr>
        <w:tabs>
          <w:tab w:val="num" w:pos="2160"/>
        </w:tabs>
        <w:ind w:left="2160" w:hanging="360"/>
      </w:pPr>
      <w:rPr>
        <w:rFonts w:ascii="Arial" w:hAnsi="Arial" w:hint="default"/>
      </w:rPr>
    </w:lvl>
    <w:lvl w:ilvl="3" w:tplc="28941A4A" w:tentative="1">
      <w:start w:val="1"/>
      <w:numFmt w:val="bullet"/>
      <w:lvlText w:val="•"/>
      <w:lvlJc w:val="left"/>
      <w:pPr>
        <w:tabs>
          <w:tab w:val="num" w:pos="2880"/>
        </w:tabs>
        <w:ind w:left="2880" w:hanging="360"/>
      </w:pPr>
      <w:rPr>
        <w:rFonts w:ascii="Arial" w:hAnsi="Arial" w:hint="default"/>
      </w:rPr>
    </w:lvl>
    <w:lvl w:ilvl="4" w:tplc="F26E1624" w:tentative="1">
      <w:start w:val="1"/>
      <w:numFmt w:val="bullet"/>
      <w:lvlText w:val="•"/>
      <w:lvlJc w:val="left"/>
      <w:pPr>
        <w:tabs>
          <w:tab w:val="num" w:pos="3600"/>
        </w:tabs>
        <w:ind w:left="3600" w:hanging="360"/>
      </w:pPr>
      <w:rPr>
        <w:rFonts w:ascii="Arial" w:hAnsi="Arial" w:hint="default"/>
      </w:rPr>
    </w:lvl>
    <w:lvl w:ilvl="5" w:tplc="D780F724" w:tentative="1">
      <w:start w:val="1"/>
      <w:numFmt w:val="bullet"/>
      <w:lvlText w:val="•"/>
      <w:lvlJc w:val="left"/>
      <w:pPr>
        <w:tabs>
          <w:tab w:val="num" w:pos="4320"/>
        </w:tabs>
        <w:ind w:left="4320" w:hanging="360"/>
      </w:pPr>
      <w:rPr>
        <w:rFonts w:ascii="Arial" w:hAnsi="Arial" w:hint="default"/>
      </w:rPr>
    </w:lvl>
    <w:lvl w:ilvl="6" w:tplc="E8A0FDA2" w:tentative="1">
      <w:start w:val="1"/>
      <w:numFmt w:val="bullet"/>
      <w:lvlText w:val="•"/>
      <w:lvlJc w:val="left"/>
      <w:pPr>
        <w:tabs>
          <w:tab w:val="num" w:pos="5040"/>
        </w:tabs>
        <w:ind w:left="5040" w:hanging="360"/>
      </w:pPr>
      <w:rPr>
        <w:rFonts w:ascii="Arial" w:hAnsi="Arial" w:hint="default"/>
      </w:rPr>
    </w:lvl>
    <w:lvl w:ilvl="7" w:tplc="F252F888" w:tentative="1">
      <w:start w:val="1"/>
      <w:numFmt w:val="bullet"/>
      <w:lvlText w:val="•"/>
      <w:lvlJc w:val="left"/>
      <w:pPr>
        <w:tabs>
          <w:tab w:val="num" w:pos="5760"/>
        </w:tabs>
        <w:ind w:left="5760" w:hanging="360"/>
      </w:pPr>
      <w:rPr>
        <w:rFonts w:ascii="Arial" w:hAnsi="Arial" w:hint="default"/>
      </w:rPr>
    </w:lvl>
    <w:lvl w:ilvl="8" w:tplc="1E7A82A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A0"/>
    <w:rsid w:val="001C3A4B"/>
    <w:rsid w:val="001F1ABC"/>
    <w:rsid w:val="00364FA0"/>
    <w:rsid w:val="003E3D53"/>
    <w:rsid w:val="004D5E6F"/>
    <w:rsid w:val="00552A9F"/>
    <w:rsid w:val="006D4D62"/>
    <w:rsid w:val="007D668E"/>
    <w:rsid w:val="007E1263"/>
    <w:rsid w:val="00967C8A"/>
    <w:rsid w:val="00A16493"/>
    <w:rsid w:val="00B12320"/>
    <w:rsid w:val="00B20336"/>
    <w:rsid w:val="00C56AF6"/>
    <w:rsid w:val="00CC621D"/>
    <w:rsid w:val="00CE6D68"/>
    <w:rsid w:val="00D03FED"/>
    <w:rsid w:val="00F0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D373"/>
  <w15:chartTrackingRefBased/>
  <w15:docId w15:val="{FCC1B120-BDED-1D4A-8DFA-EE6A9263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33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5E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A0"/>
    <w:pPr>
      <w:ind w:left="720"/>
      <w:contextualSpacing/>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20336"/>
    <w:rPr>
      <w:rFonts w:ascii="Times New Roman" w:eastAsia="Times New Roman" w:hAnsi="Times New Roman" w:cs="Times New Roman"/>
      <w:b/>
      <w:bCs/>
      <w:kern w:val="36"/>
      <w:sz w:val="48"/>
      <w:szCs w:val="48"/>
    </w:rPr>
  </w:style>
  <w:style w:type="paragraph" w:customStyle="1" w:styleId="jsx-3555162444">
    <w:name w:val="jsx-3555162444"/>
    <w:basedOn w:val="Normal"/>
    <w:rsid w:val="00B2033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D5E6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D5E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D5E6F"/>
    <w:rPr>
      <w:color w:val="0000FF"/>
      <w:u w:val="single"/>
    </w:rPr>
  </w:style>
  <w:style w:type="character" w:styleId="Strong">
    <w:name w:val="Strong"/>
    <w:basedOn w:val="DefaultParagraphFont"/>
    <w:uiPriority w:val="22"/>
    <w:qFormat/>
    <w:rsid w:val="004D5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017">
      <w:bodyDiv w:val="1"/>
      <w:marLeft w:val="0"/>
      <w:marRight w:val="0"/>
      <w:marTop w:val="0"/>
      <w:marBottom w:val="0"/>
      <w:divBdr>
        <w:top w:val="none" w:sz="0" w:space="0" w:color="auto"/>
        <w:left w:val="none" w:sz="0" w:space="0" w:color="auto"/>
        <w:bottom w:val="none" w:sz="0" w:space="0" w:color="auto"/>
        <w:right w:val="none" w:sz="0" w:space="0" w:color="auto"/>
      </w:divBdr>
    </w:div>
    <w:div w:id="491144030">
      <w:bodyDiv w:val="1"/>
      <w:marLeft w:val="0"/>
      <w:marRight w:val="0"/>
      <w:marTop w:val="0"/>
      <w:marBottom w:val="0"/>
      <w:divBdr>
        <w:top w:val="none" w:sz="0" w:space="0" w:color="auto"/>
        <w:left w:val="none" w:sz="0" w:space="0" w:color="auto"/>
        <w:bottom w:val="none" w:sz="0" w:space="0" w:color="auto"/>
        <w:right w:val="none" w:sz="0" w:space="0" w:color="auto"/>
      </w:divBdr>
    </w:div>
    <w:div w:id="571083560">
      <w:bodyDiv w:val="1"/>
      <w:marLeft w:val="0"/>
      <w:marRight w:val="0"/>
      <w:marTop w:val="0"/>
      <w:marBottom w:val="0"/>
      <w:divBdr>
        <w:top w:val="none" w:sz="0" w:space="0" w:color="auto"/>
        <w:left w:val="none" w:sz="0" w:space="0" w:color="auto"/>
        <w:bottom w:val="none" w:sz="0" w:space="0" w:color="auto"/>
        <w:right w:val="none" w:sz="0" w:space="0" w:color="auto"/>
      </w:divBdr>
    </w:div>
    <w:div w:id="807015779">
      <w:bodyDiv w:val="1"/>
      <w:marLeft w:val="0"/>
      <w:marRight w:val="0"/>
      <w:marTop w:val="0"/>
      <w:marBottom w:val="0"/>
      <w:divBdr>
        <w:top w:val="none" w:sz="0" w:space="0" w:color="auto"/>
        <w:left w:val="none" w:sz="0" w:space="0" w:color="auto"/>
        <w:bottom w:val="none" w:sz="0" w:space="0" w:color="auto"/>
        <w:right w:val="none" w:sz="0" w:space="0" w:color="auto"/>
      </w:divBdr>
    </w:div>
    <w:div w:id="940843580">
      <w:bodyDiv w:val="1"/>
      <w:marLeft w:val="0"/>
      <w:marRight w:val="0"/>
      <w:marTop w:val="0"/>
      <w:marBottom w:val="0"/>
      <w:divBdr>
        <w:top w:val="none" w:sz="0" w:space="0" w:color="auto"/>
        <w:left w:val="none" w:sz="0" w:space="0" w:color="auto"/>
        <w:bottom w:val="none" w:sz="0" w:space="0" w:color="auto"/>
        <w:right w:val="none" w:sz="0" w:space="0" w:color="auto"/>
      </w:divBdr>
    </w:div>
    <w:div w:id="1254699904">
      <w:bodyDiv w:val="1"/>
      <w:marLeft w:val="0"/>
      <w:marRight w:val="0"/>
      <w:marTop w:val="0"/>
      <w:marBottom w:val="0"/>
      <w:divBdr>
        <w:top w:val="none" w:sz="0" w:space="0" w:color="auto"/>
        <w:left w:val="none" w:sz="0" w:space="0" w:color="auto"/>
        <w:bottom w:val="none" w:sz="0" w:space="0" w:color="auto"/>
        <w:right w:val="none" w:sz="0" w:space="0" w:color="auto"/>
      </w:divBdr>
    </w:div>
    <w:div w:id="1271545120">
      <w:bodyDiv w:val="1"/>
      <w:marLeft w:val="0"/>
      <w:marRight w:val="0"/>
      <w:marTop w:val="0"/>
      <w:marBottom w:val="0"/>
      <w:divBdr>
        <w:top w:val="none" w:sz="0" w:space="0" w:color="auto"/>
        <w:left w:val="none" w:sz="0" w:space="0" w:color="auto"/>
        <w:bottom w:val="none" w:sz="0" w:space="0" w:color="auto"/>
        <w:right w:val="none" w:sz="0" w:space="0" w:color="auto"/>
      </w:divBdr>
    </w:div>
    <w:div w:id="1480998680">
      <w:bodyDiv w:val="1"/>
      <w:marLeft w:val="0"/>
      <w:marRight w:val="0"/>
      <w:marTop w:val="0"/>
      <w:marBottom w:val="0"/>
      <w:divBdr>
        <w:top w:val="none" w:sz="0" w:space="0" w:color="auto"/>
        <w:left w:val="none" w:sz="0" w:space="0" w:color="auto"/>
        <w:bottom w:val="none" w:sz="0" w:space="0" w:color="auto"/>
        <w:right w:val="none" w:sz="0" w:space="0" w:color="auto"/>
      </w:divBdr>
    </w:div>
    <w:div w:id="18949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Bandepalya</dc:creator>
  <cp:keywords/>
  <dc:description/>
  <cp:lastModifiedBy>Naveen Bandepalya</cp:lastModifiedBy>
  <cp:revision>12</cp:revision>
  <dcterms:created xsi:type="dcterms:W3CDTF">2022-03-07T03:18:00Z</dcterms:created>
  <dcterms:modified xsi:type="dcterms:W3CDTF">2022-03-22T01:05:00Z</dcterms:modified>
</cp:coreProperties>
</file>