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EE528" w14:textId="503B7B25" w:rsidR="0039122B" w:rsidRDefault="00000000">
      <w:pPr>
        <w:spacing w:after="39" w:line="259" w:lineRule="auto"/>
        <w:ind w:left="18" w:right="4" w:hanging="10"/>
        <w:jc w:val="center"/>
      </w:pPr>
      <w:r>
        <w:rPr>
          <w:b/>
        </w:rPr>
        <w:t xml:space="preserve">Name: </w:t>
      </w:r>
      <w:r w:rsidR="00565C74">
        <w:rPr>
          <w:b/>
        </w:rPr>
        <w:t>Niraj Patil</w:t>
      </w:r>
    </w:p>
    <w:p w14:paraId="4FF9FD75" w14:textId="5F12D5B9" w:rsidR="0039122B" w:rsidRDefault="00000000">
      <w:pPr>
        <w:spacing w:after="39" w:line="259" w:lineRule="auto"/>
        <w:ind w:left="18" w:right="2" w:hanging="10"/>
        <w:jc w:val="center"/>
      </w:pPr>
      <w:r>
        <w:rPr>
          <w:b/>
        </w:rPr>
        <w:t>Roll No: 3810</w:t>
      </w:r>
      <w:r w:rsidR="00565C74">
        <w:rPr>
          <w:b/>
        </w:rPr>
        <w:t>03</w:t>
      </w:r>
    </w:p>
    <w:p w14:paraId="447D47BF" w14:textId="4CBF9D78" w:rsidR="0039122B" w:rsidRDefault="00000000">
      <w:pPr>
        <w:spacing w:after="39" w:line="259" w:lineRule="auto"/>
        <w:ind w:left="18" w:right="5" w:hanging="10"/>
        <w:jc w:val="center"/>
      </w:pPr>
      <w:r>
        <w:rPr>
          <w:b/>
        </w:rPr>
        <w:t>Batch: A</w:t>
      </w:r>
      <w:r w:rsidR="00565C74">
        <w:rPr>
          <w:b/>
        </w:rPr>
        <w:t>1</w:t>
      </w:r>
    </w:p>
    <w:p w14:paraId="153646DA" w14:textId="77777777" w:rsidR="0039122B" w:rsidRDefault="00000000">
      <w:pPr>
        <w:spacing w:after="39" w:line="259" w:lineRule="auto"/>
        <w:ind w:left="18" w:hanging="10"/>
        <w:jc w:val="center"/>
      </w:pPr>
      <w:r>
        <w:rPr>
          <w:b/>
        </w:rPr>
        <w:t>Assignment No: 6</w:t>
      </w:r>
      <w:r>
        <w:rPr>
          <w:sz w:val="20"/>
        </w:rPr>
        <w:t xml:space="preserve"> </w:t>
      </w:r>
    </w:p>
    <w:p w14:paraId="5E48D237" w14:textId="77777777" w:rsidR="0039122B" w:rsidRDefault="00000000">
      <w:pPr>
        <w:spacing w:after="217" w:line="259" w:lineRule="auto"/>
        <w:ind w:left="0" w:firstLine="0"/>
      </w:pPr>
      <w:r>
        <w:rPr>
          <w:sz w:val="20"/>
        </w:rPr>
        <w:t xml:space="preserve"> </w:t>
      </w:r>
    </w:p>
    <w:p w14:paraId="2AB56A96" w14:textId="77777777" w:rsidR="0039122B" w:rsidRDefault="00000000">
      <w:pPr>
        <w:spacing w:after="76" w:line="259" w:lineRule="auto"/>
        <w:ind w:left="-5" w:hanging="10"/>
      </w:pPr>
      <w:r>
        <w:rPr>
          <w:b/>
          <w:u w:val="single" w:color="000000"/>
        </w:rPr>
        <w:t>Problem Statement:</w:t>
      </w:r>
      <w:r>
        <w:rPr>
          <w:sz w:val="20"/>
        </w:rPr>
        <w:t xml:space="preserve"> </w:t>
      </w:r>
    </w:p>
    <w:p w14:paraId="0CC6D7D5" w14:textId="77777777" w:rsidR="0039122B" w:rsidRDefault="00000000">
      <w:pPr>
        <w:spacing w:after="187"/>
        <w:ind w:left="0" w:firstLine="0"/>
      </w:pPr>
      <w:r>
        <w:t>Create a text-to-image generation pipeline using a pre-trained model like DALL-E.</w:t>
      </w:r>
      <w:r>
        <w:rPr>
          <w:sz w:val="20"/>
        </w:rPr>
        <w:t xml:space="preserve"> </w:t>
      </w:r>
    </w:p>
    <w:p w14:paraId="4352C9F7" w14:textId="77777777" w:rsidR="0039122B" w:rsidRDefault="00000000">
      <w:pPr>
        <w:spacing w:after="76" w:line="259" w:lineRule="auto"/>
        <w:ind w:left="-5" w:hanging="10"/>
      </w:pPr>
      <w:r>
        <w:rPr>
          <w:b/>
          <w:u w:val="single" w:color="000000"/>
        </w:rPr>
        <w:t>Objective:</w:t>
      </w:r>
      <w:r>
        <w:rPr>
          <w:sz w:val="20"/>
        </w:rPr>
        <w:t xml:space="preserve"> </w:t>
      </w:r>
    </w:p>
    <w:p w14:paraId="5A1ADC6D" w14:textId="77777777" w:rsidR="0039122B" w:rsidRDefault="00000000">
      <w:pPr>
        <w:numPr>
          <w:ilvl w:val="0"/>
          <w:numId w:val="1"/>
        </w:numPr>
        <w:ind w:hanging="360"/>
      </w:pPr>
      <w:r>
        <w:t>To understand the principles of text-to-image generation using latent diffusion models.</w:t>
      </w:r>
      <w:r>
        <w:rPr>
          <w:sz w:val="20"/>
        </w:rPr>
        <w:t xml:space="preserve"> </w:t>
      </w:r>
    </w:p>
    <w:p w14:paraId="53871751" w14:textId="77777777" w:rsidR="0039122B" w:rsidRDefault="00000000">
      <w:pPr>
        <w:numPr>
          <w:ilvl w:val="0"/>
          <w:numId w:val="1"/>
        </w:numPr>
        <w:ind w:hanging="360"/>
      </w:pPr>
      <w:r>
        <w:t>To load and configure Stable Diffusion v1.5 using the Hugging Face Diffusers library.</w:t>
      </w:r>
      <w:r>
        <w:rPr>
          <w:sz w:val="20"/>
        </w:rPr>
        <w:t xml:space="preserve"> </w:t>
      </w:r>
    </w:p>
    <w:p w14:paraId="0096507A" w14:textId="77777777" w:rsidR="0039122B" w:rsidRDefault="00000000">
      <w:pPr>
        <w:numPr>
          <w:ilvl w:val="0"/>
          <w:numId w:val="1"/>
        </w:numPr>
        <w:ind w:hanging="360"/>
      </w:pPr>
      <w:r>
        <w:t>To encode a natural language text prompt and generate a photorealistic image through iterative denoising.</w:t>
      </w:r>
      <w:r>
        <w:rPr>
          <w:sz w:val="20"/>
        </w:rPr>
        <w:t xml:space="preserve"> </w:t>
      </w:r>
    </w:p>
    <w:p w14:paraId="219A07D4" w14:textId="77777777" w:rsidR="0039122B" w:rsidRDefault="00000000">
      <w:pPr>
        <w:numPr>
          <w:ilvl w:val="0"/>
          <w:numId w:val="1"/>
        </w:numPr>
        <w:ind w:hanging="360"/>
      </w:pPr>
      <w:r>
        <w:t>To utilize GPU acceleration with float16 precision for efficient inference on a T4 GPU.</w:t>
      </w:r>
      <w:r>
        <w:rPr>
          <w:sz w:val="20"/>
        </w:rPr>
        <w:t xml:space="preserve"> </w:t>
      </w:r>
    </w:p>
    <w:p w14:paraId="2D2B09A3" w14:textId="77777777" w:rsidR="0039122B" w:rsidRDefault="00000000">
      <w:pPr>
        <w:numPr>
          <w:ilvl w:val="0"/>
          <w:numId w:val="1"/>
        </w:numPr>
        <w:spacing w:after="189"/>
        <w:ind w:hanging="360"/>
      </w:pPr>
      <w:r>
        <w:t>To save and display the generated image for visual evaluation of prompt adherence.</w:t>
      </w:r>
      <w:r>
        <w:rPr>
          <w:sz w:val="20"/>
        </w:rPr>
        <w:t xml:space="preserve"> </w:t>
      </w:r>
    </w:p>
    <w:p w14:paraId="671D8B57" w14:textId="77777777" w:rsidR="0039122B" w:rsidRDefault="00000000">
      <w:pPr>
        <w:spacing w:after="76" w:line="259" w:lineRule="auto"/>
        <w:ind w:left="-5" w:hanging="10"/>
      </w:pPr>
      <w:r>
        <w:rPr>
          <w:b/>
          <w:u w:val="single" w:color="000000"/>
        </w:rPr>
        <w:t>S/W Packages and H/W apparatus used:</w:t>
      </w:r>
      <w:r>
        <w:rPr>
          <w:sz w:val="20"/>
        </w:rPr>
        <w:t xml:space="preserve"> </w:t>
      </w:r>
    </w:p>
    <w:p w14:paraId="737777FC" w14:textId="77777777" w:rsidR="0039122B" w:rsidRDefault="00000000">
      <w:pPr>
        <w:numPr>
          <w:ilvl w:val="0"/>
          <w:numId w:val="1"/>
        </w:numPr>
        <w:ind w:hanging="360"/>
      </w:pPr>
      <w:r>
        <w:t>Operating System: Windows/Linux/MacOS</w:t>
      </w:r>
      <w:r>
        <w:rPr>
          <w:sz w:val="20"/>
        </w:rPr>
        <w:t xml:space="preserve"> </w:t>
      </w:r>
    </w:p>
    <w:p w14:paraId="4942EBF1" w14:textId="77777777" w:rsidR="0039122B" w:rsidRDefault="00000000">
      <w:pPr>
        <w:numPr>
          <w:ilvl w:val="0"/>
          <w:numId w:val="1"/>
        </w:numPr>
        <w:ind w:hanging="360"/>
      </w:pPr>
      <w:r>
        <w:t>Kernel: Python 3.x</w:t>
      </w:r>
      <w:r>
        <w:rPr>
          <w:sz w:val="20"/>
        </w:rPr>
        <w:t xml:space="preserve"> </w:t>
      </w:r>
    </w:p>
    <w:p w14:paraId="27625DE2" w14:textId="77777777" w:rsidR="0039122B" w:rsidRDefault="00000000">
      <w:pPr>
        <w:numPr>
          <w:ilvl w:val="0"/>
          <w:numId w:val="1"/>
        </w:numPr>
        <w:ind w:hanging="360"/>
      </w:pPr>
      <w:r>
        <w:t>Tools: Google Colab (GPU Runtime - T4)</w:t>
      </w:r>
      <w:r>
        <w:rPr>
          <w:sz w:val="20"/>
        </w:rPr>
        <w:t xml:space="preserve"> </w:t>
      </w:r>
    </w:p>
    <w:p w14:paraId="03B87F12" w14:textId="77777777" w:rsidR="0039122B" w:rsidRDefault="00000000">
      <w:pPr>
        <w:numPr>
          <w:ilvl w:val="0"/>
          <w:numId w:val="1"/>
        </w:numPr>
        <w:ind w:hanging="360"/>
      </w:pPr>
      <w:r>
        <w:t>Hardware: NVIDIA T4 GPU (16GB VRAM); minimum 12GB GPU VRAM recommended</w:t>
      </w:r>
      <w:r>
        <w:rPr>
          <w:sz w:val="20"/>
        </w:rPr>
        <w:t xml:space="preserve"> </w:t>
      </w:r>
    </w:p>
    <w:p w14:paraId="57EF9274" w14:textId="77777777" w:rsidR="0039122B" w:rsidRDefault="00000000">
      <w:pPr>
        <w:numPr>
          <w:ilvl w:val="0"/>
          <w:numId w:val="1"/>
        </w:numPr>
        <w:spacing w:after="190"/>
        <w:ind w:hanging="360"/>
      </w:pPr>
      <w:r>
        <w:t>Libraries and packages used: Diffusers (StableDiffusionPipeline), Transformers, Accelerate, PyTorch (torch.float16), Matplotlib</w:t>
      </w:r>
      <w:r>
        <w:rPr>
          <w:sz w:val="20"/>
        </w:rPr>
        <w:t xml:space="preserve"> </w:t>
      </w:r>
    </w:p>
    <w:p w14:paraId="1CD25FD5" w14:textId="77777777" w:rsidR="0039122B" w:rsidRDefault="00000000">
      <w:pPr>
        <w:spacing w:after="76" w:line="259" w:lineRule="auto"/>
        <w:ind w:left="-5" w:hanging="10"/>
      </w:pPr>
      <w:r>
        <w:rPr>
          <w:b/>
          <w:u w:val="single" w:color="000000"/>
        </w:rPr>
        <w:t>Theory:</w:t>
      </w:r>
      <w:r>
        <w:rPr>
          <w:sz w:val="20"/>
        </w:rPr>
        <w:t xml:space="preserve"> </w:t>
      </w:r>
    </w:p>
    <w:p w14:paraId="4DB3333D" w14:textId="77777777" w:rsidR="0039122B" w:rsidRDefault="00000000">
      <w:pPr>
        <w:ind w:left="0" w:firstLine="0"/>
      </w:pPr>
      <w:r>
        <w:t>Text-to-image generation is a multimodal AI task that synthesizes photorealistic or artistic images from natural language text descriptions. Unlike earlier GAN-based approaches, modern text-to-image systems use latent diffusion models (LDMs), which operate in a compressed latent space rather than full pixel space, achieving dramatically higher quality and resolution with lower computational cost.</w:t>
      </w:r>
      <w:r>
        <w:rPr>
          <w:sz w:val="20"/>
        </w:rPr>
        <w:t xml:space="preserve"> </w:t>
      </w:r>
    </w:p>
    <w:p w14:paraId="6EC18239" w14:textId="77777777" w:rsidR="0039122B" w:rsidRDefault="00000000">
      <w:pPr>
        <w:spacing w:after="75" w:line="259" w:lineRule="auto"/>
        <w:ind w:left="0" w:firstLine="0"/>
      </w:pPr>
      <w:r>
        <w:rPr>
          <w:sz w:val="20"/>
        </w:rPr>
        <w:t xml:space="preserve"> </w:t>
      </w:r>
    </w:p>
    <w:p w14:paraId="10ADC776" w14:textId="77777777" w:rsidR="0039122B" w:rsidRDefault="00000000">
      <w:pPr>
        <w:spacing w:after="38" w:line="259" w:lineRule="auto"/>
        <w:ind w:left="-5" w:hanging="10"/>
      </w:pPr>
      <w:r>
        <w:rPr>
          <w:b/>
          <w:u w:val="single" w:color="000000"/>
        </w:rPr>
        <w:t>DALL-E and Text-to-Image Generation:</w:t>
      </w:r>
      <w:r>
        <w:rPr>
          <w:sz w:val="20"/>
        </w:rPr>
        <w:t xml:space="preserve"> </w:t>
      </w:r>
    </w:p>
    <w:p w14:paraId="75C9ABFE" w14:textId="77777777" w:rsidR="0039122B" w:rsidRDefault="00000000">
      <w:pPr>
        <w:ind w:left="0" w:firstLine="0"/>
      </w:pPr>
      <w:r>
        <w:t>DALL-E (developed by OpenAI) and Stable Diffusion (developed by Stability AI in collaboration with CompVis and RunwayML) are the two most prominent text-to-image systems. DALL-E 2 uses a CLIPguided diffusion process, while Stable Diffusion uses a Latent Diffusion Model with a CLIP text encoder. Both accept free-form natural language prompts and generate corresponding high-fidelity images. Stable Diffusion is open-source and directly deployable via the Hugging Face Diffusers library, making it the practical choice for this assignment.</w:t>
      </w:r>
      <w:r>
        <w:rPr>
          <w:sz w:val="20"/>
        </w:rPr>
        <w:t xml:space="preserve"> </w:t>
      </w:r>
    </w:p>
    <w:p w14:paraId="54D81CF8" w14:textId="77777777" w:rsidR="0039122B" w:rsidRDefault="00000000">
      <w:pPr>
        <w:spacing w:after="75" w:line="259" w:lineRule="auto"/>
        <w:ind w:left="0" w:firstLine="0"/>
      </w:pPr>
      <w:r>
        <w:rPr>
          <w:sz w:val="20"/>
        </w:rPr>
        <w:t xml:space="preserve"> </w:t>
      </w:r>
    </w:p>
    <w:p w14:paraId="01DC2CF1" w14:textId="77777777" w:rsidR="0039122B" w:rsidRDefault="00000000">
      <w:pPr>
        <w:spacing w:after="38" w:line="259" w:lineRule="auto"/>
        <w:ind w:left="-5" w:hanging="10"/>
      </w:pPr>
      <w:r>
        <w:rPr>
          <w:b/>
          <w:u w:val="single" w:color="000000"/>
        </w:rPr>
        <w:t>Latent Diffusion Models (LDM):</w:t>
      </w:r>
      <w:r>
        <w:rPr>
          <w:sz w:val="20"/>
        </w:rPr>
        <w:t xml:space="preserve"> </w:t>
      </w:r>
    </w:p>
    <w:p w14:paraId="76B4BAAB" w14:textId="77777777" w:rsidR="0039122B" w:rsidRDefault="00000000">
      <w:pPr>
        <w:ind w:left="0" w:firstLine="0"/>
      </w:pPr>
      <w:r>
        <w:t xml:space="preserve">Latent Diffusion Models perform the diffusion process in a compressed latent space rather than directly in pixel space. A Variational Autoencoder (VAE) first encodes a training image into a low-dimensional latent representation. A U-Net denoising network then learns to reverse the diffusion process — progressively removing noise from a random latent vector over T timesteps (typically 50 DDIM or 50 </w:t>
      </w:r>
      <w:r>
        <w:lastRenderedPageBreak/>
        <w:t>PLMS steps). Text conditioning is injected into the U-Net at each timestep via cross-attention layers, guiding the denoising trajectory towards the semantics described by the prompt.</w:t>
      </w:r>
      <w:r>
        <w:rPr>
          <w:sz w:val="20"/>
        </w:rPr>
        <w:t xml:space="preserve"> </w:t>
      </w:r>
    </w:p>
    <w:p w14:paraId="0E6A16E8" w14:textId="77777777" w:rsidR="0039122B" w:rsidRDefault="00000000">
      <w:pPr>
        <w:spacing w:after="78" w:line="259" w:lineRule="auto"/>
        <w:ind w:left="0" w:firstLine="0"/>
      </w:pPr>
      <w:r>
        <w:rPr>
          <w:sz w:val="20"/>
        </w:rPr>
        <w:t xml:space="preserve"> </w:t>
      </w:r>
    </w:p>
    <w:p w14:paraId="16FD722A" w14:textId="77777777" w:rsidR="0039122B" w:rsidRDefault="00000000">
      <w:pPr>
        <w:spacing w:after="36" w:line="259" w:lineRule="auto"/>
        <w:ind w:left="-5" w:hanging="10"/>
      </w:pPr>
      <w:r>
        <w:rPr>
          <w:b/>
          <w:u w:val="single" w:color="000000"/>
        </w:rPr>
        <w:t>CLIP Text Encoder:</w:t>
      </w:r>
      <w:r>
        <w:rPr>
          <w:sz w:val="20"/>
        </w:rPr>
        <w:t xml:space="preserve"> </w:t>
      </w:r>
    </w:p>
    <w:p w14:paraId="14116B5C" w14:textId="77777777" w:rsidR="0039122B" w:rsidRDefault="00000000">
      <w:pPr>
        <w:ind w:left="0" w:firstLine="0"/>
      </w:pPr>
      <w:r>
        <w:t>Stable Diffusion uses OpenAI's CLIP (Contrastive Language-Image Pre-training) text encoder to convert the input prompt into a sequence of 77 text embeddings, each of 768 dimensions. CLIP was pretrained on 400 million image-text pairs to align text and image representations in a shared embedding space. These text embeddings are passed to the U-Net's cross-attention layers at every denoising step, conditioning image synthesis on the semantic content of the prompt.</w:t>
      </w:r>
      <w:r>
        <w:rPr>
          <w:sz w:val="20"/>
        </w:rPr>
        <w:t xml:space="preserve"> </w:t>
      </w:r>
    </w:p>
    <w:p w14:paraId="7B506170" w14:textId="77777777" w:rsidR="0039122B" w:rsidRDefault="00000000">
      <w:pPr>
        <w:spacing w:after="77" w:line="259" w:lineRule="auto"/>
        <w:ind w:left="0" w:firstLine="0"/>
      </w:pPr>
      <w:r>
        <w:rPr>
          <w:sz w:val="20"/>
        </w:rPr>
        <w:t xml:space="preserve"> </w:t>
      </w:r>
    </w:p>
    <w:p w14:paraId="55B70EA8" w14:textId="77777777" w:rsidR="0039122B" w:rsidRDefault="00000000">
      <w:pPr>
        <w:spacing w:after="36" w:line="259" w:lineRule="auto"/>
        <w:ind w:left="-5" w:hanging="10"/>
      </w:pPr>
      <w:r>
        <w:rPr>
          <w:b/>
          <w:u w:val="single" w:color="000000"/>
        </w:rPr>
        <w:t>Classifier-Free Guidance (CFG):</w:t>
      </w:r>
      <w:r>
        <w:rPr>
          <w:sz w:val="20"/>
        </w:rPr>
        <w:t xml:space="preserve"> </w:t>
      </w:r>
    </w:p>
    <w:p w14:paraId="6ABA1E5E" w14:textId="77777777" w:rsidR="0039122B" w:rsidRDefault="00000000">
      <w:pPr>
        <w:ind w:left="0" w:firstLine="0"/>
      </w:pPr>
      <w:r>
        <w:t>Classifier-Free Guidance is a technique that improves prompt adherence by running two denoising passes per step — one conditioned on the text embedding and one conditioned on a null (empty) embedding. The final denoising direction is a linear combination: noise_guided = noise_uncond + guidance_scale * (noise_cond - noise_uncond). A higher guidance scale (typically 7.5) pushes the output closer to the prompt at the cost of some image diversity. Stable Diffusion applies CFG by default during inference.</w:t>
      </w:r>
      <w:r>
        <w:rPr>
          <w:sz w:val="20"/>
        </w:rPr>
        <w:t xml:space="preserve"> </w:t>
      </w:r>
    </w:p>
    <w:p w14:paraId="012BE61A" w14:textId="77777777" w:rsidR="0039122B" w:rsidRDefault="00000000">
      <w:pPr>
        <w:spacing w:after="77" w:line="259" w:lineRule="auto"/>
        <w:ind w:left="0" w:firstLine="0"/>
      </w:pPr>
      <w:r>
        <w:rPr>
          <w:sz w:val="20"/>
        </w:rPr>
        <w:t xml:space="preserve"> </w:t>
      </w:r>
    </w:p>
    <w:p w14:paraId="0C2720C8" w14:textId="77777777" w:rsidR="0039122B" w:rsidRDefault="00000000">
      <w:pPr>
        <w:spacing w:after="36" w:line="259" w:lineRule="auto"/>
        <w:ind w:left="-5" w:hanging="10"/>
      </w:pPr>
      <w:r>
        <w:rPr>
          <w:b/>
          <w:u w:val="single" w:color="000000"/>
        </w:rPr>
        <w:t>Half-Precision (float16) Inference:</w:t>
      </w:r>
      <w:r>
        <w:rPr>
          <w:sz w:val="20"/>
        </w:rPr>
        <w:t xml:space="preserve"> </w:t>
      </w:r>
    </w:p>
    <w:p w14:paraId="54214803" w14:textId="77777777" w:rsidR="0039122B" w:rsidRDefault="00000000">
      <w:pPr>
        <w:spacing w:after="190"/>
        <w:ind w:left="0" w:firstLine="0"/>
      </w:pPr>
      <w:r>
        <w:t>Loading the model with torch_dtype=torch.float16 reduces memory usage by half (from ~7GB to ~3.5GB for Stable Diffusion v1.5) while maintaining image quality. float16 (half-precision) arithmetic is natively accelerated on NVIDIA GPUs with Tensor Cores, significantly reducing inference time per denoising step compared to float32.</w:t>
      </w:r>
      <w:r>
        <w:rPr>
          <w:sz w:val="20"/>
        </w:rPr>
        <w:t xml:space="preserve"> </w:t>
      </w:r>
    </w:p>
    <w:p w14:paraId="1BD478A4" w14:textId="77777777" w:rsidR="0039122B" w:rsidRDefault="00000000">
      <w:pPr>
        <w:spacing w:after="76" w:line="259" w:lineRule="auto"/>
        <w:ind w:left="-5" w:hanging="10"/>
      </w:pPr>
      <w:r>
        <w:rPr>
          <w:b/>
          <w:u w:val="single" w:color="000000"/>
        </w:rPr>
        <w:t>Methodology:</w:t>
      </w:r>
      <w:r>
        <w:rPr>
          <w:sz w:val="20"/>
        </w:rPr>
        <w:t xml:space="preserve"> </w:t>
      </w:r>
    </w:p>
    <w:p w14:paraId="4124E9C5" w14:textId="77777777" w:rsidR="0039122B" w:rsidRDefault="00000000">
      <w:pPr>
        <w:numPr>
          <w:ilvl w:val="0"/>
          <w:numId w:val="2"/>
        </w:numPr>
        <w:ind w:hanging="360"/>
      </w:pPr>
      <w:r>
        <w:t>Install required libraries: diffusers, transformers, accelerate, and torch using pip.</w:t>
      </w:r>
      <w:r>
        <w:rPr>
          <w:sz w:val="20"/>
        </w:rPr>
        <w:t xml:space="preserve"> </w:t>
      </w:r>
    </w:p>
    <w:p w14:paraId="4028FB44" w14:textId="77777777" w:rsidR="0039122B" w:rsidRDefault="00000000">
      <w:pPr>
        <w:numPr>
          <w:ilvl w:val="0"/>
          <w:numId w:val="2"/>
        </w:numPr>
        <w:ind w:hanging="360"/>
      </w:pPr>
      <w:r>
        <w:t>Import StableDiffusionPipeline from diffusers and torch.</w:t>
      </w:r>
      <w:r>
        <w:rPr>
          <w:sz w:val="20"/>
        </w:rPr>
        <w:t xml:space="preserve"> </w:t>
      </w:r>
    </w:p>
    <w:p w14:paraId="7F3C2B3A" w14:textId="77777777" w:rsidR="0039122B" w:rsidRDefault="00000000">
      <w:pPr>
        <w:numPr>
          <w:ilvl w:val="0"/>
          <w:numId w:val="2"/>
        </w:numPr>
        <w:ind w:hanging="360"/>
      </w:pPr>
      <w:r>
        <w:t>Load the Stable Diffusion v1.5 model from the Hugging Face Hub using StableDiffusionPipeline.from_pretrained('runwayml/stable-diffusion-v1-5', torch_dtype=torch.float16). This downloads and initializes the VAE, U-Net, CLIP text encoder, tokenizer, and scheduler components.</w:t>
      </w:r>
      <w:r>
        <w:rPr>
          <w:sz w:val="20"/>
        </w:rPr>
        <w:t xml:space="preserve"> </w:t>
      </w:r>
    </w:p>
    <w:p w14:paraId="425353DF" w14:textId="77777777" w:rsidR="0039122B" w:rsidRDefault="00000000">
      <w:pPr>
        <w:numPr>
          <w:ilvl w:val="0"/>
          <w:numId w:val="2"/>
        </w:numPr>
        <w:ind w:hanging="360"/>
      </w:pPr>
      <w:r>
        <w:t>Move the entire pipeline to the CUDA GPU device using pipe.to('cuda') to enable GPUaccelerated inference.</w:t>
      </w:r>
      <w:r>
        <w:rPr>
          <w:sz w:val="20"/>
        </w:rPr>
        <w:t xml:space="preserve"> </w:t>
      </w:r>
    </w:p>
    <w:p w14:paraId="11C558F9" w14:textId="77777777" w:rsidR="0039122B" w:rsidRDefault="00000000">
      <w:pPr>
        <w:numPr>
          <w:ilvl w:val="0"/>
          <w:numId w:val="2"/>
        </w:numPr>
        <w:ind w:hanging="360"/>
      </w:pPr>
      <w:r>
        <w:t>Define a descriptive text prompt: 'a futuristic robot painting a picture, digital art'.</w:t>
      </w:r>
      <w:r>
        <w:rPr>
          <w:sz w:val="20"/>
        </w:rPr>
        <w:t xml:space="preserve"> </w:t>
      </w:r>
    </w:p>
    <w:p w14:paraId="5AF2FC75" w14:textId="77777777" w:rsidR="0039122B" w:rsidRDefault="00000000">
      <w:pPr>
        <w:numPr>
          <w:ilvl w:val="0"/>
          <w:numId w:val="2"/>
        </w:numPr>
        <w:ind w:hanging="360"/>
      </w:pPr>
      <w:r>
        <w:t>Run the pipeline by calling pipe(prompt).images[0], which tokenizes the prompt, encodes it with CLIP, initializes a random latent noise vector, performs 50 denoising steps guided by the text embeddings, and decodes the resulting latent into a 512x512 pixel PIL image.</w:t>
      </w:r>
      <w:r>
        <w:rPr>
          <w:sz w:val="20"/>
        </w:rPr>
        <w:t xml:space="preserve"> </w:t>
      </w:r>
    </w:p>
    <w:p w14:paraId="36CBF097" w14:textId="77777777" w:rsidR="0039122B" w:rsidRDefault="00000000">
      <w:pPr>
        <w:numPr>
          <w:ilvl w:val="0"/>
          <w:numId w:val="2"/>
        </w:numPr>
        <w:ind w:hanging="360"/>
      </w:pPr>
      <w:r>
        <w:t>Display the generated image in the notebook output cell.</w:t>
      </w:r>
      <w:r>
        <w:rPr>
          <w:sz w:val="20"/>
        </w:rPr>
        <w:t xml:space="preserve"> </w:t>
      </w:r>
    </w:p>
    <w:p w14:paraId="48D9B3C3" w14:textId="77777777" w:rsidR="0039122B" w:rsidRDefault="00000000">
      <w:pPr>
        <w:numPr>
          <w:ilvl w:val="0"/>
          <w:numId w:val="2"/>
        </w:numPr>
        <w:spacing w:after="187"/>
        <w:ind w:hanging="360"/>
      </w:pPr>
      <w:r>
        <w:t>Save the generated image to disk as 'generated_image.png' using image.save().</w:t>
      </w:r>
      <w:r>
        <w:rPr>
          <w:sz w:val="20"/>
        </w:rPr>
        <w:t xml:space="preserve"> </w:t>
      </w:r>
    </w:p>
    <w:p w14:paraId="62D210B0" w14:textId="77777777" w:rsidR="0039122B" w:rsidRDefault="00000000">
      <w:pPr>
        <w:spacing w:after="76" w:line="259" w:lineRule="auto"/>
        <w:ind w:left="-5" w:hanging="10"/>
      </w:pPr>
      <w:r>
        <w:rPr>
          <w:b/>
          <w:u w:val="single" w:color="000000"/>
        </w:rPr>
        <w:t>Use Cases:</w:t>
      </w:r>
      <w:r>
        <w:rPr>
          <w:sz w:val="20"/>
        </w:rPr>
        <w:t xml:space="preserve"> </w:t>
      </w:r>
    </w:p>
    <w:p w14:paraId="2FD70967" w14:textId="77777777" w:rsidR="0039122B" w:rsidRDefault="00000000">
      <w:pPr>
        <w:numPr>
          <w:ilvl w:val="0"/>
          <w:numId w:val="2"/>
        </w:numPr>
        <w:ind w:hanging="360"/>
      </w:pPr>
      <w:r>
        <w:t>Use Case 1 - Marketing and Advertising Content Creation: Marketing teams use text-to-image pipelines to rapidly prototype visual concepts, product mockups, and campaign artwork from text briefs, reducing dependence on professional designers for ideation-stage assets.</w:t>
      </w:r>
      <w:r>
        <w:rPr>
          <w:sz w:val="20"/>
        </w:rPr>
        <w:t xml:space="preserve"> </w:t>
      </w:r>
    </w:p>
    <w:p w14:paraId="6790899C" w14:textId="77777777" w:rsidR="0039122B" w:rsidRDefault="00000000">
      <w:pPr>
        <w:numPr>
          <w:ilvl w:val="0"/>
          <w:numId w:val="2"/>
        </w:numPr>
        <w:ind w:hanging="360"/>
      </w:pPr>
      <w:r>
        <w:t>Use Case 2 - Game Asset and Concept Art Generation: Game studios use Stable Diffusion to generate concept art, character designs, environment sketches, and texture references from text descriptions, dramatically accelerating the pre-production visual development pipeline.</w:t>
      </w:r>
      <w:r>
        <w:rPr>
          <w:sz w:val="20"/>
        </w:rPr>
        <w:t xml:space="preserve"> </w:t>
      </w:r>
    </w:p>
    <w:p w14:paraId="2EFC13AB" w14:textId="77777777" w:rsidR="0039122B" w:rsidRDefault="00000000">
      <w:pPr>
        <w:numPr>
          <w:ilvl w:val="0"/>
          <w:numId w:val="2"/>
        </w:numPr>
        <w:spacing w:after="190"/>
        <w:ind w:hanging="360"/>
      </w:pPr>
      <w:r>
        <w:t>Use Case 3 - Educational and Scientific Illustration: Educators and researchers use text-to-image generation to create custom diagrams, infographics, and visual explanations of abstract scientific concepts that would be expensive or impossible to photograph.</w:t>
      </w:r>
      <w:r>
        <w:rPr>
          <w:sz w:val="20"/>
        </w:rPr>
        <w:t xml:space="preserve"> </w:t>
      </w:r>
    </w:p>
    <w:p w14:paraId="178B537A" w14:textId="77777777" w:rsidR="0039122B" w:rsidRDefault="00000000">
      <w:pPr>
        <w:spacing w:after="76" w:line="259" w:lineRule="auto"/>
        <w:ind w:left="-5" w:hanging="10"/>
      </w:pPr>
      <w:r>
        <w:rPr>
          <w:b/>
          <w:u w:val="single" w:color="000000"/>
        </w:rPr>
        <w:t>Advantages:</w:t>
      </w:r>
      <w:r>
        <w:rPr>
          <w:sz w:val="20"/>
        </w:rPr>
        <w:t xml:space="preserve"> </w:t>
      </w:r>
    </w:p>
    <w:p w14:paraId="570E2651" w14:textId="77777777" w:rsidR="0039122B" w:rsidRDefault="00000000">
      <w:pPr>
        <w:numPr>
          <w:ilvl w:val="0"/>
          <w:numId w:val="2"/>
        </w:numPr>
        <w:ind w:hanging="360"/>
      </w:pPr>
      <w:r>
        <w:t>Stable Diffusion is fully open-source and deployable on consumer hardware (GPU with 6GB+ VRAM), unlike DALL-E which requires API access.</w:t>
      </w:r>
      <w:r>
        <w:rPr>
          <w:sz w:val="20"/>
        </w:rPr>
        <w:t xml:space="preserve"> </w:t>
      </w:r>
    </w:p>
    <w:p w14:paraId="54E0D7B4" w14:textId="77777777" w:rsidR="0039122B" w:rsidRDefault="00000000">
      <w:pPr>
        <w:numPr>
          <w:ilvl w:val="0"/>
          <w:numId w:val="2"/>
        </w:numPr>
        <w:ind w:hanging="360"/>
      </w:pPr>
      <w:r>
        <w:t>The Hugging Face Diffusers library provides a clean, unified API for loading and running Stable Diffusion in just 4 lines of code.</w:t>
      </w:r>
      <w:r>
        <w:rPr>
          <w:sz w:val="20"/>
        </w:rPr>
        <w:t xml:space="preserve"> </w:t>
      </w:r>
    </w:p>
    <w:p w14:paraId="50BFEBE8" w14:textId="77777777" w:rsidR="0039122B" w:rsidRDefault="00000000">
      <w:pPr>
        <w:numPr>
          <w:ilvl w:val="0"/>
          <w:numId w:val="2"/>
        </w:numPr>
        <w:ind w:hanging="360"/>
      </w:pPr>
      <w:r>
        <w:t>float16 precision reduces GPU memory requirements by 50%, enabling inference on standard cloud GPU instances like the Colab T4.</w:t>
      </w:r>
      <w:r>
        <w:rPr>
          <w:sz w:val="20"/>
        </w:rPr>
        <w:t xml:space="preserve"> </w:t>
      </w:r>
    </w:p>
    <w:p w14:paraId="6DCA031D" w14:textId="77777777" w:rsidR="0039122B" w:rsidRDefault="00000000">
      <w:pPr>
        <w:numPr>
          <w:ilvl w:val="0"/>
          <w:numId w:val="2"/>
        </w:numPr>
        <w:ind w:hanging="360"/>
      </w:pPr>
      <w:r>
        <w:t>The pipeline generates diverse, high-fidelity 512x512 images in approximately 7-10 seconds per image on a T4 GPU.</w:t>
      </w:r>
      <w:r>
        <w:rPr>
          <w:sz w:val="20"/>
        </w:rPr>
        <w:t xml:space="preserve"> </w:t>
      </w:r>
    </w:p>
    <w:p w14:paraId="79E65596" w14:textId="77777777" w:rsidR="0039122B" w:rsidRDefault="00000000">
      <w:pPr>
        <w:numPr>
          <w:ilvl w:val="0"/>
          <w:numId w:val="2"/>
        </w:numPr>
        <w:spacing w:after="193"/>
        <w:ind w:hanging="360"/>
      </w:pPr>
      <w:r>
        <w:t>Generated images can be directly saved as PNG files for immediate use in downstream applications.</w:t>
      </w:r>
      <w:r>
        <w:rPr>
          <w:sz w:val="20"/>
        </w:rPr>
        <w:t xml:space="preserve"> </w:t>
      </w:r>
    </w:p>
    <w:p w14:paraId="146E449F" w14:textId="77777777" w:rsidR="0039122B" w:rsidRDefault="00000000">
      <w:pPr>
        <w:spacing w:after="76" w:line="259" w:lineRule="auto"/>
        <w:ind w:left="-5" w:hanging="10"/>
      </w:pPr>
      <w:r>
        <w:rPr>
          <w:b/>
          <w:u w:val="single" w:color="000000"/>
        </w:rPr>
        <w:t>Limitations:</w:t>
      </w:r>
      <w:r>
        <w:rPr>
          <w:sz w:val="20"/>
        </w:rPr>
        <w:t xml:space="preserve"> </w:t>
      </w:r>
    </w:p>
    <w:p w14:paraId="654B353E" w14:textId="77777777" w:rsidR="0039122B" w:rsidRDefault="00000000">
      <w:pPr>
        <w:numPr>
          <w:ilvl w:val="0"/>
          <w:numId w:val="2"/>
        </w:numPr>
        <w:ind w:hanging="360"/>
      </w:pPr>
      <w:r>
        <w:t>Stable Diffusion v1.5 produces 512x512 pixel images by default; higher resolutions require additional processing (e.g., using SDXL or upscaling models).</w:t>
      </w:r>
      <w:r>
        <w:rPr>
          <w:sz w:val="20"/>
        </w:rPr>
        <w:t xml:space="preserve"> </w:t>
      </w:r>
    </w:p>
    <w:p w14:paraId="11466F2E" w14:textId="77777777" w:rsidR="0039122B" w:rsidRDefault="00000000">
      <w:pPr>
        <w:numPr>
          <w:ilvl w:val="0"/>
          <w:numId w:val="2"/>
        </w:numPr>
        <w:ind w:hanging="360"/>
      </w:pPr>
      <w:r>
        <w:t>The model may struggle with complex spatial relationships (e.g., 'a cat sitting on a dog's left shoulder') and precise text rendering within images.</w:t>
      </w:r>
      <w:r>
        <w:rPr>
          <w:sz w:val="20"/>
        </w:rPr>
        <w:t xml:space="preserve"> </w:t>
      </w:r>
    </w:p>
    <w:p w14:paraId="56240184" w14:textId="77777777" w:rsidR="0039122B" w:rsidRDefault="00000000">
      <w:pPr>
        <w:numPr>
          <w:ilvl w:val="0"/>
          <w:numId w:val="2"/>
        </w:numPr>
        <w:ind w:hanging="360"/>
      </w:pPr>
      <w:r>
        <w:t>GPU with at least 6GB VRAM is mandatory; CPU inference is possible but takes 10-30 minutes per image.</w:t>
      </w:r>
      <w:r>
        <w:rPr>
          <w:sz w:val="20"/>
        </w:rPr>
        <w:t xml:space="preserve"> </w:t>
      </w:r>
    </w:p>
    <w:p w14:paraId="3E5AFB92" w14:textId="77777777" w:rsidR="0039122B" w:rsidRDefault="00000000">
      <w:pPr>
        <w:numPr>
          <w:ilvl w:val="0"/>
          <w:numId w:val="2"/>
        </w:numPr>
        <w:ind w:hanging="360"/>
      </w:pPr>
      <w:r>
        <w:t>Generating images without safety filters may produce inappropriate content; the default pipeline includes a NSFW safety checker.</w:t>
      </w:r>
      <w:r>
        <w:rPr>
          <w:sz w:val="20"/>
        </w:rPr>
        <w:t xml:space="preserve"> </w:t>
      </w:r>
    </w:p>
    <w:p w14:paraId="4371E8FB" w14:textId="77777777" w:rsidR="0039122B" w:rsidRDefault="00000000">
      <w:pPr>
        <w:numPr>
          <w:ilvl w:val="0"/>
          <w:numId w:val="2"/>
        </w:numPr>
        <w:spacing w:after="190"/>
        <w:ind w:hanging="360"/>
      </w:pPr>
      <w:r>
        <w:t>Model weights (~5.5GB) must be downloaded on first use, requiring internet access and sufficient storage.</w:t>
      </w:r>
      <w:r>
        <w:rPr>
          <w:sz w:val="20"/>
        </w:rPr>
        <w:t xml:space="preserve"> </w:t>
      </w:r>
    </w:p>
    <w:p w14:paraId="0403AFF7" w14:textId="77777777" w:rsidR="0039122B" w:rsidRDefault="00000000">
      <w:pPr>
        <w:spacing w:after="76" w:line="259" w:lineRule="auto"/>
        <w:ind w:left="-5" w:hanging="10"/>
      </w:pPr>
      <w:r>
        <w:rPr>
          <w:b/>
          <w:u w:val="single" w:color="000000"/>
        </w:rPr>
        <w:t>Applications:</w:t>
      </w:r>
      <w:r>
        <w:rPr>
          <w:sz w:val="20"/>
        </w:rPr>
        <w:t xml:space="preserve"> </w:t>
      </w:r>
    </w:p>
    <w:p w14:paraId="1C8254D9" w14:textId="77777777" w:rsidR="0039122B" w:rsidRDefault="00000000">
      <w:pPr>
        <w:numPr>
          <w:ilvl w:val="0"/>
          <w:numId w:val="2"/>
        </w:numPr>
        <w:ind w:hanging="360"/>
      </w:pPr>
      <w:r>
        <w:t>Creative content platforms: Artists use Stable Diffusion as a creative tool for producing illustrations, concept art, and visual storytelling.</w:t>
      </w:r>
      <w:r>
        <w:rPr>
          <w:sz w:val="20"/>
        </w:rPr>
        <w:t xml:space="preserve"> </w:t>
      </w:r>
    </w:p>
    <w:p w14:paraId="4EFDD290" w14:textId="77777777" w:rsidR="0039122B" w:rsidRDefault="00000000">
      <w:pPr>
        <w:numPr>
          <w:ilvl w:val="0"/>
          <w:numId w:val="2"/>
        </w:numPr>
        <w:ind w:hanging="360"/>
      </w:pPr>
      <w:r>
        <w:t>E-commerce product visualization: Retailers generate photorealistic product images in varied settings and styles without physical photography.</w:t>
      </w:r>
      <w:r>
        <w:rPr>
          <w:sz w:val="20"/>
        </w:rPr>
        <w:t xml:space="preserve"> </w:t>
      </w:r>
    </w:p>
    <w:p w14:paraId="7A83ADF5" w14:textId="77777777" w:rsidR="0039122B" w:rsidRDefault="00000000">
      <w:pPr>
        <w:numPr>
          <w:ilvl w:val="0"/>
          <w:numId w:val="2"/>
        </w:numPr>
        <w:ind w:hanging="360"/>
      </w:pPr>
      <w:r>
        <w:t>Interior design and architecture: Designers visualize room layouts, furniture arrangements, and building facades from descriptive text prompts.</w:t>
      </w:r>
      <w:r>
        <w:rPr>
          <w:sz w:val="20"/>
        </w:rPr>
        <w:t xml:space="preserve"> </w:t>
      </w:r>
    </w:p>
    <w:p w14:paraId="28B5936E" w14:textId="77777777" w:rsidR="0039122B" w:rsidRDefault="00000000">
      <w:pPr>
        <w:numPr>
          <w:ilvl w:val="0"/>
          <w:numId w:val="2"/>
        </w:numPr>
        <w:ind w:hanging="360"/>
      </w:pPr>
      <w:r>
        <w:t>Fashion design: Designers generate clothing concept renders and textile pattern ideas from style descriptions.</w:t>
      </w:r>
      <w:r>
        <w:rPr>
          <w:sz w:val="20"/>
        </w:rPr>
        <w:t xml:space="preserve"> </w:t>
      </w:r>
    </w:p>
    <w:p w14:paraId="58E5AD83" w14:textId="77777777" w:rsidR="0039122B" w:rsidRDefault="00000000">
      <w:pPr>
        <w:numPr>
          <w:ilvl w:val="0"/>
          <w:numId w:val="2"/>
        </w:numPr>
        <w:spacing w:after="192"/>
        <w:ind w:hanging="360"/>
      </w:pPr>
      <w:r>
        <w:t>Medical and scientific visualization: Researchers generate anatomical diagrams, molecular structure illustrations, and biological process depictions for publications.</w:t>
      </w:r>
      <w:r>
        <w:rPr>
          <w:sz w:val="20"/>
        </w:rPr>
        <w:t xml:space="preserve"> </w:t>
      </w:r>
    </w:p>
    <w:p w14:paraId="7E3E7086" w14:textId="77777777" w:rsidR="0039122B" w:rsidRDefault="00000000">
      <w:pPr>
        <w:spacing w:after="76" w:line="259" w:lineRule="auto"/>
        <w:ind w:left="-5" w:hanging="10"/>
      </w:pPr>
      <w:r>
        <w:rPr>
          <w:b/>
          <w:u w:val="single" w:color="000000"/>
        </w:rPr>
        <w:t>Conclusion:</w:t>
      </w:r>
      <w:r>
        <w:rPr>
          <w:sz w:val="20"/>
        </w:rPr>
        <w:t xml:space="preserve"> </w:t>
      </w:r>
    </w:p>
    <w:p w14:paraId="3C6FC123" w14:textId="77777777" w:rsidR="0039122B" w:rsidRDefault="00000000">
      <w:pPr>
        <w:ind w:left="0" w:firstLine="0"/>
      </w:pPr>
      <w:r>
        <w:t>This assignment implemented a complete text-to-image generation pipeline using the Stable Diffusion v1.5 model from RunwayML via the Hugging Face Diffusers library. The pipeline loaded the model in float16 precision on a T4 GPU, tokenized and encoded the prompt 'a futuristic robot painting a picture, digital art' using the CLIP text encoder, and generated a 512x512 image through 50 denoising steps guided by Classifier-Free Guidance. The resulting image was displayed in the notebook and saved as a PNG file. This experiment demonstrates how latent diffusion models bridge natural language and visual content generation, and how accessible the Hugging Face ecosystem has made state-of-the-art text-toimage synthesis for developers and researchers without requiring direct access to proprietary APIs like DALL-E.</w:t>
      </w:r>
      <w:r>
        <w:rPr>
          <w:sz w:val="20"/>
        </w:rPr>
        <w:t xml:space="preserve"> </w:t>
      </w:r>
    </w:p>
    <w:sectPr w:rsidR="0039122B">
      <w:pgSz w:w="12240" w:h="15840"/>
      <w:pgMar w:top="1137" w:right="1086" w:bottom="1173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39C7"/>
    <w:multiLevelType w:val="hybridMultilevel"/>
    <w:tmpl w:val="8C7A99D0"/>
    <w:lvl w:ilvl="0" w:tplc="3E70DCCC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54042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46598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8AF3D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FAA563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CE6422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2C6D12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0AAA4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F2691C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6415DE"/>
    <w:multiLevelType w:val="hybridMultilevel"/>
    <w:tmpl w:val="582CF3F8"/>
    <w:lvl w:ilvl="0" w:tplc="0CE60DD6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BC843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5A66A16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C2354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0625F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120A32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6CF23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2E01C0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37A162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22545965">
    <w:abstractNumId w:val="1"/>
  </w:num>
  <w:num w:numId="2" w16cid:durableId="2124611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22B"/>
    <w:rsid w:val="001337CB"/>
    <w:rsid w:val="0039122B"/>
    <w:rsid w:val="00565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D38F5"/>
  <w15:docId w15:val="{8AF78FCD-1466-42C5-BE29-88B209341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" w:line="248" w:lineRule="auto"/>
      <w:ind w:left="370" w:hanging="37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1295</Words>
  <Characters>7383</Characters>
  <Application>Microsoft Office Word</Application>
  <DocSecurity>0</DocSecurity>
  <Lines>61</Lines>
  <Paragraphs>17</Paragraphs>
  <ScaleCrop>false</ScaleCrop>
  <Company/>
  <LinksUpToDate>false</LinksUpToDate>
  <CharactersWithSpaces>8661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Niraj Patil</cp:lastModifiedBy>
  <cp:revision>2</cp:revision>
  <dcterms:created xsi:type="dcterms:W3CDTF">2026-03-24T18:31:00Z</dcterms:created>
  <dcterms:modified xsi:type="dcterms:W3CDTF">2026-03-24T18:31:00Z</dcterms:modified>
</cp:coreProperties>
</file>