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92"/>
      </w:tblGrid>
      <w:tr>
        <w:trPr>
          <w:trHeight w:hRule="exact" w:val="14440"/>
        </w:trPr>
        <w:tc>
          <w:tcPr>
            <w:tcW w:type="dxa" w:w="10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170" w:after="0"/>
              <w:ind w:left="0" w:right="481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1"/>
              </w:rPr>
              <w:t xml:space="preserve">Abstract </w:t>
            </w:r>
          </w:p>
          <w:p>
            <w:pPr>
              <w:autoSpaceDN w:val="0"/>
              <w:autoSpaceDE w:val="0"/>
              <w:widowControl/>
              <w:spacing w:line="268" w:lineRule="exact" w:before="300" w:after="0"/>
              <w:ind w:left="922" w:right="870" w:firstLine="0"/>
              <w:jc w:val="both"/>
            </w:pP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In today’s digital era, the exponential growth of data has made file management increasingly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difficult, especially when dealing with large files that consume significant storage and bandwidth.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The </w:t>
            </w:r>
            <w:r>
              <w:rPr>
                <w:w w:val="101.44926983377206"/>
                <w:rFonts w:ascii="TimesNewRomanPS" w:hAnsi="TimesNewRomanPS" w:eastAsia="TimesNewRomanPS"/>
                <w:b/>
                <w:i w:val="0"/>
                <w:color w:val="000000"/>
                <w:sz w:val="23"/>
              </w:rPr>
              <w:t>File Compressor and Converter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 project addresses these challenges by providing an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integrated solution for reducing file sizes and converting between various file formats, optimizing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both storage efficiency and file accessibility. The tool supports a wide range of file types, including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documents, images, videos, and audio, enabling users to compress files while maintaining high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quality and convert them between different formats with ease. </w:t>
            </w:r>
          </w:p>
          <w:p>
            <w:pPr>
              <w:autoSpaceDN w:val="0"/>
              <w:autoSpaceDE w:val="0"/>
              <w:widowControl/>
              <w:spacing w:line="268" w:lineRule="exact" w:before="272" w:after="0"/>
              <w:ind w:left="922" w:right="868" w:firstLine="0"/>
              <w:jc w:val="both"/>
            </w:pP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The project leverages advanced algorithms such as </w:t>
            </w:r>
            <w:r>
              <w:rPr>
                <w:w w:val="101.44926983377206"/>
                <w:rFonts w:ascii="TimesNewRomanPS" w:hAnsi="TimesNewRomanPS" w:eastAsia="TimesNewRomanPS"/>
                <w:b/>
                <w:i w:val="0"/>
                <w:color w:val="000000"/>
                <w:sz w:val="23"/>
              </w:rPr>
              <w:t>Huffman coding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 for lossless compression and </w:t>
            </w:r>
            <w:r>
              <w:rPr>
                <w:w w:val="101.44926983377206"/>
                <w:rFonts w:ascii="TimesNewRomanPS" w:hAnsi="TimesNewRomanPS" w:eastAsia="TimesNewRomanPS"/>
                <w:b/>
                <w:i w:val="0"/>
                <w:color w:val="000000"/>
                <w:sz w:val="23"/>
              </w:rPr>
              <w:t>FFmpeg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 for media file conversions to ensure fast processing and minimal quality degradation.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The core functionality allows users to compress large files—such as high-resolution images or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lengthy videos—without sacrificing essential content, resulting in significant space savings.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Additionally, the tool provides the capability to convert files from one format to another, making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files more adaptable for different devices, applications, or platforms. </w:t>
            </w:r>
          </w:p>
          <w:p>
            <w:pPr>
              <w:autoSpaceDN w:val="0"/>
              <w:autoSpaceDE w:val="0"/>
              <w:widowControl/>
              <w:spacing w:line="268" w:lineRule="exact" w:before="272" w:after="0"/>
              <w:ind w:left="922" w:right="866" w:firstLine="0"/>
              <w:jc w:val="both"/>
            </w:pP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The </w:t>
            </w:r>
            <w:r>
              <w:rPr>
                <w:w w:val="101.44926983377206"/>
                <w:rFonts w:ascii="TimesNewRomanPS" w:hAnsi="TimesNewRomanPS" w:eastAsia="TimesNewRomanPS"/>
                <w:b/>
                <w:i w:val="0"/>
                <w:color w:val="000000"/>
                <w:sz w:val="23"/>
              </w:rPr>
              <w:t>File Compressor and Converter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 offers a user-friendly interface that supports both graphical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and command-line operations, enabling users to seamlessly select, compress, and convert files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with a few clicks. Batch processing is supported, allowing multiple files to be compressed or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converted simultaneously, further enhancing productivity. The tool also provides real-time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feedback on the compression progress, estimated time remaining, and file size reductions, ensuring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a smooth user experience. </w:t>
            </w:r>
          </w:p>
          <w:p>
            <w:pPr>
              <w:autoSpaceDN w:val="0"/>
              <w:autoSpaceDE w:val="0"/>
              <w:widowControl/>
              <w:spacing w:line="268" w:lineRule="exact" w:before="272" w:after="0"/>
              <w:ind w:left="922" w:right="868" w:firstLine="0"/>
              <w:jc w:val="both"/>
            </w:pP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This project demonstrates the importance of data compression and file format conversion in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improving digital workflows, particularly in environments where efficient storage and file transfer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are paramount. The evaluation of the tool’s performance reveals high efficiency in both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compression ratio and file quality retention. Future improvements to the tool could include support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for additional file formats, cloud integration for remote file storage, and further customization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options for power users. </w:t>
            </w:r>
          </w:p>
          <w:p>
            <w:pPr>
              <w:autoSpaceDN w:val="0"/>
              <w:autoSpaceDE w:val="0"/>
              <w:widowControl/>
              <w:spacing w:line="268" w:lineRule="exact" w:before="272" w:after="0"/>
              <w:ind w:left="922" w:right="870" w:firstLine="0"/>
              <w:jc w:val="both"/>
            </w:pP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In conclusion, the </w:t>
            </w:r>
            <w:r>
              <w:rPr>
                <w:w w:val="101.44926983377206"/>
                <w:rFonts w:ascii="TimesNewRomanPS" w:hAnsi="TimesNewRomanPS" w:eastAsia="TimesNewRomanPS"/>
                <w:b/>
                <w:i w:val="0"/>
                <w:color w:val="000000"/>
                <w:sz w:val="23"/>
              </w:rPr>
              <w:t>File Compressor and Converter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 tool is a practical and versatile solution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designed to address the growing need for efficient file management, offering users a robust way </w:t>
            </w:r>
            <w:r>
              <w:rPr>
                <w:w w:val="101.44926983377206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to reduce file sizes and enhance the compatibility of files across different platforms and devices. </w:t>
            </w:r>
          </w:p>
          <w:p>
            <w:pPr>
              <w:autoSpaceDN w:val="0"/>
              <w:autoSpaceDE w:val="0"/>
              <w:widowControl/>
              <w:spacing w:line="197" w:lineRule="auto" w:before="3326" w:after="0"/>
              <w:ind w:left="0" w:right="0" w:firstLine="0"/>
              <w:jc w:val="center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232" w:right="442" w:bottom="940" w:left="4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92"/>
      </w:tblGrid>
      <w:tr>
        <w:trPr>
          <w:trHeight w:hRule="exact" w:val="14440"/>
        </w:trPr>
        <w:tc>
          <w:tcPr>
            <w:tcW w:type="dxa" w:w="10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9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1"/>
              </w:rPr>
              <w:t xml:space="preserve">Contents </w:t>
            </w:r>
          </w:p>
          <w:p>
            <w:pPr>
              <w:autoSpaceDN w:val="0"/>
              <w:autoSpaceDE w:val="0"/>
              <w:widowControl/>
              <w:spacing w:line="260" w:lineRule="exact" w:before="192" w:after="0"/>
              <w:ind w:left="0" w:right="0" w:firstLine="0"/>
              <w:jc w:val="center"/>
            </w:pPr>
            <w:r>
              <w:rPr>
                <w:w w:val="101.44926983377206"/>
                <w:rFonts w:ascii="TimesNewRomanPS" w:hAnsi="TimesNewRomanPS" w:eastAsia="TimesNewRomanPS"/>
                <w:b/>
                <w:i w:val="0"/>
                <w:color w:val="000000"/>
                <w:sz w:val="23"/>
                <w:u w:val="single"/>
              </w:rPr>
              <w:t>Abstract</w:t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........................................................................................................................................................ I </w:t>
            </w:r>
          </w:p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w w:val="101.44926983377206"/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List of Figure</w:t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.............................................................................................................................................. IV </w:t>
            </w:r>
          </w:p>
          <w:p>
            <w:pPr>
              <w:autoSpaceDN w:val="0"/>
              <w:autoSpaceDE w:val="0"/>
              <w:widowControl/>
              <w:spacing w:line="194" w:lineRule="auto" w:before="176" w:after="0"/>
              <w:ind w:left="922" w:right="0" w:firstLine="0"/>
              <w:jc w:val="left"/>
            </w:pPr>
            <w:r>
              <w:rPr>
                <w:w w:val="101.44926983377206"/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List of Table</w:t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.</w:t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.............................................................................................................................................. V</w:t>
            </w:r>
          </w:p>
          <w:p>
            <w:pPr>
              <w:autoSpaceDN w:val="0"/>
              <w:tabs>
                <w:tab w:pos="1350" w:val="left"/>
              </w:tabs>
              <w:autoSpaceDE w:val="0"/>
              <w:widowControl/>
              <w:spacing w:line="197" w:lineRule="auto" w:before="720" w:after="0"/>
              <w:ind w:left="922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INTRODUCTION ...................................................................................................................................... 1</w:t>
            </w:r>
          </w:p>
          <w:p>
            <w:pPr>
              <w:autoSpaceDN w:val="0"/>
              <w:tabs>
                <w:tab w:pos="1622" w:val="left"/>
              </w:tabs>
              <w:autoSpaceDE w:val="0"/>
              <w:widowControl/>
              <w:spacing w:line="197" w:lineRule="auto" w:before="322" w:after="0"/>
              <w:ind w:left="922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1.1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Type of File Compressor and Converter System .............................................................................. 1</w:t>
            </w:r>
          </w:p>
          <w:p>
            <w:pPr>
              <w:autoSpaceDN w:val="0"/>
              <w:tabs>
                <w:tab w:pos="2090" w:val="left"/>
              </w:tabs>
              <w:autoSpaceDE w:val="0"/>
              <w:widowControl/>
              <w:spacing w:line="197" w:lineRule="auto" w:before="316" w:after="0"/>
              <w:ind w:left="1350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1.1.1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File Compressor system ........................................................................................................... 1</w:t>
            </w:r>
          </w:p>
          <w:p>
            <w:pPr>
              <w:autoSpaceDN w:val="0"/>
              <w:tabs>
                <w:tab w:pos="2090" w:val="left"/>
              </w:tabs>
              <w:autoSpaceDE w:val="0"/>
              <w:widowControl/>
              <w:spacing w:line="197" w:lineRule="auto" w:before="320" w:after="0"/>
              <w:ind w:left="1350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1.1.2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File Converter System .............................................................................................................. 2</w:t>
            </w:r>
          </w:p>
          <w:p>
            <w:pPr>
              <w:autoSpaceDN w:val="0"/>
              <w:tabs>
                <w:tab w:pos="1622" w:val="left"/>
              </w:tabs>
              <w:autoSpaceDE w:val="0"/>
              <w:widowControl/>
              <w:spacing w:line="194" w:lineRule="auto" w:before="322" w:after="0"/>
              <w:ind w:left="922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1.2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Problem Statement........................................................................................................................... 2</w:t>
            </w:r>
          </w:p>
          <w:p>
            <w:pPr>
              <w:autoSpaceDN w:val="0"/>
              <w:tabs>
                <w:tab w:pos="1622" w:val="left"/>
              </w:tabs>
              <w:autoSpaceDE w:val="0"/>
              <w:widowControl/>
              <w:spacing w:line="197" w:lineRule="auto" w:before="316" w:after="0"/>
              <w:ind w:left="922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1.3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Objectives ......................................................................................................................................... 3</w:t>
            </w:r>
          </w:p>
          <w:p>
            <w:pPr>
              <w:autoSpaceDN w:val="0"/>
              <w:tabs>
                <w:tab w:pos="1622" w:val="left"/>
              </w:tabs>
              <w:autoSpaceDE w:val="0"/>
              <w:widowControl/>
              <w:spacing w:line="197" w:lineRule="auto" w:before="322" w:after="0"/>
              <w:ind w:left="922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1.4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Background of Study ......................................................................................................................... 4</w:t>
            </w:r>
          </w:p>
          <w:p>
            <w:pPr>
              <w:autoSpaceDN w:val="0"/>
              <w:tabs>
                <w:tab w:pos="1350" w:val="left"/>
              </w:tabs>
              <w:autoSpaceDE w:val="0"/>
              <w:widowControl/>
              <w:spacing w:line="197" w:lineRule="auto" w:before="320" w:after="0"/>
              <w:ind w:left="922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METHODOLOGY ..................................................................................................................................... 6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7" w:lineRule="auto" w:before="322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2.1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File Compressor and Convertor System Overview....................................................................... 6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7" w:lineRule="auto" w:before="316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2.2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Working ........................................................................................................................................ 6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7" w:lineRule="auto" w:before="320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2.3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System Components..................................................................................................................... 6</w:t>
            </w:r>
          </w:p>
          <w:p>
            <w:pPr>
              <w:autoSpaceDN w:val="0"/>
              <w:tabs>
                <w:tab w:pos="2090" w:val="left"/>
              </w:tabs>
              <w:autoSpaceDE w:val="0"/>
              <w:widowControl/>
              <w:spacing w:line="197" w:lineRule="auto" w:before="322" w:after="0"/>
              <w:ind w:left="1350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2.3.1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Compression techniques: ........................................................................................................ 6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7" w:lineRule="auto" w:before="316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2.4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Functionality ................................................................................................................................. 7</w:t>
            </w:r>
          </w:p>
          <w:p>
            <w:pPr>
              <w:autoSpaceDN w:val="0"/>
              <w:tabs>
                <w:tab w:pos="2090" w:val="left"/>
              </w:tabs>
              <w:autoSpaceDE w:val="0"/>
              <w:widowControl/>
              <w:spacing w:line="197" w:lineRule="auto" w:before="320" w:after="0"/>
              <w:ind w:left="1350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2.4.1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File Upload and Input Handling ............................................................................................... 7</w:t>
            </w:r>
          </w:p>
          <w:p>
            <w:pPr>
              <w:autoSpaceDN w:val="0"/>
              <w:tabs>
                <w:tab w:pos="2090" w:val="left"/>
              </w:tabs>
              <w:autoSpaceDE w:val="0"/>
              <w:widowControl/>
              <w:spacing w:line="197" w:lineRule="auto" w:before="322" w:after="0"/>
              <w:ind w:left="1350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2.4.2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File Compression ...................................................................................................................... 7</w:t>
            </w:r>
          </w:p>
          <w:p>
            <w:pPr>
              <w:autoSpaceDN w:val="0"/>
              <w:tabs>
                <w:tab w:pos="2090" w:val="left"/>
              </w:tabs>
              <w:autoSpaceDE w:val="0"/>
              <w:widowControl/>
              <w:spacing w:line="197" w:lineRule="auto" w:before="320" w:after="0"/>
              <w:ind w:left="1350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2.4.3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File Conversion ......................................................................................................................... 7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7" w:lineRule="auto" w:before="316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2.5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Algorithm/ Flowchart: .................................................................................................................. 7</w:t>
            </w:r>
          </w:p>
          <w:p>
            <w:pPr>
              <w:autoSpaceDN w:val="0"/>
              <w:tabs>
                <w:tab w:pos="2090" w:val="left"/>
              </w:tabs>
              <w:autoSpaceDE w:val="0"/>
              <w:widowControl/>
              <w:spacing w:line="197" w:lineRule="auto" w:before="320" w:after="0"/>
              <w:ind w:left="1350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2.5.1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Algorithm ................................................................................................................................. 7</w:t>
            </w:r>
          </w:p>
          <w:p>
            <w:pPr>
              <w:autoSpaceDN w:val="0"/>
              <w:tabs>
                <w:tab w:pos="2090" w:val="left"/>
              </w:tabs>
              <w:autoSpaceDE w:val="0"/>
              <w:widowControl/>
              <w:spacing w:line="197" w:lineRule="auto" w:before="322" w:after="0"/>
              <w:ind w:left="1350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2.5.2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Flowchart: ................................................................................................................................ 8</w:t>
            </w:r>
          </w:p>
          <w:p>
            <w:pPr>
              <w:autoSpaceDN w:val="0"/>
              <w:autoSpaceDE w:val="0"/>
              <w:widowControl/>
              <w:spacing w:line="197" w:lineRule="auto" w:before="662" w:after="0"/>
              <w:ind w:left="0" w:right="0" w:firstLine="0"/>
              <w:jc w:val="center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232" w:right="442" w:bottom="940" w:left="4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92"/>
      </w:tblGrid>
      <w:tr>
        <w:trPr>
          <w:trHeight w:hRule="exact" w:val="14440"/>
        </w:trPr>
        <w:tc>
          <w:tcPr>
            <w:tcW w:type="dxa" w:w="10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90" w:val="left"/>
              </w:tabs>
              <w:autoSpaceDE w:val="0"/>
              <w:widowControl/>
              <w:spacing w:line="197" w:lineRule="auto" w:before="966" w:after="0"/>
              <w:ind w:left="1350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2.5.3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Program:................................................................................................................................... 9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4" w:lineRule="auto" w:before="322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2.6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RESULT ANALYSIS ....................................................................................................................... 24</w:t>
            </w:r>
          </w:p>
          <w:p>
            <w:pPr>
              <w:autoSpaceDN w:val="0"/>
              <w:tabs>
                <w:tab w:pos="1350" w:val="left"/>
              </w:tabs>
              <w:autoSpaceDE w:val="0"/>
              <w:widowControl/>
              <w:spacing w:line="197" w:lineRule="auto" w:before="318" w:after="0"/>
              <w:ind w:left="922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TOOLS AND TECHNOLOGIES ................................................................................................................ 25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7" w:lineRule="auto" w:before="320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3.1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Hardware Configuration ............................................................................................................. 25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7" w:lineRule="auto" w:before="320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3.2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Software Requirements ............................................................................................................. 25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7" w:lineRule="auto" w:before="322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3.3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Development Tools .................................................................................................................... 25</w:t>
            </w:r>
          </w:p>
          <w:p>
            <w:pPr>
              <w:autoSpaceDN w:val="0"/>
              <w:tabs>
                <w:tab w:pos="2090" w:val="left"/>
              </w:tabs>
              <w:autoSpaceDE w:val="0"/>
              <w:widowControl/>
              <w:spacing w:line="197" w:lineRule="auto" w:before="316" w:after="0"/>
              <w:ind w:left="1350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3.3.1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Visual Studio Code (VS Code):................................................................................................ 25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4" w:lineRule="auto" w:before="322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3.4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Programming Languages ............................................................................................................ 26</w:t>
            </w:r>
          </w:p>
          <w:p>
            <w:pPr>
              <w:autoSpaceDN w:val="0"/>
              <w:tabs>
                <w:tab w:pos="2090" w:val="left"/>
              </w:tabs>
              <w:autoSpaceDE w:val="0"/>
              <w:widowControl/>
              <w:spacing w:line="197" w:lineRule="auto" w:before="322" w:after="0"/>
              <w:ind w:left="1350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3.4.1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Python .................................................................................................................................... 26</w:t>
            </w:r>
          </w:p>
          <w:p>
            <w:pPr>
              <w:autoSpaceDN w:val="0"/>
              <w:tabs>
                <w:tab w:pos="2090" w:val="left"/>
              </w:tabs>
              <w:autoSpaceDE w:val="0"/>
              <w:widowControl/>
              <w:spacing w:line="197" w:lineRule="auto" w:before="316" w:after="0"/>
              <w:ind w:left="1350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3.4.2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JavaScript (JS) ......................................................................................................................... 26</w:t>
            </w:r>
          </w:p>
          <w:p>
            <w:pPr>
              <w:autoSpaceDN w:val="0"/>
              <w:tabs>
                <w:tab w:pos="1350" w:val="left"/>
              </w:tabs>
              <w:autoSpaceDE w:val="0"/>
              <w:widowControl/>
              <w:spacing w:line="197" w:lineRule="auto" w:before="320" w:after="0"/>
              <w:ind w:left="922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Planning: .............................................................................................................................................. 28</w:t>
            </w:r>
          </w:p>
          <w:p>
            <w:pPr>
              <w:autoSpaceDN w:val="0"/>
              <w:tabs>
                <w:tab w:pos="1350" w:val="left"/>
              </w:tabs>
              <w:autoSpaceDE w:val="0"/>
              <w:widowControl/>
              <w:spacing w:line="197" w:lineRule="auto" w:before="322" w:after="0"/>
              <w:ind w:left="922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Experiment Result ................................................................................................................................ 29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7" w:lineRule="auto" w:before="320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5.1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Output: ....................................................................................................................................... 29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7" w:lineRule="auto" w:before="316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5.2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Advantages ................................................................................................................................. 30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7" w:lineRule="auto" w:before="322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5.3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Application ................................................................................................................................. 30</w:t>
            </w:r>
          </w:p>
          <w:p>
            <w:pPr>
              <w:autoSpaceDN w:val="0"/>
              <w:tabs>
                <w:tab w:pos="1350" w:val="left"/>
              </w:tabs>
              <w:autoSpaceDE w:val="0"/>
              <w:widowControl/>
              <w:spacing w:line="197" w:lineRule="auto" w:before="320" w:after="0"/>
              <w:ind w:left="922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Design of the System ........................................................................................................................... 31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7" w:lineRule="auto" w:before="316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6.1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Use Case Diagram ....................................................................................................................... 31</w:t>
            </w:r>
          </w:p>
          <w:p>
            <w:pPr>
              <w:autoSpaceDN w:val="0"/>
              <w:tabs>
                <w:tab w:pos="2090" w:val="left"/>
              </w:tabs>
              <w:autoSpaceDE w:val="0"/>
              <w:widowControl/>
              <w:spacing w:line="194" w:lineRule="auto" w:before="322" w:after="0"/>
              <w:ind w:left="1350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6.1.1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Key Features &amp; Benefits: ........................................................................................................ 31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7" w:lineRule="auto" w:before="322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/>
                <w:color w:val="000000"/>
                <w:sz w:val="21"/>
              </w:rPr>
              <w:t xml:space="preserve">6.2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Block Diagram ............................................................................................................................. 31</w:t>
            </w:r>
          </w:p>
          <w:p>
            <w:pPr>
              <w:autoSpaceDN w:val="0"/>
              <w:tabs>
                <w:tab w:pos="1856" w:val="left"/>
              </w:tabs>
              <w:autoSpaceDE w:val="0"/>
              <w:widowControl/>
              <w:spacing w:line="194" w:lineRule="auto" w:before="322" w:after="0"/>
              <w:ind w:left="1136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6.3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Data Flow Diagram ..................................................................................................................... 31</w:t>
            </w:r>
          </w:p>
          <w:p>
            <w:pPr>
              <w:autoSpaceDN w:val="0"/>
              <w:tabs>
                <w:tab w:pos="1350" w:val="left"/>
              </w:tabs>
              <w:autoSpaceDE w:val="0"/>
              <w:widowControl/>
              <w:spacing w:line="197" w:lineRule="auto" w:before="316" w:after="0"/>
              <w:ind w:left="922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Conclusion ............................................................................................................................................ 32</w:t>
            </w:r>
          </w:p>
          <w:p>
            <w:pPr>
              <w:autoSpaceDN w:val="0"/>
              <w:tabs>
                <w:tab w:pos="1350" w:val="left"/>
              </w:tabs>
              <w:autoSpaceDE w:val="0"/>
              <w:widowControl/>
              <w:spacing w:line="197" w:lineRule="auto" w:before="322" w:after="0"/>
              <w:ind w:left="922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Future Scope of the Project ................................................................................................................. 33</w:t>
            </w:r>
          </w:p>
          <w:p>
            <w:pPr>
              <w:autoSpaceDN w:val="0"/>
              <w:tabs>
                <w:tab w:pos="1350" w:val="left"/>
              </w:tabs>
              <w:autoSpaceDE w:val="0"/>
              <w:widowControl/>
              <w:spacing w:line="197" w:lineRule="auto" w:before="320" w:after="0"/>
              <w:ind w:left="922" w:right="0" w:firstLine="0"/>
              <w:jc w:val="left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 </w:t>
            </w:r>
            <w:r>
              <w:tab/>
            </w: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>REFERENCES ......................................................................................................................................... 34</w:t>
            </w:r>
          </w:p>
          <w:p>
            <w:pPr>
              <w:autoSpaceDN w:val="0"/>
              <w:autoSpaceDE w:val="0"/>
              <w:widowControl/>
              <w:spacing w:line="197" w:lineRule="auto" w:before="828" w:after="0"/>
              <w:ind w:left="0" w:right="0" w:firstLine="0"/>
              <w:jc w:val="center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232" w:right="442" w:bottom="940" w:left="4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92"/>
      </w:tblGrid>
      <w:tr>
        <w:trPr>
          <w:trHeight w:hRule="exact" w:val="14440"/>
        </w:trPr>
        <w:tc>
          <w:tcPr>
            <w:tcW w:type="dxa" w:w="10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8" w:after="478"/>
              <w:ind w:left="92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31"/>
              </w:rPr>
              <w:t xml:space="preserve">List of Figure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6.0000000000001" w:type="dxa"/>
            </w:tblPr>
            <w:tblGrid>
              <w:gridCol w:w="3653"/>
              <w:gridCol w:w="3653"/>
              <w:gridCol w:w="3653"/>
            </w:tblGrid>
            <w:tr>
              <w:trPr>
                <w:trHeight w:hRule="exact" w:val="428"/>
              </w:trPr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0" w:after="0"/>
                    <w:ind w:left="0" w:right="0" w:firstLine="0"/>
                    <w:jc w:val="center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Sr. No. </w:t>
                  </w:r>
                </w:p>
              </w:tc>
              <w:tc>
                <w:tcPr>
                  <w:tcW w:type="dxa" w:w="51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0" w:after="0"/>
                    <w:ind w:left="100" w:right="0" w:firstLine="0"/>
                    <w:jc w:val="left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Figure Name </w:t>
                  </w:r>
                </w:p>
              </w:tc>
              <w:tc>
                <w:tcPr>
                  <w:tcW w:type="dxa" w:w="30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0" w:after="0"/>
                    <w:ind w:left="100" w:right="0" w:firstLine="0"/>
                    <w:jc w:val="left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Page No. </w:t>
                  </w:r>
                </w:p>
              </w:tc>
            </w:tr>
            <w:tr>
              <w:trPr>
                <w:trHeight w:hRule="exact" w:val="278"/>
              </w:trPr>
              <w:tc>
                <w:tcPr>
                  <w:tcW w:type="dxa" w:w="9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0" w:after="0"/>
                    <w:ind w:left="0" w:right="0" w:firstLine="0"/>
                    <w:jc w:val="center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1 </w:t>
                  </w:r>
                </w:p>
              </w:tc>
              <w:tc>
                <w:tcPr>
                  <w:tcW w:type="dxa" w:w="510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0" w:after="0"/>
                    <w:ind w:left="100" w:right="0" w:firstLine="0"/>
                    <w:jc w:val="left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Flowchart </w:t>
                  </w:r>
                </w:p>
              </w:tc>
              <w:tc>
                <w:tcPr>
                  <w:tcW w:type="dxa" w:w="30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0" w:after="0"/>
                    <w:ind w:left="0" w:right="0" w:firstLine="0"/>
                    <w:jc w:val="center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8 </w:t>
                  </w:r>
                </w:p>
              </w:tc>
            </w:tr>
            <w:tr>
              <w:trPr>
                <w:trHeight w:hRule="exact" w:val="278"/>
              </w:trPr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0" w:after="0"/>
                    <w:ind w:left="0" w:right="0" w:firstLine="0"/>
                    <w:jc w:val="center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2 </w:t>
                  </w:r>
                </w:p>
              </w:tc>
              <w:tc>
                <w:tcPr>
                  <w:tcW w:type="dxa" w:w="51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0" w:after="0"/>
                    <w:ind w:left="100" w:right="0" w:firstLine="0"/>
                    <w:jc w:val="left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Use Case Diagram </w:t>
                  </w:r>
                </w:p>
              </w:tc>
              <w:tc>
                <w:tcPr>
                  <w:tcW w:type="dxa" w:w="30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0" w:after="0"/>
                    <w:ind w:left="0" w:right="0" w:firstLine="0"/>
                    <w:jc w:val="center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31 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0" w:after="0"/>
                    <w:ind w:left="0" w:right="0" w:firstLine="0"/>
                    <w:jc w:val="center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3 </w:t>
                  </w:r>
                </w:p>
              </w:tc>
              <w:tc>
                <w:tcPr>
                  <w:tcW w:type="dxa" w:w="51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0" w:after="0"/>
                    <w:ind w:left="100" w:right="0" w:firstLine="0"/>
                    <w:jc w:val="left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Block Diagram </w:t>
                  </w:r>
                </w:p>
              </w:tc>
              <w:tc>
                <w:tcPr>
                  <w:tcW w:type="dxa" w:w="30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0" w:after="0"/>
                    <w:ind w:left="0" w:right="0" w:firstLine="0"/>
                    <w:jc w:val="center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31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9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2" w:after="0"/>
                    <w:ind w:left="0" w:right="0" w:firstLine="0"/>
                    <w:jc w:val="center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4 </w:t>
                  </w:r>
                </w:p>
              </w:tc>
              <w:tc>
                <w:tcPr>
                  <w:tcW w:type="dxa" w:w="510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2" w:after="0"/>
                    <w:ind w:left="100" w:right="0" w:firstLine="0"/>
                    <w:jc w:val="left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Data Flow Diagram </w:t>
                  </w:r>
                </w:p>
              </w:tc>
              <w:tc>
                <w:tcPr>
                  <w:tcW w:type="dxa" w:w="30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2" w:after="0"/>
                    <w:ind w:left="0" w:right="0" w:firstLine="0"/>
                    <w:jc w:val="center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31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9782" w:after="0"/>
              <w:ind w:left="0" w:right="0" w:firstLine="0"/>
              <w:jc w:val="center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232" w:right="442" w:bottom="940" w:left="4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92"/>
      </w:tblGrid>
      <w:tr>
        <w:trPr>
          <w:trHeight w:hRule="exact" w:val="14440"/>
        </w:trPr>
        <w:tc>
          <w:tcPr>
            <w:tcW w:type="dxa" w:w="10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6" w:after="470"/>
              <w:ind w:left="92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31"/>
              </w:rPr>
              <w:t xml:space="preserve">List of Table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6.0000000000001" w:type="dxa"/>
            </w:tblPr>
            <w:tblGrid>
              <w:gridCol w:w="3653"/>
              <w:gridCol w:w="3653"/>
              <w:gridCol w:w="3653"/>
            </w:tblGrid>
            <w:tr>
              <w:trPr>
                <w:trHeight w:hRule="exact" w:val="428"/>
              </w:trPr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2" w:after="0"/>
                    <w:ind w:left="0" w:right="0" w:firstLine="0"/>
                    <w:jc w:val="center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Sr. No. </w:t>
                  </w:r>
                </w:p>
              </w:tc>
              <w:tc>
                <w:tcPr>
                  <w:tcW w:type="dxa" w:w="51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2" w:after="0"/>
                    <w:ind w:left="100" w:right="0" w:firstLine="0"/>
                    <w:jc w:val="left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Table Name </w:t>
                  </w:r>
                </w:p>
              </w:tc>
              <w:tc>
                <w:tcPr>
                  <w:tcW w:type="dxa" w:w="30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2" w:after="0"/>
                    <w:ind w:left="100" w:right="0" w:firstLine="0"/>
                    <w:jc w:val="left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Page No.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2" w:after="0"/>
                    <w:ind w:left="0" w:right="0" w:firstLine="0"/>
                    <w:jc w:val="center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1 </w:t>
                  </w:r>
                </w:p>
              </w:tc>
              <w:tc>
                <w:tcPr>
                  <w:tcW w:type="dxa" w:w="51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2" w:after="0"/>
                    <w:ind w:left="100" w:right="0" w:firstLine="0"/>
                    <w:jc w:val="left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Planning </w:t>
                  </w:r>
                </w:p>
              </w:tc>
              <w:tc>
                <w:tcPr>
                  <w:tcW w:type="dxa" w:w="30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2" w:after="0"/>
                    <w:ind w:left="0" w:right="0" w:firstLine="0"/>
                    <w:jc w:val="center"/>
                  </w:pPr>
                  <w:r>
                    <w:rPr>
                      <w:w w:val="101.4492698337720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 xml:space="preserve">28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11258" w:after="0"/>
              <w:ind w:left="0" w:right="0" w:firstLine="0"/>
              <w:jc w:val="center"/>
            </w:pPr>
            <w:r>
              <w:rPr>
                <w:w w:val="101.85185387021019"/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20"/>
      <w:pgMar w:top="232" w:right="442" w:bottom="940" w:left="4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