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B4" w:rsidRPr="00D479B3" w:rsidRDefault="008E3B8B">
      <w:pPr>
        <w:rPr>
          <w:u w:val="single"/>
        </w:rPr>
      </w:pPr>
      <w:r w:rsidRPr="00D479B3">
        <w:rPr>
          <w:u w:val="single"/>
        </w:rPr>
        <w:t>Assumptions</w:t>
      </w:r>
    </w:p>
    <w:p w:rsidR="007C4D4A" w:rsidRDefault="00E176B0" w:rsidP="00E176B0">
      <w:pPr>
        <w:pStyle w:val="ListParagraph"/>
        <w:numPr>
          <w:ilvl w:val="0"/>
          <w:numId w:val="1"/>
        </w:numPr>
      </w:pPr>
      <w:r>
        <w:t>Lawyer and Expert can work on the same case at different times during the hearing</w:t>
      </w:r>
      <w:r w:rsidR="006747DE">
        <w:t xml:space="preserve"> </w:t>
      </w:r>
      <w:r>
        <w:t>(trial) period</w:t>
      </w:r>
      <w:r w:rsidR="007C4D4A">
        <w:t>.</w:t>
      </w:r>
    </w:p>
    <w:p w:rsidR="008E3B8B" w:rsidRDefault="007C4D4A" w:rsidP="00BC1891">
      <w:pPr>
        <w:pStyle w:val="ListParagraph"/>
        <w:numPr>
          <w:ilvl w:val="0"/>
          <w:numId w:val="1"/>
        </w:numPr>
      </w:pPr>
      <w:r>
        <w:t xml:space="preserve">Multiple Experts could be studying the same case </w:t>
      </w:r>
      <w:r w:rsidR="00BC1891">
        <w:t xml:space="preserve">at different times </w:t>
      </w:r>
      <w:r w:rsidR="00BC1891" w:rsidRPr="00BC1891">
        <w:t>during the hearing (trial) period</w:t>
      </w:r>
    </w:p>
    <w:p w:rsidR="00C91921" w:rsidRDefault="00E86A74" w:rsidP="00E176B0">
      <w:pPr>
        <w:pStyle w:val="ListParagraph"/>
        <w:numPr>
          <w:ilvl w:val="0"/>
          <w:numId w:val="1"/>
        </w:numPr>
      </w:pPr>
      <w:r>
        <w:t>The study table will only have cases if it has expert(s) studying it.</w:t>
      </w:r>
    </w:p>
    <w:p w:rsidR="00540E1D" w:rsidRDefault="00540E1D" w:rsidP="00E176B0">
      <w:pPr>
        <w:pStyle w:val="ListParagraph"/>
        <w:numPr>
          <w:ilvl w:val="0"/>
          <w:numId w:val="1"/>
        </w:numPr>
      </w:pPr>
      <w:r>
        <w:t xml:space="preserve">A court may not have a judge </w:t>
      </w:r>
      <w:r w:rsidR="00DC422E">
        <w:t xml:space="preserve">when an instance is created </w:t>
      </w:r>
      <w:r>
        <w:t>and hence it is not required</w:t>
      </w:r>
      <w:r w:rsidR="00896182">
        <w:t>.</w:t>
      </w:r>
    </w:p>
    <w:p w:rsidR="0035616A" w:rsidRDefault="0035616A" w:rsidP="00E176B0">
      <w:pPr>
        <w:pStyle w:val="ListParagraph"/>
        <w:numPr>
          <w:ilvl w:val="0"/>
          <w:numId w:val="1"/>
        </w:numPr>
      </w:pPr>
      <w:r>
        <w:t>An expert can have an expertise in just one area and not multiple areas.</w:t>
      </w:r>
    </w:p>
    <w:p w:rsidR="00950D87" w:rsidRDefault="00950D87" w:rsidP="00E176B0">
      <w:pPr>
        <w:pStyle w:val="ListParagraph"/>
        <w:numPr>
          <w:ilvl w:val="0"/>
          <w:numId w:val="1"/>
        </w:numPr>
      </w:pPr>
      <w:r>
        <w:t>A lawyer can have many specialties at the sam</w:t>
      </w:r>
      <w:r w:rsidR="009E212F">
        <w:t>e time like criminal or civil.</w:t>
      </w:r>
    </w:p>
    <w:p w:rsidR="00E66DD5" w:rsidRDefault="00E66DD5" w:rsidP="00E176B0">
      <w:pPr>
        <w:pStyle w:val="ListParagraph"/>
        <w:numPr>
          <w:ilvl w:val="0"/>
          <w:numId w:val="1"/>
        </w:numPr>
      </w:pPr>
      <w:r>
        <w:t>A Judge may work in multiple courts at the same time.</w:t>
      </w:r>
    </w:p>
    <w:p w:rsidR="00D74E38" w:rsidRDefault="00D74E38" w:rsidP="00E176B0">
      <w:pPr>
        <w:pStyle w:val="ListParagraph"/>
        <w:numPr>
          <w:ilvl w:val="0"/>
          <w:numId w:val="1"/>
        </w:numPr>
      </w:pPr>
      <w:r>
        <w:t xml:space="preserve">A </w:t>
      </w:r>
      <w:r w:rsidR="00D44F05">
        <w:t>specialty</w:t>
      </w:r>
      <w:r>
        <w:t xml:space="preserve"> table might have </w:t>
      </w:r>
      <w:r w:rsidR="00D44F05">
        <w:t>specialties</w:t>
      </w:r>
      <w:r>
        <w:t xml:space="preserve"> which are not covered by any lawyer.</w:t>
      </w:r>
    </w:p>
    <w:p w:rsidR="00575DE2" w:rsidRDefault="00575DE2" w:rsidP="00575DE2">
      <w:pPr>
        <w:rPr>
          <w:u w:val="single"/>
        </w:rPr>
      </w:pPr>
      <w:r w:rsidRPr="00575DE2">
        <w:rPr>
          <w:u w:val="single"/>
        </w:rPr>
        <w:t>Business Rules</w:t>
      </w:r>
      <w:r>
        <w:rPr>
          <w:u w:val="single"/>
        </w:rPr>
        <w:t>:</w:t>
      </w:r>
    </w:p>
    <w:p w:rsidR="002D7691" w:rsidRDefault="00AA64B4" w:rsidP="002D7691">
      <w:pPr>
        <w:pStyle w:val="ListParagraph"/>
        <w:numPr>
          <w:ilvl w:val="0"/>
          <w:numId w:val="2"/>
        </w:numPr>
      </w:pPr>
      <w:r w:rsidRPr="00677BCC">
        <w:t xml:space="preserve">A </w:t>
      </w:r>
      <w:r w:rsidR="00C32132" w:rsidRPr="00677BCC">
        <w:t>client type</w:t>
      </w:r>
      <w:r w:rsidRPr="00677BCC">
        <w:t xml:space="preserve"> must be either Person or Organization.</w:t>
      </w:r>
    </w:p>
    <w:p w:rsidR="00D74E38" w:rsidRPr="00677BCC" w:rsidRDefault="002035E0" w:rsidP="002D7691">
      <w:pPr>
        <w:pStyle w:val="ListParagraph"/>
        <w:numPr>
          <w:ilvl w:val="0"/>
          <w:numId w:val="2"/>
        </w:numPr>
      </w:pPr>
      <w:r>
        <w:t>A court must have a judge during the hearing.</w:t>
      </w:r>
    </w:p>
    <w:p w:rsidR="00762CC3" w:rsidRDefault="00762CC3" w:rsidP="00762CC3">
      <w:pPr>
        <w:rPr>
          <w:u w:val="single"/>
        </w:rPr>
      </w:pPr>
      <w:r w:rsidRPr="00762CC3">
        <w:rPr>
          <w:u w:val="single"/>
        </w:rPr>
        <w:t>Fixes</w:t>
      </w:r>
    </w:p>
    <w:p w:rsidR="00762CC3" w:rsidRDefault="008B0112" w:rsidP="002C7C90">
      <w:pPr>
        <w:pStyle w:val="ListParagraph"/>
        <w:numPr>
          <w:ilvl w:val="0"/>
          <w:numId w:val="3"/>
        </w:numPr>
      </w:pPr>
      <w:r w:rsidRPr="00547DF7">
        <w:t>Changed the cardinality of the HEARS and CASE relationship.</w:t>
      </w:r>
    </w:p>
    <w:p w:rsidR="007D2FEE" w:rsidRDefault="007D2FEE" w:rsidP="002C7C90">
      <w:pPr>
        <w:pStyle w:val="ListParagraph"/>
        <w:numPr>
          <w:ilvl w:val="0"/>
          <w:numId w:val="3"/>
        </w:numPr>
      </w:pPr>
      <w:r>
        <w:t xml:space="preserve">Added an associative Entity called STUDIES between EXPERT and CASE which </w:t>
      </w:r>
      <w:r w:rsidR="008E57AB">
        <w:t>was</w:t>
      </w:r>
      <w:r>
        <w:t xml:space="preserve"> not present.</w:t>
      </w:r>
    </w:p>
    <w:p w:rsidR="00646B7E" w:rsidRPr="00547DF7" w:rsidRDefault="00646B7E" w:rsidP="002C7C90">
      <w:pPr>
        <w:pStyle w:val="ListParagraph"/>
        <w:numPr>
          <w:ilvl w:val="0"/>
          <w:numId w:val="3"/>
        </w:numPr>
      </w:pPr>
      <w:r>
        <w:t xml:space="preserve">Added an associative Entity called DEFENDS between </w:t>
      </w:r>
      <w:r w:rsidR="00516370">
        <w:t>DEFENDANT</w:t>
      </w:r>
      <w:r>
        <w:t xml:space="preserve"> and CASE which </w:t>
      </w:r>
      <w:r w:rsidR="008E57AB">
        <w:t>was</w:t>
      </w:r>
      <w:r>
        <w:t xml:space="preserve"> not present.</w:t>
      </w:r>
    </w:p>
    <w:p w:rsidR="00322C0D" w:rsidRPr="00547DF7" w:rsidRDefault="00322C0D" w:rsidP="002C7C90">
      <w:pPr>
        <w:pStyle w:val="ListParagraph"/>
        <w:numPr>
          <w:ilvl w:val="0"/>
          <w:numId w:val="3"/>
        </w:numPr>
      </w:pPr>
      <w:r>
        <w:t xml:space="preserve">Added an associative Entity called SPECIALITY </w:t>
      </w:r>
      <w:r w:rsidR="00EA5721">
        <w:t xml:space="preserve">SET </w:t>
      </w:r>
      <w:r>
        <w:t xml:space="preserve">between LAWYER and </w:t>
      </w:r>
      <w:r w:rsidR="00EA5721">
        <w:t xml:space="preserve">SPECIALITY </w:t>
      </w:r>
      <w:r>
        <w:t xml:space="preserve">which </w:t>
      </w:r>
      <w:r w:rsidR="00013606">
        <w:t>was</w:t>
      </w:r>
      <w:r w:rsidR="00926F33">
        <w:t xml:space="preserve"> not present since </w:t>
      </w:r>
      <w:r w:rsidR="00F739FC">
        <w:t>Specialty</w:t>
      </w:r>
      <w:r w:rsidR="001B6A94">
        <w:t xml:space="preserve"> is a multivalued attribute.</w:t>
      </w:r>
    </w:p>
    <w:p w:rsidR="001B6A94" w:rsidRPr="00547DF7" w:rsidRDefault="001B6A94" w:rsidP="002C7C90">
      <w:pPr>
        <w:pStyle w:val="ListParagraph"/>
        <w:numPr>
          <w:ilvl w:val="0"/>
          <w:numId w:val="3"/>
        </w:numPr>
      </w:pPr>
      <w:r>
        <w:t xml:space="preserve">Added an associative Entity called CHARGES HISTORY between </w:t>
      </w:r>
      <w:r w:rsidR="007968C4">
        <w:t>DEFENDANT</w:t>
      </w:r>
      <w:r>
        <w:t xml:space="preserve"> and </w:t>
      </w:r>
      <w:r w:rsidR="007968C4">
        <w:t>CHARGES</w:t>
      </w:r>
      <w:r>
        <w:t xml:space="preserve"> which was not present since </w:t>
      </w:r>
      <w:r w:rsidR="00EB0FF3">
        <w:t>a Defendant could have been charged in the past which we might want.</w:t>
      </w:r>
    </w:p>
    <w:p w:rsidR="00646B7E" w:rsidRDefault="00126655" w:rsidP="002C7C90">
      <w:pPr>
        <w:pStyle w:val="ListParagraph"/>
        <w:numPr>
          <w:ilvl w:val="0"/>
          <w:numId w:val="3"/>
        </w:numPr>
      </w:pPr>
      <w:r>
        <w:t>Added Special At</w:t>
      </w:r>
      <w:r w:rsidR="005A1008">
        <w:t>tri</w:t>
      </w:r>
      <w:r>
        <w:t>butes</w:t>
      </w:r>
      <w:r w:rsidR="00654246">
        <w:t xml:space="preserve"> for all the child of the LEGALENTITY parent.</w:t>
      </w:r>
    </w:p>
    <w:p w:rsidR="002B28D4" w:rsidRDefault="002B28D4" w:rsidP="002C7C90">
      <w:pPr>
        <w:pStyle w:val="ListParagraph"/>
        <w:numPr>
          <w:ilvl w:val="0"/>
          <w:numId w:val="3"/>
        </w:numPr>
      </w:pPr>
      <w:r>
        <w:t>Added composite primary keys from the Foreign keys from the related entities for the Associative Entities such as HEARS, WORKS,STUDIES,DEFENDS,BRINGS.</w:t>
      </w:r>
    </w:p>
    <w:p w:rsidR="000E6DBB" w:rsidRDefault="000E6DBB" w:rsidP="009D6E08">
      <w:pPr>
        <w:pStyle w:val="ListParagraph"/>
        <w:numPr>
          <w:ilvl w:val="0"/>
          <w:numId w:val="3"/>
        </w:numPr>
      </w:pPr>
      <w:r>
        <w:t>Optional Phone is split into Multiple columns because there is no many to many relationship between a Legal Entity and the optional Phone.</w:t>
      </w:r>
      <w:r w:rsidR="001B505C">
        <w:t xml:space="preserve"> </w:t>
      </w:r>
      <w:bookmarkStart w:id="0" w:name="_GoBack"/>
      <w:bookmarkEnd w:id="0"/>
      <w:r>
        <w:t>A phone number cannot be shared by two Legal Entities.</w:t>
      </w:r>
    </w:p>
    <w:p w:rsidR="005420CD" w:rsidRPr="00547DF7" w:rsidRDefault="005420CD" w:rsidP="002C7C90">
      <w:pPr>
        <w:pStyle w:val="ListParagraph"/>
        <w:numPr>
          <w:ilvl w:val="0"/>
          <w:numId w:val="3"/>
        </w:numPr>
      </w:pPr>
      <w:r>
        <w:t xml:space="preserve">Named the relationships </w:t>
      </w:r>
    </w:p>
    <w:sectPr w:rsidR="005420CD" w:rsidRPr="0054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2B00"/>
    <w:multiLevelType w:val="hybridMultilevel"/>
    <w:tmpl w:val="49C8C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713C3"/>
    <w:multiLevelType w:val="hybridMultilevel"/>
    <w:tmpl w:val="8DAA57B6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C483E"/>
    <w:multiLevelType w:val="hybridMultilevel"/>
    <w:tmpl w:val="6A06E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02"/>
    <w:rsid w:val="00013606"/>
    <w:rsid w:val="000A0973"/>
    <w:rsid w:val="000E6DBB"/>
    <w:rsid w:val="00126655"/>
    <w:rsid w:val="001B505C"/>
    <w:rsid w:val="001B6A94"/>
    <w:rsid w:val="001D74FC"/>
    <w:rsid w:val="002035E0"/>
    <w:rsid w:val="002A7002"/>
    <w:rsid w:val="002B28D4"/>
    <w:rsid w:val="002C7C90"/>
    <w:rsid w:val="002D7691"/>
    <w:rsid w:val="00322C0D"/>
    <w:rsid w:val="0035616A"/>
    <w:rsid w:val="00463E3D"/>
    <w:rsid w:val="00516370"/>
    <w:rsid w:val="00540E1D"/>
    <w:rsid w:val="005420CD"/>
    <w:rsid w:val="00547DF7"/>
    <w:rsid w:val="00575DE2"/>
    <w:rsid w:val="005A1008"/>
    <w:rsid w:val="005E7861"/>
    <w:rsid w:val="00646B7E"/>
    <w:rsid w:val="00654246"/>
    <w:rsid w:val="006747DE"/>
    <w:rsid w:val="00677BCC"/>
    <w:rsid w:val="00736200"/>
    <w:rsid w:val="00762CC3"/>
    <w:rsid w:val="007968C4"/>
    <w:rsid w:val="007C4D4A"/>
    <w:rsid w:val="007D2FEE"/>
    <w:rsid w:val="00896182"/>
    <w:rsid w:val="008B0112"/>
    <w:rsid w:val="008E3B8B"/>
    <w:rsid w:val="008E57AB"/>
    <w:rsid w:val="00926F33"/>
    <w:rsid w:val="009404A7"/>
    <w:rsid w:val="0095067E"/>
    <w:rsid w:val="00950D87"/>
    <w:rsid w:val="009D6E08"/>
    <w:rsid w:val="009E212F"/>
    <w:rsid w:val="00A51550"/>
    <w:rsid w:val="00A66FBF"/>
    <w:rsid w:val="00A75897"/>
    <w:rsid w:val="00AA64B4"/>
    <w:rsid w:val="00AC4F0A"/>
    <w:rsid w:val="00BC1891"/>
    <w:rsid w:val="00C32132"/>
    <w:rsid w:val="00C91921"/>
    <w:rsid w:val="00D44F05"/>
    <w:rsid w:val="00D479B3"/>
    <w:rsid w:val="00D74E38"/>
    <w:rsid w:val="00DC422E"/>
    <w:rsid w:val="00E176B0"/>
    <w:rsid w:val="00E66DD5"/>
    <w:rsid w:val="00E86A74"/>
    <w:rsid w:val="00EA5721"/>
    <w:rsid w:val="00EA76C8"/>
    <w:rsid w:val="00EB0FF3"/>
    <w:rsid w:val="00F739FC"/>
    <w:rsid w:val="00F863D3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6983D-C946-4977-A724-DD7EAA96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Shah,Niraj Nitin</dc:creator>
  <cp:keywords/>
  <dc:description/>
  <cp:lastModifiedBy>Shah,Niraj Nitin</cp:lastModifiedBy>
  <cp:revision>86</cp:revision>
  <dcterms:created xsi:type="dcterms:W3CDTF">2016-03-10T04:10:00Z</dcterms:created>
  <dcterms:modified xsi:type="dcterms:W3CDTF">2016-03-14T05:58:00Z</dcterms:modified>
</cp:coreProperties>
</file>