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DB00" w14:textId="77777777" w:rsidR="007030DB" w:rsidRPr="001A1FDC" w:rsidRDefault="007030DB"/>
    <w:p w14:paraId="34FA3F7B" w14:textId="77777777" w:rsidR="00A95EF6" w:rsidRDefault="00A95EF6"/>
    <w:p w14:paraId="5E0FB710" w14:textId="77777777" w:rsidR="00B264FC" w:rsidRDefault="00B264FC" w:rsidP="00B264FC">
      <w:pPr>
        <w:pStyle w:val="NoSpacing"/>
        <w:rPr>
          <w:b/>
          <w:bCs/>
          <w:lang w:eastAsia="en-GB"/>
        </w:rPr>
      </w:pPr>
    </w:p>
    <w:p w14:paraId="470C5275" w14:textId="379567D6" w:rsidR="00B264FC" w:rsidRDefault="00B264FC" w:rsidP="00B264FC">
      <w:pPr>
        <w:pStyle w:val="NoSpacing"/>
        <w:rPr>
          <w:lang w:eastAsia="en-GB"/>
        </w:rPr>
      </w:pPr>
      <w:r w:rsidRPr="00EF1FF7">
        <w:rPr>
          <w:b/>
          <w:bCs/>
          <w:lang w:eastAsia="en-GB"/>
        </w:rPr>
        <w:t>Podiatry</w:t>
      </w:r>
      <w:r w:rsidRPr="00EF1FF7">
        <w:rPr>
          <w:lang w:eastAsia="en-GB"/>
        </w:rPr>
        <w:t xml:space="preserve"> help</w:t>
      </w:r>
      <w:r>
        <w:rPr>
          <w:lang w:eastAsia="en-GB"/>
        </w:rPr>
        <w:t>s</w:t>
      </w:r>
      <w:r w:rsidRPr="00EF1FF7">
        <w:rPr>
          <w:lang w:eastAsia="en-GB"/>
        </w:rPr>
        <w:t xml:space="preserve"> people</w:t>
      </w:r>
      <w:r>
        <w:rPr>
          <w:lang w:eastAsia="en-GB"/>
        </w:rPr>
        <w:t xml:space="preserve"> to</w:t>
      </w:r>
      <w:r w:rsidRPr="00EF1FF7">
        <w:rPr>
          <w:lang w:eastAsia="en-GB"/>
        </w:rPr>
        <w:t xml:space="preserve"> stay mobile and independent, feel better, and heal foot problems like wounds and ulcers.</w:t>
      </w:r>
    </w:p>
    <w:p w14:paraId="3EC42B38" w14:textId="77777777" w:rsidR="00B264FC" w:rsidRDefault="00B264FC" w:rsidP="00B264FC">
      <w:pPr>
        <w:pStyle w:val="NoSpacing"/>
        <w:numPr>
          <w:ilvl w:val="0"/>
          <w:numId w:val="41"/>
        </w:numPr>
      </w:pPr>
      <w:r w:rsidRPr="00EF1FF7">
        <w:t xml:space="preserve">When we </w:t>
      </w:r>
      <w:r>
        <w:t>receive</w:t>
      </w:r>
      <w:r w:rsidRPr="00EF1FF7">
        <w:t xml:space="preserve"> a referral, we check how urgent it is and how quickly </w:t>
      </w:r>
      <w:r>
        <w:t>you</w:t>
      </w:r>
      <w:r w:rsidRPr="00EF1FF7">
        <w:t xml:space="preserve"> need help</w:t>
      </w:r>
    </w:p>
    <w:p w14:paraId="06BADF96" w14:textId="77777777" w:rsidR="00B264FC" w:rsidRDefault="00B264FC" w:rsidP="00B264FC">
      <w:pPr>
        <w:pStyle w:val="NoSpacing"/>
        <w:numPr>
          <w:ilvl w:val="0"/>
          <w:numId w:val="41"/>
        </w:numPr>
      </w:pPr>
      <w:r w:rsidRPr="00EF1FF7">
        <w:t>It’s important that we get enough information to do this properly.</w:t>
      </w:r>
    </w:p>
    <w:p w14:paraId="4A20219B" w14:textId="77777777" w:rsidR="00B264FC" w:rsidRDefault="00B264FC" w:rsidP="00B264FC">
      <w:pPr>
        <w:pStyle w:val="NoSpacing"/>
        <w:numPr>
          <w:ilvl w:val="0"/>
          <w:numId w:val="41"/>
        </w:numPr>
      </w:pPr>
      <w:r>
        <w:t>T</w:t>
      </w:r>
      <w:r w:rsidRPr="00EF1FF7">
        <w:t xml:space="preserve">he referral </w:t>
      </w:r>
      <w:r>
        <w:t>must</w:t>
      </w:r>
      <w:r w:rsidRPr="00EF1FF7">
        <w:t xml:space="preserve"> show that </w:t>
      </w:r>
      <w:r>
        <w:t>you</w:t>
      </w:r>
      <w:r w:rsidRPr="00EF1FF7">
        <w:t xml:space="preserve"> meet the </w:t>
      </w:r>
      <w:r>
        <w:t>access</w:t>
      </w:r>
      <w:r w:rsidRPr="00EF1FF7">
        <w:t xml:space="preserve"> </w:t>
      </w:r>
      <w:r w:rsidRPr="0028125E">
        <w:t xml:space="preserve">criteria </w:t>
      </w:r>
      <w:r w:rsidRPr="00EF1FF7">
        <w:t>for using our servic</w:t>
      </w:r>
      <w:r>
        <w:t>e for us to be able to offer you an appointment.</w:t>
      </w:r>
      <w:r w:rsidRPr="00EF1FF7">
        <w:t xml:space="preserve"> </w:t>
      </w:r>
      <w:r>
        <w:t>If it does not, we will return it to your GP.</w:t>
      </w:r>
    </w:p>
    <w:p w14:paraId="4DB62647" w14:textId="77777777" w:rsidR="00B264FC" w:rsidRPr="00EF1FF7" w:rsidRDefault="00B264FC" w:rsidP="00B264FC">
      <w:pPr>
        <w:pStyle w:val="NoSpacing"/>
        <w:numPr>
          <w:ilvl w:val="0"/>
          <w:numId w:val="41"/>
        </w:numPr>
      </w:pPr>
      <w:r w:rsidRPr="00EF1FF7">
        <w:t xml:space="preserve">You can see the </w:t>
      </w:r>
      <w:r>
        <w:t>access</w:t>
      </w:r>
      <w:r w:rsidRPr="00EF1FF7">
        <w:t xml:space="preserve"> </w:t>
      </w:r>
      <w:r w:rsidRPr="0028125E">
        <w:t xml:space="preserve">criteria </w:t>
      </w:r>
      <w:r w:rsidRPr="00EF1FF7">
        <w:t>for who can use our service below.</w:t>
      </w:r>
    </w:p>
    <w:p w14:paraId="5FE74C01" w14:textId="77777777" w:rsidR="00B264FC" w:rsidRDefault="00B264FC" w:rsidP="00B264FC">
      <w:pPr>
        <w:pStyle w:val="NoSpacing"/>
        <w:rPr>
          <w:lang w:eastAsia="en-GB"/>
        </w:rPr>
      </w:pPr>
    </w:p>
    <w:p w14:paraId="475BB6E0" w14:textId="77777777" w:rsidR="00B264FC" w:rsidRPr="00EF1FF7" w:rsidRDefault="00B264FC" w:rsidP="00B264FC">
      <w:pPr>
        <w:pStyle w:val="NoSpacing"/>
        <w:rPr>
          <w:lang w:eastAsia="en-GB"/>
        </w:rPr>
      </w:pPr>
      <w:r w:rsidRPr="00EF1FF7">
        <w:rPr>
          <w:lang w:eastAsia="en-GB"/>
        </w:rPr>
        <w:t xml:space="preserve">At the first appointment, we will check </w:t>
      </w:r>
      <w:r>
        <w:rPr>
          <w:lang w:eastAsia="en-GB"/>
        </w:rPr>
        <w:t>your</w:t>
      </w:r>
      <w:r w:rsidRPr="00EF1FF7">
        <w:rPr>
          <w:lang w:eastAsia="en-GB"/>
        </w:rPr>
        <w:t xml:space="preserve"> feet to help understand what care </w:t>
      </w:r>
      <w:r>
        <w:rPr>
          <w:lang w:eastAsia="en-GB"/>
        </w:rPr>
        <w:t>you</w:t>
      </w:r>
      <w:r w:rsidRPr="00EF1FF7">
        <w:rPr>
          <w:lang w:eastAsia="en-GB"/>
        </w:rPr>
        <w:t xml:space="preserve"> need.</w:t>
      </w:r>
      <w:r>
        <w:rPr>
          <w:lang w:eastAsia="en-GB"/>
        </w:rPr>
        <w:t xml:space="preserve"> </w:t>
      </w:r>
      <w:r w:rsidRPr="00EF1FF7">
        <w:rPr>
          <w:lang w:eastAsia="en-GB"/>
        </w:rPr>
        <w:t xml:space="preserve">This may include </w:t>
      </w:r>
      <w:r>
        <w:rPr>
          <w:lang w:eastAsia="en-GB"/>
        </w:rPr>
        <w:t>offering</w:t>
      </w:r>
      <w:r w:rsidRPr="00EF1FF7">
        <w:rPr>
          <w:lang w:eastAsia="en-GB"/>
        </w:rPr>
        <w:t xml:space="preserve"> </w:t>
      </w:r>
      <w:r>
        <w:rPr>
          <w:lang w:eastAsia="en-GB"/>
        </w:rPr>
        <w:t xml:space="preserve">self-help </w:t>
      </w:r>
      <w:r w:rsidRPr="00EF1FF7">
        <w:rPr>
          <w:lang w:eastAsia="en-GB"/>
        </w:rPr>
        <w:t xml:space="preserve">advice on how to look after </w:t>
      </w:r>
      <w:r>
        <w:rPr>
          <w:lang w:eastAsia="en-GB"/>
        </w:rPr>
        <w:t>your</w:t>
      </w:r>
      <w:r w:rsidRPr="00EF1FF7">
        <w:rPr>
          <w:lang w:eastAsia="en-GB"/>
        </w:rPr>
        <w:t xml:space="preserve"> feet (or how a carer can help)</w:t>
      </w:r>
      <w:r>
        <w:rPr>
          <w:lang w:eastAsia="en-GB"/>
        </w:rPr>
        <w:t xml:space="preserve">. </w:t>
      </w:r>
      <w:r w:rsidRPr="00EF1FF7">
        <w:rPr>
          <w:lang w:eastAsia="en-GB"/>
        </w:rPr>
        <w:t xml:space="preserve">After that, </w:t>
      </w:r>
      <w:r>
        <w:rPr>
          <w:lang w:eastAsia="en-GB"/>
        </w:rPr>
        <w:t>you</w:t>
      </w:r>
      <w:r w:rsidRPr="00EF1FF7">
        <w:rPr>
          <w:lang w:eastAsia="en-GB"/>
        </w:rPr>
        <w:t xml:space="preserve"> may be discharged or </w:t>
      </w:r>
      <w:r>
        <w:rPr>
          <w:lang w:eastAsia="en-GB"/>
        </w:rPr>
        <w:t>have a personalised care plan agreed for your current foot health needs.</w:t>
      </w:r>
    </w:p>
    <w:p w14:paraId="24839A86" w14:textId="77777777" w:rsidR="00B264FC" w:rsidRDefault="00B264FC" w:rsidP="00B264FC">
      <w:pPr>
        <w:pStyle w:val="NoSpacing"/>
        <w:rPr>
          <w:lang w:eastAsia="en-GB"/>
        </w:rPr>
      </w:pPr>
    </w:p>
    <w:p w14:paraId="67CBD6C7" w14:textId="77777777" w:rsidR="00B264FC" w:rsidRPr="00EF1FF7" w:rsidRDefault="00B264FC" w:rsidP="00B264FC">
      <w:pPr>
        <w:pStyle w:val="NoSpacing"/>
        <w:rPr>
          <w:color w:val="000000"/>
        </w:rPr>
      </w:pPr>
      <w:r w:rsidRPr="00EF1FF7">
        <w:rPr>
          <w:lang w:eastAsia="en-GB"/>
        </w:rPr>
        <w:t xml:space="preserve">Care can </w:t>
      </w:r>
      <w:r>
        <w:rPr>
          <w:lang w:eastAsia="en-GB"/>
        </w:rPr>
        <w:t>be provided</w:t>
      </w:r>
      <w:r w:rsidRPr="00EF1FF7">
        <w:rPr>
          <w:lang w:eastAsia="en-GB"/>
        </w:rPr>
        <w:t xml:space="preserve"> in different places, not just </w:t>
      </w:r>
      <w:r>
        <w:rPr>
          <w:lang w:eastAsia="en-GB"/>
        </w:rPr>
        <w:t>in your nearest clinic</w:t>
      </w:r>
      <w:r w:rsidRPr="00EF1FF7">
        <w:rPr>
          <w:lang w:eastAsia="en-GB"/>
        </w:rPr>
        <w:t>.</w:t>
      </w:r>
      <w:r>
        <w:rPr>
          <w:lang w:eastAsia="en-GB"/>
        </w:rPr>
        <w:t xml:space="preserve"> Please note that w</w:t>
      </w:r>
      <w:r w:rsidRPr="00EF1FF7">
        <w:rPr>
          <w:lang w:eastAsia="en-GB"/>
        </w:rPr>
        <w:t xml:space="preserve">e only visit people at home if they </w:t>
      </w:r>
      <w:r>
        <w:rPr>
          <w:lang w:eastAsia="en-GB"/>
        </w:rPr>
        <w:t>are unable to</w:t>
      </w:r>
      <w:r w:rsidRPr="00EF1FF7">
        <w:rPr>
          <w:lang w:eastAsia="en-GB"/>
        </w:rPr>
        <w:t xml:space="preserve"> leave </w:t>
      </w:r>
      <w:r>
        <w:rPr>
          <w:lang w:eastAsia="en-GB"/>
        </w:rPr>
        <w:t>there</w:t>
      </w:r>
      <w:r w:rsidRPr="00EF1FF7">
        <w:rPr>
          <w:lang w:eastAsia="en-GB"/>
        </w:rPr>
        <w:t xml:space="preserve"> for medical visits or social events.</w:t>
      </w:r>
      <w:r>
        <w:rPr>
          <w:lang w:eastAsia="en-GB"/>
        </w:rPr>
        <w:t xml:space="preserve"> </w:t>
      </w:r>
      <w:r w:rsidRPr="00EF1FF7">
        <w:rPr>
          <w:lang w:eastAsia="en-GB"/>
        </w:rPr>
        <w:t xml:space="preserve">We will decide if a home visit is needed </w:t>
      </w:r>
      <w:r>
        <w:rPr>
          <w:lang w:eastAsia="en-GB"/>
        </w:rPr>
        <w:t xml:space="preserve">when we receive your referral. This will be reviewed at your first appointment. </w:t>
      </w:r>
    </w:p>
    <w:p w14:paraId="11FB70CE" w14:textId="77777777" w:rsidR="00B264FC" w:rsidRDefault="00B264FC" w:rsidP="00B264FC">
      <w:pPr>
        <w:pStyle w:val="NoSpacing"/>
        <w:rPr>
          <w:lang w:eastAsia="en-GB"/>
        </w:rPr>
      </w:pPr>
    </w:p>
    <w:p w14:paraId="76234083" w14:textId="77777777" w:rsidR="00B264FC" w:rsidRPr="00486960" w:rsidRDefault="00B264FC" w:rsidP="00B264FC">
      <w:pPr>
        <w:pStyle w:val="NoSpacing"/>
        <w:rPr>
          <w:lang w:eastAsia="en-GB"/>
        </w:rPr>
      </w:pPr>
      <w:r>
        <w:rPr>
          <w:lang w:eastAsia="en-GB"/>
        </w:rPr>
        <w:t>It is important to note the</w:t>
      </w:r>
      <w:r w:rsidRPr="00EF1FF7">
        <w:rPr>
          <w:lang w:eastAsia="en-GB"/>
        </w:rPr>
        <w:t xml:space="preserve"> </w:t>
      </w:r>
      <w:r>
        <w:rPr>
          <w:lang w:eastAsia="en-GB"/>
        </w:rPr>
        <w:t>Community</w:t>
      </w:r>
      <w:r w:rsidRPr="00EF1FF7">
        <w:rPr>
          <w:lang w:eastAsia="en-GB"/>
        </w:rPr>
        <w:t xml:space="preserve"> </w:t>
      </w:r>
      <w:r>
        <w:rPr>
          <w:lang w:eastAsia="en-GB"/>
        </w:rPr>
        <w:t>P</w:t>
      </w:r>
      <w:r w:rsidRPr="00EF1FF7">
        <w:rPr>
          <w:lang w:eastAsia="en-GB"/>
        </w:rPr>
        <w:t xml:space="preserve">odiatry </w:t>
      </w:r>
      <w:r>
        <w:rPr>
          <w:lang w:eastAsia="en-GB"/>
        </w:rPr>
        <w:t>S</w:t>
      </w:r>
      <w:r w:rsidRPr="00EF1FF7">
        <w:rPr>
          <w:lang w:eastAsia="en-GB"/>
        </w:rPr>
        <w:t xml:space="preserve">ervice does not </w:t>
      </w:r>
      <w:r>
        <w:rPr>
          <w:lang w:eastAsia="en-GB"/>
        </w:rPr>
        <w:t>provide</w:t>
      </w:r>
      <w:r w:rsidRPr="00EF1FF7">
        <w:rPr>
          <w:lang w:eastAsia="en-GB"/>
        </w:rPr>
        <w:t xml:space="preserve"> regular care </w:t>
      </w:r>
      <w:r>
        <w:rPr>
          <w:lang w:eastAsia="en-GB"/>
        </w:rPr>
        <w:t xml:space="preserve">to all who are referred to the service, and </w:t>
      </w:r>
      <w:r w:rsidRPr="00EF1FF7">
        <w:rPr>
          <w:lang w:eastAsia="en-GB"/>
        </w:rPr>
        <w:t>a medical condition</w:t>
      </w:r>
      <w:r>
        <w:rPr>
          <w:lang w:eastAsia="en-GB"/>
        </w:rPr>
        <w:t xml:space="preserve"> on its own (such as diabetes)</w:t>
      </w:r>
      <w:r w:rsidRPr="00EF1FF7">
        <w:rPr>
          <w:lang w:eastAsia="en-GB"/>
        </w:rPr>
        <w:t xml:space="preserve"> </w:t>
      </w:r>
      <w:r>
        <w:rPr>
          <w:lang w:eastAsia="en-GB"/>
        </w:rPr>
        <w:t>would not guarantee an appointment. In order for the service to offer care, t</w:t>
      </w:r>
      <w:r w:rsidRPr="00EF1FF7">
        <w:rPr>
          <w:lang w:eastAsia="en-GB"/>
        </w:rPr>
        <w:t xml:space="preserve">here must be a foot problem that </w:t>
      </w:r>
      <w:r>
        <w:rPr>
          <w:lang w:eastAsia="en-GB"/>
        </w:rPr>
        <w:t>requires</w:t>
      </w:r>
      <w:r w:rsidRPr="00EF1FF7">
        <w:rPr>
          <w:lang w:eastAsia="en-GB"/>
        </w:rPr>
        <w:t xml:space="preserve"> </w:t>
      </w:r>
      <w:r>
        <w:rPr>
          <w:lang w:eastAsia="en-GB"/>
        </w:rPr>
        <w:t>podiatry input. Please note; a re-referral following discharge will not guarantee an appointment if it is for the same problem.</w:t>
      </w:r>
    </w:p>
    <w:p w14:paraId="416ECBD7" w14:textId="77777777" w:rsidR="00B264FC" w:rsidRDefault="00B264FC" w:rsidP="00B264FC">
      <w:pPr>
        <w:pStyle w:val="NoSpacing"/>
        <w:rPr>
          <w:rFonts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B264FC" w:rsidRPr="007728B3" w14:paraId="7932BC23" w14:textId="77777777" w:rsidTr="00BF4F1D">
        <w:tc>
          <w:tcPr>
            <w:tcW w:w="2547" w:type="dxa"/>
          </w:tcPr>
          <w:p w14:paraId="528EC076" w14:textId="47524D34" w:rsidR="00B264FC" w:rsidRDefault="00B264FC" w:rsidP="00BF4F1D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We </w:t>
            </w:r>
            <w:r w:rsidR="00B84390">
              <w:rPr>
                <w:b/>
                <w:color w:val="0070C0"/>
                <w:sz w:val="32"/>
                <w:szCs w:val="32"/>
              </w:rPr>
              <w:t>accept referrals for</w:t>
            </w:r>
            <w:r>
              <w:rPr>
                <w:b/>
                <w:color w:val="0070C0"/>
                <w:sz w:val="32"/>
                <w:szCs w:val="32"/>
              </w:rPr>
              <w:t>:</w:t>
            </w:r>
          </w:p>
          <w:p w14:paraId="497A420A" w14:textId="77777777" w:rsidR="00B264FC" w:rsidRPr="00274748" w:rsidRDefault="00B264FC" w:rsidP="002B425C">
            <w:pPr>
              <w:jc w:val="center"/>
              <w:rPr>
                <w:b/>
                <w:color w:val="0070C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5B5F7FA9" wp14:editId="6B7C3982">
                  <wp:extent cx="876300" cy="808893"/>
                  <wp:effectExtent l="0" t="0" r="0" b="0"/>
                  <wp:docPr id="943038781" name="Picture 2" descr="A green check mark in a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038781" name="Picture 2" descr="A green check mark in a circle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662" cy="81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anchor distT="36576" distB="36576" distL="36576" distR="36576" simplePos="0" relativeHeight="251658240" behindDoc="0" locked="0" layoutInCell="1" allowOverlap="1" wp14:anchorId="23E10E24" wp14:editId="1311E4B7">
                  <wp:simplePos x="0" y="0"/>
                  <wp:positionH relativeFrom="column">
                    <wp:posOffset>604520</wp:posOffset>
                  </wp:positionH>
                  <wp:positionV relativeFrom="paragraph">
                    <wp:posOffset>4653280</wp:posOffset>
                  </wp:positionV>
                  <wp:extent cx="958215" cy="880745"/>
                  <wp:effectExtent l="0" t="0" r="0" b="0"/>
                  <wp:wrapNone/>
                  <wp:docPr id="559484547" name="Picture 1" descr="A green check mark and red 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484547" name="Picture 1" descr="A green check mark and red x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884" r="46719" b="16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215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09" w:type="dxa"/>
          </w:tcPr>
          <w:p w14:paraId="724444EF" w14:textId="77777777" w:rsidR="00B264FC" w:rsidRDefault="00B264FC" w:rsidP="00BF4F1D">
            <w:pPr>
              <w:pStyle w:val="NoSpacing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Open wounds on the foot (ulcers)</w:t>
            </w:r>
          </w:p>
          <w:p w14:paraId="401573B8" w14:textId="77777777" w:rsidR="00B264FC" w:rsidRDefault="00B264FC" w:rsidP="00BF4F1D">
            <w:pPr>
              <w:pStyle w:val="NoSpacing"/>
              <w:numPr>
                <w:ilvl w:val="0"/>
                <w:numId w:val="35"/>
              </w:numPr>
              <w:rPr>
                <w:lang w:val="en-GB"/>
              </w:rPr>
            </w:pPr>
            <w:r w:rsidRPr="00114387">
              <w:rPr>
                <w:lang w:val="en-GB"/>
              </w:rPr>
              <w:t xml:space="preserve">Ingrowing toenails </w:t>
            </w:r>
          </w:p>
          <w:p w14:paraId="12052D18" w14:textId="6B6E9484" w:rsidR="00B264FC" w:rsidRPr="00114387" w:rsidRDefault="00B264FC" w:rsidP="00BF4F1D">
            <w:pPr>
              <w:pStyle w:val="NoSpacing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Amputation of toe, foot or leg, not caused by trauma</w:t>
            </w:r>
            <w:r w:rsidR="000E0309">
              <w:rPr>
                <w:lang w:val="en-GB"/>
              </w:rPr>
              <w:t xml:space="preserve"> </w:t>
            </w:r>
            <w:r w:rsidR="009242C0">
              <w:rPr>
                <w:lang w:val="en-GB"/>
              </w:rPr>
              <w:t>– existing surgical wound or other podiatric need.</w:t>
            </w:r>
          </w:p>
          <w:p w14:paraId="6B9F9DA0" w14:textId="4A972396" w:rsidR="00B264FC" w:rsidRDefault="00B264FC" w:rsidP="00BF4F1D">
            <w:pPr>
              <w:pStyle w:val="NoSpacing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Patients with L</w:t>
            </w:r>
            <w:r w:rsidRPr="00114387">
              <w:rPr>
                <w:lang w:val="en-GB"/>
              </w:rPr>
              <w:t xml:space="preserve">earning </w:t>
            </w:r>
            <w:r>
              <w:rPr>
                <w:lang w:val="en-GB"/>
              </w:rPr>
              <w:t>D</w:t>
            </w:r>
            <w:r w:rsidRPr="00114387">
              <w:rPr>
                <w:lang w:val="en-GB"/>
              </w:rPr>
              <w:t xml:space="preserve">isabilities </w:t>
            </w:r>
            <w:r>
              <w:rPr>
                <w:lang w:val="en-GB"/>
              </w:rPr>
              <w:t>who do not have care support in place</w:t>
            </w:r>
            <w:r w:rsidR="00E15B06">
              <w:rPr>
                <w:lang w:val="en-GB"/>
              </w:rPr>
              <w:t xml:space="preserve">, or those who require sedation for </w:t>
            </w:r>
            <w:r w:rsidR="007A6BA0">
              <w:rPr>
                <w:lang w:val="en-GB"/>
              </w:rPr>
              <w:t>routine foot care</w:t>
            </w:r>
            <w:r w:rsidR="008C4DE5">
              <w:rPr>
                <w:lang w:val="en-GB"/>
              </w:rPr>
              <w:t xml:space="preserve"> management.</w:t>
            </w:r>
          </w:p>
          <w:p w14:paraId="656EEDE5" w14:textId="77777777" w:rsidR="00B264FC" w:rsidRDefault="00B264FC" w:rsidP="00BF4F1D">
            <w:pPr>
              <w:pStyle w:val="NoSpacing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Patients on end-of-life care who require support with foot care</w:t>
            </w:r>
          </w:p>
          <w:p w14:paraId="6BA9643F" w14:textId="77777777" w:rsidR="00B264FC" w:rsidRDefault="00B264FC" w:rsidP="00BF4F1D">
            <w:pPr>
              <w:pStyle w:val="NoSpacing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 xml:space="preserve">Patients with severe hard skin or corns </w:t>
            </w:r>
            <w:r w:rsidRPr="001B0077">
              <w:rPr>
                <w:b/>
                <w:bCs/>
                <w:lang w:val="en-GB"/>
              </w:rPr>
              <w:t>AND</w:t>
            </w:r>
            <w:r>
              <w:rPr>
                <w:lang w:val="en-GB"/>
              </w:rPr>
              <w:t xml:space="preserve"> health problems which </w:t>
            </w:r>
            <w:r w:rsidRPr="001B0077">
              <w:rPr>
                <w:b/>
                <w:bCs/>
                <w:i/>
                <w:iCs/>
                <w:lang w:val="en-GB"/>
              </w:rPr>
              <w:t>are</w:t>
            </w:r>
            <w:r>
              <w:rPr>
                <w:lang w:val="en-GB"/>
              </w:rPr>
              <w:t xml:space="preserve"> affecting blood supply or feeling to feet</w:t>
            </w:r>
          </w:p>
          <w:p w14:paraId="5C77C0F7" w14:textId="592B0C48" w:rsidR="00B264FC" w:rsidRPr="00114387" w:rsidRDefault="008C4DE5" w:rsidP="008C4DE5">
            <w:pPr>
              <w:pStyle w:val="NoSpacing"/>
              <w:numPr>
                <w:ilvl w:val="0"/>
                <w:numId w:val="35"/>
              </w:numPr>
              <w:rPr>
                <w:lang w:val="en-GB"/>
              </w:rPr>
            </w:pPr>
            <w:r w:rsidRPr="00AE2F14">
              <w:rPr>
                <w:lang w:val="en-GB"/>
              </w:rPr>
              <w:t>Lower limb, foot and ankle musculoskeletal and walking problems</w:t>
            </w:r>
            <w:r>
              <w:rPr>
                <w:lang w:val="en-GB"/>
              </w:rPr>
              <w:t xml:space="preserve"> (north only)</w:t>
            </w:r>
          </w:p>
        </w:tc>
      </w:tr>
    </w:tbl>
    <w:p w14:paraId="2A6886F3" w14:textId="77777777" w:rsidR="00B264FC" w:rsidRDefault="00B264FC" w:rsidP="00B264F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B264FC" w:rsidRPr="00D93BA8" w14:paraId="38C237E6" w14:textId="77777777" w:rsidTr="00BF4F1D">
        <w:tc>
          <w:tcPr>
            <w:tcW w:w="2689" w:type="dxa"/>
          </w:tcPr>
          <w:p w14:paraId="3CA675B4" w14:textId="317623E7" w:rsidR="00B84390" w:rsidRDefault="00B264FC" w:rsidP="00B84390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We </w:t>
            </w:r>
            <w:r w:rsidR="00B84390">
              <w:rPr>
                <w:b/>
                <w:color w:val="0070C0"/>
                <w:sz w:val="32"/>
                <w:szCs w:val="32"/>
              </w:rPr>
              <w:t xml:space="preserve">do not accept referrals for: </w:t>
            </w:r>
          </w:p>
          <w:p w14:paraId="0830C33A" w14:textId="4664DC78" w:rsidR="00B264FC" w:rsidRPr="00274748" w:rsidRDefault="00B264FC" w:rsidP="00B84390">
            <w:pPr>
              <w:jc w:val="center"/>
              <w:rPr>
                <w:b/>
                <w:color w:val="0070C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68B8A7F1" wp14:editId="163AE5F9">
                  <wp:extent cx="554965" cy="513471"/>
                  <wp:effectExtent l="0" t="0" r="0" b="1270"/>
                  <wp:docPr id="778404315" name="Picture 2" descr="A red x in a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404315" name="Picture 2" descr="A red x in a circle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45" cy="53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7" w:type="dxa"/>
          </w:tcPr>
          <w:p w14:paraId="51BE4F67" w14:textId="77777777" w:rsidR="00B264FC" w:rsidRDefault="00B264FC" w:rsidP="00BF4F1D">
            <w:pPr>
              <w:pStyle w:val="NoSpacing"/>
              <w:numPr>
                <w:ilvl w:val="0"/>
                <w:numId w:val="40"/>
              </w:numPr>
              <w:rPr>
                <w:lang w:val="en-GB"/>
              </w:rPr>
            </w:pPr>
            <w:r>
              <w:rPr>
                <w:lang w:val="en-GB"/>
              </w:rPr>
              <w:t>Ongoing toenail cutting or fingernail cutting</w:t>
            </w:r>
          </w:p>
          <w:p w14:paraId="0CF8F943" w14:textId="77777777" w:rsidR="00B264FC" w:rsidRDefault="00B264FC" w:rsidP="00BF4F1D">
            <w:pPr>
              <w:pStyle w:val="NoSpacing"/>
              <w:numPr>
                <w:ilvl w:val="0"/>
                <w:numId w:val="40"/>
              </w:numPr>
              <w:rPr>
                <w:lang w:val="en-GB"/>
              </w:rPr>
            </w:pPr>
            <w:r>
              <w:rPr>
                <w:lang w:val="en-GB"/>
              </w:rPr>
              <w:t>Ongoing treatment of corns or callus</w:t>
            </w:r>
          </w:p>
          <w:p w14:paraId="467F46D2" w14:textId="041FDB9C" w:rsidR="00B264FC" w:rsidRPr="00D93BA8" w:rsidRDefault="00B264FC" w:rsidP="00BF4F1D">
            <w:pPr>
              <w:pStyle w:val="NoSpacing"/>
              <w:numPr>
                <w:ilvl w:val="0"/>
                <w:numId w:val="40"/>
              </w:numPr>
              <w:rPr>
                <w:lang w:val="en-GB"/>
              </w:rPr>
            </w:pPr>
            <w:r w:rsidRPr="00D93BA8">
              <w:rPr>
                <w:lang w:val="en-GB"/>
              </w:rPr>
              <w:t>Verrucae</w:t>
            </w:r>
            <w:r>
              <w:rPr>
                <w:lang w:val="en-GB"/>
              </w:rPr>
              <w:t xml:space="preserve"> treatments</w:t>
            </w:r>
            <w:r w:rsidR="00E6537C">
              <w:rPr>
                <w:lang w:val="en-GB"/>
              </w:rPr>
              <w:t>, fungal nails, or fungal skin infection</w:t>
            </w:r>
            <w:r w:rsidR="005C4A45">
              <w:rPr>
                <w:lang w:val="en-GB"/>
              </w:rPr>
              <w:t>s.</w:t>
            </w:r>
          </w:p>
          <w:p w14:paraId="1BCCCB12" w14:textId="77777777" w:rsidR="00B264FC" w:rsidRPr="00D93BA8" w:rsidRDefault="00B264FC" w:rsidP="00BF4F1D">
            <w:pPr>
              <w:pStyle w:val="NoSpacing"/>
              <w:numPr>
                <w:ilvl w:val="0"/>
                <w:numId w:val="40"/>
              </w:numPr>
              <w:rPr>
                <w:lang w:val="en-GB"/>
              </w:rPr>
            </w:pPr>
            <w:r>
              <w:rPr>
                <w:lang w:val="en-GB"/>
              </w:rPr>
              <w:t>Diabetic patients with no foot problems</w:t>
            </w:r>
          </w:p>
          <w:p w14:paraId="1A9730C8" w14:textId="77777777" w:rsidR="00B264FC" w:rsidRPr="00D93BA8" w:rsidRDefault="00B264FC" w:rsidP="00BF4F1D">
            <w:pPr>
              <w:pStyle w:val="NoSpacing"/>
              <w:numPr>
                <w:ilvl w:val="0"/>
                <w:numId w:val="40"/>
              </w:numPr>
              <w:rPr>
                <w:lang w:val="en-GB"/>
              </w:rPr>
            </w:pPr>
            <w:r>
              <w:rPr>
                <w:lang w:val="en-GB"/>
              </w:rPr>
              <w:t>Diabetic foot screening</w:t>
            </w:r>
          </w:p>
          <w:p w14:paraId="353727D2" w14:textId="77777777" w:rsidR="00B264FC" w:rsidRDefault="00B264FC" w:rsidP="00BF4F1D">
            <w:pPr>
              <w:pStyle w:val="NoSpacing"/>
              <w:numPr>
                <w:ilvl w:val="0"/>
                <w:numId w:val="40"/>
              </w:numPr>
              <w:rPr>
                <w:lang w:val="en-GB"/>
              </w:rPr>
            </w:pPr>
            <w:r>
              <w:rPr>
                <w:lang w:val="en-GB"/>
              </w:rPr>
              <w:t>Callus which can be managed by self-care or with the help of carer or private foot health provider</w:t>
            </w:r>
          </w:p>
          <w:p w14:paraId="1FFF81DA" w14:textId="77777777" w:rsidR="00B264FC" w:rsidRDefault="00B264FC" w:rsidP="00BF4F1D">
            <w:pPr>
              <w:pStyle w:val="NoSpacing"/>
              <w:numPr>
                <w:ilvl w:val="0"/>
                <w:numId w:val="40"/>
              </w:numPr>
              <w:rPr>
                <w:lang w:val="en-GB"/>
              </w:rPr>
            </w:pPr>
            <w:r w:rsidRPr="00D93BA8">
              <w:rPr>
                <w:lang w:val="en-GB"/>
              </w:rPr>
              <w:t>Problems caused by inappropriate footwear</w:t>
            </w:r>
          </w:p>
          <w:p w14:paraId="28254484" w14:textId="77777777" w:rsidR="00B264FC" w:rsidRPr="00D93BA8" w:rsidRDefault="00B264FC" w:rsidP="00BF4F1D">
            <w:pPr>
              <w:pStyle w:val="NoSpacing"/>
              <w:numPr>
                <w:ilvl w:val="0"/>
                <w:numId w:val="40"/>
              </w:numPr>
              <w:rPr>
                <w:lang w:val="en-GB"/>
              </w:rPr>
            </w:pPr>
            <w:r w:rsidRPr="00D93BA8">
              <w:rPr>
                <w:lang w:val="en-GB"/>
              </w:rPr>
              <w:t xml:space="preserve">Patients </w:t>
            </w:r>
            <w:r>
              <w:rPr>
                <w:lang w:val="en-GB"/>
              </w:rPr>
              <w:t>who do not want a personalised care plan</w:t>
            </w:r>
          </w:p>
        </w:tc>
      </w:tr>
    </w:tbl>
    <w:p w14:paraId="40EB2732" w14:textId="77777777" w:rsidR="00D93BA8" w:rsidRPr="00A95EF6" w:rsidRDefault="00D93BA8" w:rsidP="00B264FC">
      <w:pPr>
        <w:spacing w:before="100" w:beforeAutospacing="1" w:after="100" w:afterAutospacing="1"/>
      </w:pPr>
    </w:p>
    <w:sectPr w:rsidR="00D93BA8" w:rsidRPr="00A95EF6" w:rsidSect="00A95EF6">
      <w:headerReference w:type="firs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64D6" w14:textId="77777777" w:rsidR="00EB1D68" w:rsidRDefault="00EB1D68" w:rsidP="00A95EF6">
      <w:r>
        <w:separator/>
      </w:r>
    </w:p>
  </w:endnote>
  <w:endnote w:type="continuationSeparator" w:id="0">
    <w:p w14:paraId="7492B4D3" w14:textId="77777777" w:rsidR="00EB1D68" w:rsidRDefault="00EB1D68" w:rsidP="00A9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5E849" w14:textId="77777777" w:rsidR="00EB1D68" w:rsidRDefault="00EB1D68" w:rsidP="00A95EF6">
      <w:r>
        <w:separator/>
      </w:r>
    </w:p>
  </w:footnote>
  <w:footnote w:type="continuationSeparator" w:id="0">
    <w:p w14:paraId="70FD1DE8" w14:textId="77777777" w:rsidR="00EB1D68" w:rsidRDefault="00EB1D68" w:rsidP="00A95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25A5" w14:textId="00EF2034" w:rsidR="00A95EF6" w:rsidRDefault="00114387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6BB82D8" wp14:editId="7BA284D7">
              <wp:simplePos x="0" y="0"/>
              <wp:positionH relativeFrom="margin">
                <wp:align>left</wp:align>
              </wp:positionH>
              <wp:positionV relativeFrom="paragraph">
                <wp:posOffset>-316230</wp:posOffset>
              </wp:positionV>
              <wp:extent cx="3162300" cy="7239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2300" cy="723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A2B3BDD" w14:textId="77777777" w:rsidR="00114387" w:rsidRPr="00114387" w:rsidRDefault="00114387" w:rsidP="00114387">
                          <w:pPr>
                            <w:rPr>
                              <w:rFonts w:cs="Arial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114387">
                            <w:rPr>
                              <w:rFonts w:cs="Arial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Community Podiatry Service: Access Criteria </w:t>
                          </w:r>
                        </w:p>
                        <w:p w14:paraId="27A46793" w14:textId="77777777" w:rsidR="00114387" w:rsidRPr="00114387" w:rsidRDefault="00114387" w:rsidP="00114387">
                          <w:pPr>
                            <w:rPr>
                              <w:rFonts w:cs="Arial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114387">
                            <w:rPr>
                              <w:rFonts w:cs="Arial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 </w:t>
                          </w:r>
                        </w:p>
                        <w:p w14:paraId="67FA8596" w14:textId="67D03918" w:rsidR="008E536E" w:rsidRPr="00114387" w:rsidRDefault="008E536E" w:rsidP="008E536E">
                          <w:pPr>
                            <w:rPr>
                              <w:rFonts w:cs="Arial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BB82D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0;margin-top:-24.9pt;width:249pt;height:57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" filled="f" stroked="f" strokeweight=".5pt">
              <v:textbox>
                <w:txbxContent>
                  <w:p w14:paraId="3A2B3BDD" w14:textId="77777777" w:rsidR="00114387" w:rsidRPr="00114387" w:rsidRDefault="00114387" w:rsidP="00114387">
                    <w:pPr>
                      <w:rPr>
                        <w:rFonts w:cs="Arial"/>
                        <w:b/>
                        <w:color w:val="FFFFFF" w:themeColor="background1"/>
                        <w:sz w:val="36"/>
                        <w:szCs w:val="36"/>
                      </w:rPr>
                    </w:pPr>
                    <w:r w:rsidRPr="00114387">
                      <w:rPr>
                        <w:rFonts w:cs="Arial"/>
                        <w:b/>
                        <w:color w:val="FFFFFF" w:themeColor="background1"/>
                        <w:sz w:val="36"/>
                        <w:szCs w:val="36"/>
                      </w:rPr>
                      <w:t xml:space="preserve">Community Podiatry Service: Access Criteria </w:t>
                    </w:r>
                  </w:p>
                  <w:p w14:paraId="27A46793" w14:textId="77777777" w:rsidR="00114387" w:rsidRPr="00114387" w:rsidRDefault="00114387" w:rsidP="00114387">
                    <w:pPr>
                      <w:rPr>
                        <w:rFonts w:cs="Arial"/>
                        <w:b/>
                        <w:color w:val="FFFFFF" w:themeColor="background1"/>
                        <w:sz w:val="40"/>
                        <w:szCs w:val="40"/>
                      </w:rPr>
                    </w:pPr>
                    <w:r w:rsidRPr="00114387">
                      <w:rPr>
                        <w:rFonts w:cs="Arial"/>
                        <w:b/>
                        <w:color w:val="FFFFFF" w:themeColor="background1"/>
                        <w:sz w:val="40"/>
                        <w:szCs w:val="40"/>
                      </w:rPr>
                      <w:t> </w:t>
                    </w:r>
                  </w:p>
                  <w:p w14:paraId="67FA8596" w14:textId="67D03918" w:rsidR="008E536E" w:rsidRPr="00114387" w:rsidRDefault="008E536E" w:rsidP="008E536E">
                    <w:pPr>
                      <w:rPr>
                        <w:rFonts w:cs="Arial"/>
                        <w:b/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8E536E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6389663" wp14:editId="1C60073C">
              <wp:simplePos x="0" y="0"/>
              <wp:positionH relativeFrom="margin">
                <wp:align>left</wp:align>
              </wp:positionH>
              <wp:positionV relativeFrom="paragraph">
                <wp:posOffset>340995</wp:posOffset>
              </wp:positionV>
              <wp:extent cx="1892595" cy="489098"/>
              <wp:effectExtent l="0" t="0" r="0" b="635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2595" cy="48909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89DC4B" w14:textId="0F28CC37" w:rsidR="008E536E" w:rsidRPr="00114387" w:rsidRDefault="00F51CF5" w:rsidP="008E536E">
                          <w:pPr>
                            <w:rPr>
                              <w:rFonts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June </w:t>
                          </w:r>
                          <w:r w:rsidR="001E5B84" w:rsidRPr="00114387">
                            <w:rPr>
                              <w:rFonts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202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38966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0;margin-top:26.85pt;width:149pt;height:38.5pt;z-index:2516582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" filled="f" stroked="f" strokeweight=".5pt">
              <v:textbox>
                <w:txbxContent>
                  <w:p w14:paraId="5689DC4B" w14:textId="0F28CC37" w:rsidR="008E536E" w:rsidRPr="00114387" w:rsidRDefault="00F51CF5" w:rsidP="008E536E">
                    <w:pPr>
                      <w:rPr>
                        <w:rFonts w:cs="Arial"/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28"/>
                        <w:szCs w:val="28"/>
                      </w:rPr>
                      <w:t xml:space="preserve">June </w:t>
                    </w:r>
                    <w:r w:rsidR="001E5B84" w:rsidRPr="00114387">
                      <w:rPr>
                        <w:rFonts w:cs="Arial"/>
                        <w:b/>
                        <w:color w:val="FFFFFF" w:themeColor="background1"/>
                        <w:sz w:val="28"/>
                        <w:szCs w:val="28"/>
                      </w:rPr>
                      <w:t>202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57FE0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088BD40" wp14:editId="78D1213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60000" cy="143954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439545"/>
                      </a:xfrm>
                      <a:prstGeom prst="rect">
                        <a:avLst/>
                      </a:prstGeom>
                      <a:solidFill>
                        <a:srgbClr val="005EB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3EC1FF" id="Rectangle 2" o:spid="_x0000_s1026" style="position:absolute;margin-left:0;margin-top:0;width:595.3pt;height:113.35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" fillcolor="#005eb8" stroked="f" strokeweight="1pt">
              <w10:wrap anchorx="page" anchory="page"/>
            </v:rect>
          </w:pict>
        </mc:Fallback>
      </mc:AlternateContent>
    </w:r>
    <w:r w:rsidR="00257FE0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9F3C9BF" wp14:editId="688F4F9E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4118400" cy="1440000"/>
          <wp:effectExtent l="0" t="0" r="0" b="0"/>
          <wp:wrapNone/>
          <wp:docPr id="1" name="Picture 1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8400" cy="14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C2F"/>
    <w:multiLevelType w:val="hybridMultilevel"/>
    <w:tmpl w:val="2FEE347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48EC7C">
      <w:start w:val="1"/>
      <w:numFmt w:val="bullet"/>
      <w:lvlText w:val="-"/>
      <w:lvlJc w:val="left"/>
      <w:pPr>
        <w:ind w:left="680" w:hanging="323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02D87"/>
    <w:multiLevelType w:val="hybridMultilevel"/>
    <w:tmpl w:val="7C72BCC0"/>
    <w:lvl w:ilvl="0" w:tplc="8F96D4B6">
      <w:start w:val="1"/>
      <w:numFmt w:val="bullet"/>
      <w:lvlText w:val="-"/>
      <w:lvlJc w:val="left"/>
      <w:pPr>
        <w:ind w:left="680" w:hanging="323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E3D5E"/>
    <w:multiLevelType w:val="hybridMultilevel"/>
    <w:tmpl w:val="FEB89F70"/>
    <w:lvl w:ilvl="0" w:tplc="F7C4E2E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C1DA8"/>
    <w:multiLevelType w:val="hybridMultilevel"/>
    <w:tmpl w:val="4768EB12"/>
    <w:lvl w:ilvl="0" w:tplc="C21071C8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E63DA"/>
    <w:multiLevelType w:val="hybridMultilevel"/>
    <w:tmpl w:val="D8F488A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262C79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41A"/>
    <w:multiLevelType w:val="hybridMultilevel"/>
    <w:tmpl w:val="F40E8364"/>
    <w:lvl w:ilvl="0" w:tplc="0262C79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A1356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22C57"/>
    <w:multiLevelType w:val="hybridMultilevel"/>
    <w:tmpl w:val="4A609D1A"/>
    <w:lvl w:ilvl="0" w:tplc="0262C79E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06F58"/>
    <w:multiLevelType w:val="hybridMultilevel"/>
    <w:tmpl w:val="49104A7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262C79E">
      <w:start w:val="1"/>
      <w:numFmt w:val="bullet"/>
      <w:lvlText w:val="-"/>
      <w:lvlJc w:val="left"/>
      <w:pPr>
        <w:ind w:left="71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B3D6A"/>
    <w:multiLevelType w:val="hybridMultilevel"/>
    <w:tmpl w:val="B602E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56829"/>
    <w:multiLevelType w:val="hybridMultilevel"/>
    <w:tmpl w:val="6FBE2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001A8"/>
    <w:multiLevelType w:val="hybridMultilevel"/>
    <w:tmpl w:val="74160B94"/>
    <w:lvl w:ilvl="0" w:tplc="0262C79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A5154"/>
    <w:multiLevelType w:val="hybridMultilevel"/>
    <w:tmpl w:val="66867DC0"/>
    <w:lvl w:ilvl="0" w:tplc="45BA6F54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262C79E">
      <w:start w:val="1"/>
      <w:numFmt w:val="bullet"/>
      <w:lvlText w:val="-"/>
      <w:lvlJc w:val="left"/>
      <w:pPr>
        <w:ind w:left="680" w:hanging="323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15C08"/>
    <w:multiLevelType w:val="hybridMultilevel"/>
    <w:tmpl w:val="B01E1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0244"/>
    <w:multiLevelType w:val="hybridMultilevel"/>
    <w:tmpl w:val="15FA9502"/>
    <w:lvl w:ilvl="0" w:tplc="E77AD65E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D14F7"/>
    <w:multiLevelType w:val="hybridMultilevel"/>
    <w:tmpl w:val="E196C8BE"/>
    <w:lvl w:ilvl="0" w:tplc="DA76A20E">
      <w:start w:val="1"/>
      <w:numFmt w:val="bullet"/>
      <w:lvlText w:val="-"/>
      <w:lvlJc w:val="left"/>
      <w:pPr>
        <w:ind w:left="357" w:hanging="35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E76E9"/>
    <w:multiLevelType w:val="hybridMultilevel"/>
    <w:tmpl w:val="3EA6D6E2"/>
    <w:lvl w:ilvl="0" w:tplc="0262C79E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39198A"/>
    <w:multiLevelType w:val="hybridMultilevel"/>
    <w:tmpl w:val="5D8C53F8"/>
    <w:lvl w:ilvl="0" w:tplc="0262C79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24A18"/>
    <w:multiLevelType w:val="hybridMultilevel"/>
    <w:tmpl w:val="92B4A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585C65"/>
    <w:multiLevelType w:val="hybridMultilevel"/>
    <w:tmpl w:val="C6E28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206AB"/>
    <w:multiLevelType w:val="hybridMultilevel"/>
    <w:tmpl w:val="0596C60E"/>
    <w:lvl w:ilvl="0" w:tplc="0262C79E">
      <w:start w:val="1"/>
      <w:numFmt w:val="bullet"/>
      <w:lvlText w:val="-"/>
      <w:lvlJc w:val="left"/>
      <w:pPr>
        <w:ind w:left="680" w:hanging="323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BF2FB9"/>
    <w:multiLevelType w:val="hybridMultilevel"/>
    <w:tmpl w:val="26D40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EA0"/>
    <w:multiLevelType w:val="hybridMultilevel"/>
    <w:tmpl w:val="59080712"/>
    <w:lvl w:ilvl="0" w:tplc="3624943C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D1579"/>
    <w:multiLevelType w:val="hybridMultilevel"/>
    <w:tmpl w:val="8902A1DA"/>
    <w:lvl w:ilvl="0" w:tplc="08701616">
      <w:start w:val="1"/>
      <w:numFmt w:val="bullet"/>
      <w:lvlText w:val=""/>
      <w:lvlJc w:val="left"/>
      <w:pPr>
        <w:ind w:left="680" w:hanging="32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CE58CD"/>
    <w:multiLevelType w:val="hybridMultilevel"/>
    <w:tmpl w:val="843C8D98"/>
    <w:lvl w:ilvl="0" w:tplc="0262C79E">
      <w:start w:val="1"/>
      <w:numFmt w:val="bullet"/>
      <w:lvlText w:val="-"/>
      <w:lvlJc w:val="left"/>
      <w:pPr>
        <w:ind w:left="680" w:hanging="323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21B09"/>
    <w:multiLevelType w:val="hybridMultilevel"/>
    <w:tmpl w:val="DC9E1482"/>
    <w:lvl w:ilvl="0" w:tplc="3C829126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3F5CC6"/>
    <w:multiLevelType w:val="hybridMultilevel"/>
    <w:tmpl w:val="C058A8B2"/>
    <w:lvl w:ilvl="0" w:tplc="0262C79E">
      <w:start w:val="1"/>
      <w:numFmt w:val="bullet"/>
      <w:lvlText w:val="-"/>
      <w:lvlJc w:val="left"/>
      <w:pPr>
        <w:ind w:left="680" w:hanging="323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1455CF"/>
    <w:multiLevelType w:val="hybridMultilevel"/>
    <w:tmpl w:val="FF7AA3D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2D64930">
      <w:start w:val="1"/>
      <w:numFmt w:val="bullet"/>
      <w:lvlText w:val="o"/>
      <w:lvlJc w:val="left"/>
      <w:pPr>
        <w:ind w:left="680" w:hanging="323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10A95"/>
    <w:multiLevelType w:val="hybridMultilevel"/>
    <w:tmpl w:val="5784CB36"/>
    <w:lvl w:ilvl="0" w:tplc="0262C79E">
      <w:start w:val="1"/>
      <w:numFmt w:val="bullet"/>
      <w:lvlText w:val="-"/>
      <w:lvlJc w:val="left"/>
      <w:pPr>
        <w:ind w:left="680" w:hanging="323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F22EB"/>
    <w:multiLevelType w:val="hybridMultilevel"/>
    <w:tmpl w:val="F0C09064"/>
    <w:lvl w:ilvl="0" w:tplc="DEDE6F14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95867"/>
    <w:multiLevelType w:val="hybridMultilevel"/>
    <w:tmpl w:val="CF5EE438"/>
    <w:lvl w:ilvl="0" w:tplc="95FECEBC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070F11"/>
    <w:multiLevelType w:val="hybridMultilevel"/>
    <w:tmpl w:val="0BE0EA3C"/>
    <w:lvl w:ilvl="0" w:tplc="91946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381015">
    <w:abstractNumId w:val="30"/>
  </w:num>
  <w:num w:numId="2" w16cid:durableId="142049092">
    <w:abstractNumId w:val="18"/>
  </w:num>
  <w:num w:numId="3" w16cid:durableId="769854998">
    <w:abstractNumId w:val="5"/>
  </w:num>
  <w:num w:numId="4" w16cid:durableId="1846092146">
    <w:abstractNumId w:val="11"/>
  </w:num>
  <w:num w:numId="5" w16cid:durableId="1627538669">
    <w:abstractNumId w:val="2"/>
  </w:num>
  <w:num w:numId="6" w16cid:durableId="64912679">
    <w:abstractNumId w:val="25"/>
  </w:num>
  <w:num w:numId="7" w16cid:durableId="476722331">
    <w:abstractNumId w:val="27"/>
  </w:num>
  <w:num w:numId="8" w16cid:durableId="1837720639">
    <w:abstractNumId w:val="21"/>
  </w:num>
  <w:num w:numId="9" w16cid:durableId="1904023488">
    <w:abstractNumId w:val="13"/>
  </w:num>
  <w:num w:numId="10" w16cid:durableId="333723586">
    <w:abstractNumId w:val="28"/>
  </w:num>
  <w:num w:numId="11" w16cid:durableId="688264467">
    <w:abstractNumId w:val="19"/>
  </w:num>
  <w:num w:numId="12" w16cid:durableId="2085183777">
    <w:abstractNumId w:val="12"/>
  </w:num>
  <w:num w:numId="13" w16cid:durableId="1741439156">
    <w:abstractNumId w:val="8"/>
  </w:num>
  <w:num w:numId="14" w16cid:durableId="1333529482">
    <w:abstractNumId w:val="28"/>
  </w:num>
  <w:num w:numId="15" w16cid:durableId="1909261749">
    <w:abstractNumId w:val="19"/>
  </w:num>
  <w:num w:numId="16" w16cid:durableId="505169965">
    <w:abstractNumId w:val="2"/>
  </w:num>
  <w:num w:numId="17" w16cid:durableId="1812093085">
    <w:abstractNumId w:val="27"/>
  </w:num>
  <w:num w:numId="18" w16cid:durableId="1971930897">
    <w:abstractNumId w:val="5"/>
  </w:num>
  <w:num w:numId="19" w16cid:durableId="727069028">
    <w:abstractNumId w:val="21"/>
  </w:num>
  <w:num w:numId="20" w16cid:durableId="1463032920">
    <w:abstractNumId w:val="11"/>
  </w:num>
  <w:num w:numId="21" w16cid:durableId="1934122703">
    <w:abstractNumId w:val="6"/>
  </w:num>
  <w:num w:numId="22" w16cid:durableId="757365306">
    <w:abstractNumId w:val="25"/>
  </w:num>
  <w:num w:numId="23" w16cid:durableId="523783963">
    <w:abstractNumId w:val="9"/>
  </w:num>
  <w:num w:numId="24" w16cid:durableId="608784135">
    <w:abstractNumId w:val="14"/>
  </w:num>
  <w:num w:numId="25" w16cid:durableId="2008632202">
    <w:abstractNumId w:val="24"/>
  </w:num>
  <w:num w:numId="26" w16cid:durableId="814221905">
    <w:abstractNumId w:val="1"/>
  </w:num>
  <w:num w:numId="27" w16cid:durableId="1102065309">
    <w:abstractNumId w:val="16"/>
  </w:num>
  <w:num w:numId="28" w16cid:durableId="459611238">
    <w:abstractNumId w:val="15"/>
  </w:num>
  <w:num w:numId="29" w16cid:durableId="1890917813">
    <w:abstractNumId w:val="4"/>
  </w:num>
  <w:num w:numId="30" w16cid:durableId="456680811">
    <w:abstractNumId w:val="0"/>
  </w:num>
  <w:num w:numId="31" w16cid:durableId="1079134822">
    <w:abstractNumId w:val="26"/>
  </w:num>
  <w:num w:numId="32" w16cid:durableId="1529759529">
    <w:abstractNumId w:val="7"/>
  </w:num>
  <w:num w:numId="33" w16cid:durableId="1582368098">
    <w:abstractNumId w:val="30"/>
  </w:num>
  <w:num w:numId="34" w16cid:durableId="375859380">
    <w:abstractNumId w:val="30"/>
  </w:num>
  <w:num w:numId="35" w16cid:durableId="875627219">
    <w:abstractNumId w:val="29"/>
  </w:num>
  <w:num w:numId="36" w16cid:durableId="2087989472">
    <w:abstractNumId w:val="22"/>
  </w:num>
  <w:num w:numId="37" w16cid:durableId="2116513207">
    <w:abstractNumId w:val="23"/>
  </w:num>
  <w:num w:numId="38" w16cid:durableId="1544556301">
    <w:abstractNumId w:val="10"/>
  </w:num>
  <w:num w:numId="39" w16cid:durableId="779958654">
    <w:abstractNumId w:val="17"/>
  </w:num>
  <w:num w:numId="40" w16cid:durableId="159005022">
    <w:abstractNumId w:val="3"/>
  </w:num>
  <w:num w:numId="41" w16cid:durableId="1010569018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36E"/>
    <w:rsid w:val="00006E4A"/>
    <w:rsid w:val="0002370E"/>
    <w:rsid w:val="000326E0"/>
    <w:rsid w:val="00043BEA"/>
    <w:rsid w:val="000570A1"/>
    <w:rsid w:val="000A48AC"/>
    <w:rsid w:val="000B59A9"/>
    <w:rsid w:val="000C4A30"/>
    <w:rsid w:val="000D215D"/>
    <w:rsid w:val="000E0309"/>
    <w:rsid w:val="00107323"/>
    <w:rsid w:val="00113012"/>
    <w:rsid w:val="00114387"/>
    <w:rsid w:val="00120776"/>
    <w:rsid w:val="00136130"/>
    <w:rsid w:val="00146392"/>
    <w:rsid w:val="00153858"/>
    <w:rsid w:val="00165876"/>
    <w:rsid w:val="001725A7"/>
    <w:rsid w:val="001742BB"/>
    <w:rsid w:val="001A1FDC"/>
    <w:rsid w:val="001B0077"/>
    <w:rsid w:val="001C0761"/>
    <w:rsid w:val="001D6A15"/>
    <w:rsid w:val="001D7DA8"/>
    <w:rsid w:val="001E5B84"/>
    <w:rsid w:val="001F5FD9"/>
    <w:rsid w:val="00210B50"/>
    <w:rsid w:val="0022253F"/>
    <w:rsid w:val="0022633A"/>
    <w:rsid w:val="0023457C"/>
    <w:rsid w:val="00242EC9"/>
    <w:rsid w:val="00243924"/>
    <w:rsid w:val="00247C11"/>
    <w:rsid w:val="002510AC"/>
    <w:rsid w:val="002515C3"/>
    <w:rsid w:val="00257FE0"/>
    <w:rsid w:val="00262FE4"/>
    <w:rsid w:val="00263B7E"/>
    <w:rsid w:val="002A153A"/>
    <w:rsid w:val="002A4BA7"/>
    <w:rsid w:val="002B425C"/>
    <w:rsid w:val="002B5B99"/>
    <w:rsid w:val="002C3C00"/>
    <w:rsid w:val="002C4650"/>
    <w:rsid w:val="002D3D86"/>
    <w:rsid w:val="002E2EE4"/>
    <w:rsid w:val="002F2FB6"/>
    <w:rsid w:val="003105E0"/>
    <w:rsid w:val="0034473E"/>
    <w:rsid w:val="00354BCF"/>
    <w:rsid w:val="003710B8"/>
    <w:rsid w:val="003A28D5"/>
    <w:rsid w:val="003A6754"/>
    <w:rsid w:val="003B518A"/>
    <w:rsid w:val="003E16CF"/>
    <w:rsid w:val="003E3584"/>
    <w:rsid w:val="003E44B4"/>
    <w:rsid w:val="003F59A5"/>
    <w:rsid w:val="003F77CD"/>
    <w:rsid w:val="00413887"/>
    <w:rsid w:val="00415A88"/>
    <w:rsid w:val="00426D3A"/>
    <w:rsid w:val="0043379A"/>
    <w:rsid w:val="00442ADF"/>
    <w:rsid w:val="00453103"/>
    <w:rsid w:val="00455B4B"/>
    <w:rsid w:val="00460E2D"/>
    <w:rsid w:val="00461B9F"/>
    <w:rsid w:val="00465FC8"/>
    <w:rsid w:val="0046685D"/>
    <w:rsid w:val="00471EE6"/>
    <w:rsid w:val="00476C45"/>
    <w:rsid w:val="00486960"/>
    <w:rsid w:val="004A4026"/>
    <w:rsid w:val="004B3F56"/>
    <w:rsid w:val="004B5123"/>
    <w:rsid w:val="004D4312"/>
    <w:rsid w:val="004E640C"/>
    <w:rsid w:val="004F1620"/>
    <w:rsid w:val="005101C5"/>
    <w:rsid w:val="00516E92"/>
    <w:rsid w:val="0051703E"/>
    <w:rsid w:val="00520280"/>
    <w:rsid w:val="00522EBF"/>
    <w:rsid w:val="0052352A"/>
    <w:rsid w:val="005318D0"/>
    <w:rsid w:val="0053498C"/>
    <w:rsid w:val="00534C58"/>
    <w:rsid w:val="00543A91"/>
    <w:rsid w:val="00553B62"/>
    <w:rsid w:val="00560243"/>
    <w:rsid w:val="00574056"/>
    <w:rsid w:val="00574333"/>
    <w:rsid w:val="0057514A"/>
    <w:rsid w:val="00575753"/>
    <w:rsid w:val="005825EB"/>
    <w:rsid w:val="005907B4"/>
    <w:rsid w:val="00592D44"/>
    <w:rsid w:val="00596059"/>
    <w:rsid w:val="005A2CD2"/>
    <w:rsid w:val="005A2DFC"/>
    <w:rsid w:val="005A67A3"/>
    <w:rsid w:val="005B5880"/>
    <w:rsid w:val="005C4A45"/>
    <w:rsid w:val="005C68FA"/>
    <w:rsid w:val="005D4722"/>
    <w:rsid w:val="005F72DC"/>
    <w:rsid w:val="00600BD6"/>
    <w:rsid w:val="00604657"/>
    <w:rsid w:val="006145E2"/>
    <w:rsid w:val="006216A8"/>
    <w:rsid w:val="006235BD"/>
    <w:rsid w:val="00626570"/>
    <w:rsid w:val="00627C5B"/>
    <w:rsid w:val="00634D2F"/>
    <w:rsid w:val="006376EE"/>
    <w:rsid w:val="00640040"/>
    <w:rsid w:val="0064228D"/>
    <w:rsid w:val="0064746A"/>
    <w:rsid w:val="00655A7F"/>
    <w:rsid w:val="00663A9D"/>
    <w:rsid w:val="00665E9D"/>
    <w:rsid w:val="00687E25"/>
    <w:rsid w:val="00696CA4"/>
    <w:rsid w:val="006A1784"/>
    <w:rsid w:val="006A42ED"/>
    <w:rsid w:val="006A4791"/>
    <w:rsid w:val="006A55C4"/>
    <w:rsid w:val="006B4F21"/>
    <w:rsid w:val="006B6A58"/>
    <w:rsid w:val="006D1E60"/>
    <w:rsid w:val="006D4FA5"/>
    <w:rsid w:val="00701555"/>
    <w:rsid w:val="007030DB"/>
    <w:rsid w:val="007045DE"/>
    <w:rsid w:val="0072509E"/>
    <w:rsid w:val="00734D5F"/>
    <w:rsid w:val="00742A87"/>
    <w:rsid w:val="007646FA"/>
    <w:rsid w:val="00770E71"/>
    <w:rsid w:val="00776B24"/>
    <w:rsid w:val="00784994"/>
    <w:rsid w:val="007A2DC6"/>
    <w:rsid w:val="007A3EAD"/>
    <w:rsid w:val="007A48F3"/>
    <w:rsid w:val="007A6BA0"/>
    <w:rsid w:val="007B4EEE"/>
    <w:rsid w:val="007B78A0"/>
    <w:rsid w:val="007F0D61"/>
    <w:rsid w:val="007F2407"/>
    <w:rsid w:val="007F50B1"/>
    <w:rsid w:val="00805EAF"/>
    <w:rsid w:val="00806C72"/>
    <w:rsid w:val="008117FF"/>
    <w:rsid w:val="008146AA"/>
    <w:rsid w:val="00840BF2"/>
    <w:rsid w:val="00844DFF"/>
    <w:rsid w:val="00845570"/>
    <w:rsid w:val="0088448B"/>
    <w:rsid w:val="008A0B1D"/>
    <w:rsid w:val="008B40BB"/>
    <w:rsid w:val="008C4DE5"/>
    <w:rsid w:val="008D2014"/>
    <w:rsid w:val="008D4C46"/>
    <w:rsid w:val="008E0E6C"/>
    <w:rsid w:val="008E0FF9"/>
    <w:rsid w:val="008E2229"/>
    <w:rsid w:val="008E536E"/>
    <w:rsid w:val="008F6E73"/>
    <w:rsid w:val="009130D0"/>
    <w:rsid w:val="0092399B"/>
    <w:rsid w:val="009242C0"/>
    <w:rsid w:val="00933C6F"/>
    <w:rsid w:val="00945135"/>
    <w:rsid w:val="00956631"/>
    <w:rsid w:val="00956F02"/>
    <w:rsid w:val="0095768B"/>
    <w:rsid w:val="009608D3"/>
    <w:rsid w:val="009774C6"/>
    <w:rsid w:val="00983660"/>
    <w:rsid w:val="009855BC"/>
    <w:rsid w:val="0099586E"/>
    <w:rsid w:val="009A42E7"/>
    <w:rsid w:val="009A7308"/>
    <w:rsid w:val="009B2D9E"/>
    <w:rsid w:val="009B2F24"/>
    <w:rsid w:val="009C0D69"/>
    <w:rsid w:val="009C6E77"/>
    <w:rsid w:val="009E3165"/>
    <w:rsid w:val="00A06D19"/>
    <w:rsid w:val="00A166A2"/>
    <w:rsid w:val="00A2421F"/>
    <w:rsid w:val="00A4483A"/>
    <w:rsid w:val="00A5030C"/>
    <w:rsid w:val="00A51DBF"/>
    <w:rsid w:val="00A520BB"/>
    <w:rsid w:val="00A53A15"/>
    <w:rsid w:val="00A57E16"/>
    <w:rsid w:val="00A61EA5"/>
    <w:rsid w:val="00A712B6"/>
    <w:rsid w:val="00A804DA"/>
    <w:rsid w:val="00A9034B"/>
    <w:rsid w:val="00A95EF6"/>
    <w:rsid w:val="00A95FBA"/>
    <w:rsid w:val="00AA7CE1"/>
    <w:rsid w:val="00AB0EED"/>
    <w:rsid w:val="00AB7780"/>
    <w:rsid w:val="00AF0258"/>
    <w:rsid w:val="00AF3E92"/>
    <w:rsid w:val="00AF4AE2"/>
    <w:rsid w:val="00B01CB5"/>
    <w:rsid w:val="00B04DBB"/>
    <w:rsid w:val="00B22AC9"/>
    <w:rsid w:val="00B264FC"/>
    <w:rsid w:val="00B27B7E"/>
    <w:rsid w:val="00B35269"/>
    <w:rsid w:val="00B53155"/>
    <w:rsid w:val="00B65A42"/>
    <w:rsid w:val="00B8056A"/>
    <w:rsid w:val="00B84390"/>
    <w:rsid w:val="00B96336"/>
    <w:rsid w:val="00B96947"/>
    <w:rsid w:val="00BA1073"/>
    <w:rsid w:val="00BA6652"/>
    <w:rsid w:val="00BC611E"/>
    <w:rsid w:val="00BF30BD"/>
    <w:rsid w:val="00C11807"/>
    <w:rsid w:val="00C1589E"/>
    <w:rsid w:val="00C16428"/>
    <w:rsid w:val="00C21FAD"/>
    <w:rsid w:val="00C34DE5"/>
    <w:rsid w:val="00C42C18"/>
    <w:rsid w:val="00C55CAD"/>
    <w:rsid w:val="00C57D45"/>
    <w:rsid w:val="00C6265E"/>
    <w:rsid w:val="00C6494B"/>
    <w:rsid w:val="00C6592A"/>
    <w:rsid w:val="00C6631F"/>
    <w:rsid w:val="00C7261C"/>
    <w:rsid w:val="00C80231"/>
    <w:rsid w:val="00C82647"/>
    <w:rsid w:val="00C94B75"/>
    <w:rsid w:val="00CA7359"/>
    <w:rsid w:val="00CC3599"/>
    <w:rsid w:val="00CD2933"/>
    <w:rsid w:val="00CD4F22"/>
    <w:rsid w:val="00CD786E"/>
    <w:rsid w:val="00CF2423"/>
    <w:rsid w:val="00D128FE"/>
    <w:rsid w:val="00D13C4A"/>
    <w:rsid w:val="00D14A2C"/>
    <w:rsid w:val="00D23404"/>
    <w:rsid w:val="00D30612"/>
    <w:rsid w:val="00D34A98"/>
    <w:rsid w:val="00D538F9"/>
    <w:rsid w:val="00D62C2B"/>
    <w:rsid w:val="00D71006"/>
    <w:rsid w:val="00D71E08"/>
    <w:rsid w:val="00D93BA8"/>
    <w:rsid w:val="00DA2932"/>
    <w:rsid w:val="00DA3879"/>
    <w:rsid w:val="00DB5A07"/>
    <w:rsid w:val="00DD4A7C"/>
    <w:rsid w:val="00DE0535"/>
    <w:rsid w:val="00DF5190"/>
    <w:rsid w:val="00E028DF"/>
    <w:rsid w:val="00E03278"/>
    <w:rsid w:val="00E103EC"/>
    <w:rsid w:val="00E13E19"/>
    <w:rsid w:val="00E15B06"/>
    <w:rsid w:val="00E46629"/>
    <w:rsid w:val="00E47B1C"/>
    <w:rsid w:val="00E54FD5"/>
    <w:rsid w:val="00E6537C"/>
    <w:rsid w:val="00E655EB"/>
    <w:rsid w:val="00E7104C"/>
    <w:rsid w:val="00E8542B"/>
    <w:rsid w:val="00E93EBC"/>
    <w:rsid w:val="00EA3358"/>
    <w:rsid w:val="00EA3F4F"/>
    <w:rsid w:val="00EA6AFF"/>
    <w:rsid w:val="00EB1877"/>
    <w:rsid w:val="00EB1D68"/>
    <w:rsid w:val="00EB39FA"/>
    <w:rsid w:val="00EB3A14"/>
    <w:rsid w:val="00EB78FA"/>
    <w:rsid w:val="00EC3D2A"/>
    <w:rsid w:val="00ED3AFD"/>
    <w:rsid w:val="00ED4A39"/>
    <w:rsid w:val="00EE2209"/>
    <w:rsid w:val="00EE38B4"/>
    <w:rsid w:val="00EF1FF7"/>
    <w:rsid w:val="00EF777F"/>
    <w:rsid w:val="00EF7C9A"/>
    <w:rsid w:val="00F00F07"/>
    <w:rsid w:val="00F24C2F"/>
    <w:rsid w:val="00F30FB3"/>
    <w:rsid w:val="00F51CF5"/>
    <w:rsid w:val="00F522E2"/>
    <w:rsid w:val="00F60EC7"/>
    <w:rsid w:val="00F6463B"/>
    <w:rsid w:val="00F6643B"/>
    <w:rsid w:val="00F76DA3"/>
    <w:rsid w:val="00F802A5"/>
    <w:rsid w:val="00F83E36"/>
    <w:rsid w:val="00F84597"/>
    <w:rsid w:val="00FB12A6"/>
    <w:rsid w:val="00FB16D9"/>
    <w:rsid w:val="00FB1721"/>
    <w:rsid w:val="00FB2952"/>
    <w:rsid w:val="00FC0069"/>
    <w:rsid w:val="00FD43DF"/>
    <w:rsid w:val="00FD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016C0"/>
  <w15:chartTrackingRefBased/>
  <w15:docId w15:val="{1B16F9F7-F7E3-4EB1-B65F-1B978963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36E"/>
    <w:pPr>
      <w:spacing w:before="120" w:after="120"/>
    </w:pPr>
    <w:rPr>
      <w:rFonts w:ascii="Arial" w:hAnsi="Arial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5E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EF6"/>
  </w:style>
  <w:style w:type="paragraph" w:styleId="Footer">
    <w:name w:val="footer"/>
    <w:basedOn w:val="Normal"/>
    <w:link w:val="FooterChar"/>
    <w:uiPriority w:val="99"/>
    <w:unhideWhenUsed/>
    <w:rsid w:val="00A95E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EF6"/>
  </w:style>
  <w:style w:type="paragraph" w:styleId="Title">
    <w:name w:val="Title"/>
    <w:basedOn w:val="Normal"/>
    <w:next w:val="Normal"/>
    <w:link w:val="TitleChar"/>
    <w:uiPriority w:val="10"/>
    <w:qFormat/>
    <w:rsid w:val="00A95EF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8E536E"/>
    <w:rPr>
      <w:color w:val="0563C1" w:themeColor="hyperlink"/>
      <w:u w:val="single"/>
    </w:rPr>
  </w:style>
  <w:style w:type="paragraph" w:styleId="ListParagraph">
    <w:name w:val="List Paragraph"/>
    <w:aliases w:val="Numbered list,Dot pt,No Spacing1,List Paragraph Char Char Char,Indicator Text,Numbered Para 1,Bullet 1,List Paragraph1,F5 List Paragraph,Bullet Points,List Paragraph11,Colorful List - Accent 11,Colorful List - Accent 12,MAIN CONTENT,L"/>
    <w:basedOn w:val="Normal"/>
    <w:link w:val="ListParagraphChar"/>
    <w:uiPriority w:val="34"/>
    <w:qFormat/>
    <w:rsid w:val="008E536E"/>
    <w:pPr>
      <w:ind w:left="720"/>
      <w:contextualSpacing/>
    </w:pPr>
  </w:style>
  <w:style w:type="paragraph" w:styleId="NoSpacing">
    <w:name w:val="No Spacing"/>
    <w:uiPriority w:val="1"/>
    <w:qFormat/>
    <w:rsid w:val="008E536E"/>
    <w:rPr>
      <w:rFonts w:ascii="Arial" w:hAnsi="Arial"/>
      <w:kern w:val="0"/>
      <w14:ligatures w14:val="none"/>
    </w:rPr>
  </w:style>
  <w:style w:type="table" w:styleId="TableGrid">
    <w:name w:val="Table Grid"/>
    <w:basedOn w:val="TableNormal"/>
    <w:uiPriority w:val="39"/>
    <w:rsid w:val="008E536E"/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umbered list Char,Dot pt Char,No Spacing1 Char,List Paragraph Char Char Char Char,Indicator Text Char,Numbered Para 1 Char,Bullet 1 Char,List Paragraph1 Char,F5 List Paragraph Char,Bullet Points Char,List Paragraph11 Char,L Char"/>
    <w:link w:val="ListParagraph"/>
    <w:uiPriority w:val="34"/>
    <w:qFormat/>
    <w:locked/>
    <w:rsid w:val="008E536E"/>
    <w:rPr>
      <w:rFonts w:ascii="Arial" w:hAnsi="Arial"/>
      <w:kern w:val="0"/>
      <w14:ligatures w14:val="none"/>
    </w:rPr>
  </w:style>
  <w:style w:type="paragraph" w:customStyle="1" w:styleId="Default">
    <w:name w:val="Default"/>
    <w:rsid w:val="009A42E7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ui-provider">
    <w:name w:val="ui-provider"/>
    <w:basedOn w:val="DefaultParagraphFont"/>
    <w:rsid w:val="0043379A"/>
  </w:style>
  <w:style w:type="character" w:styleId="Strong">
    <w:name w:val="Strong"/>
    <w:basedOn w:val="DefaultParagraphFont"/>
    <w:uiPriority w:val="22"/>
    <w:qFormat/>
    <w:rsid w:val="00CD4F22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F16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16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1620"/>
    <w:rPr>
      <w:rFonts w:ascii="Arial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6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620"/>
    <w:rPr>
      <w:rFonts w:ascii="Arial" w:hAnsi="Arial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62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620"/>
    <w:rPr>
      <w:rFonts w:ascii="Segoe UI" w:hAnsi="Segoe UI" w:cs="Segoe UI"/>
      <w:kern w:val="0"/>
      <w:sz w:val="18"/>
      <w:szCs w:val="18"/>
      <w14:ligatures w14:val="none"/>
    </w:rPr>
  </w:style>
  <w:style w:type="paragraph" w:styleId="Revision">
    <w:name w:val="Revision"/>
    <w:hidden/>
    <w:uiPriority w:val="99"/>
    <w:semiHidden/>
    <w:rsid w:val="00F84597"/>
    <w:rPr>
      <w:rFonts w:ascii="Arial" w:hAnsi="Arial"/>
      <w:kern w:val="0"/>
      <w14:ligatures w14:val="none"/>
    </w:rPr>
  </w:style>
  <w:style w:type="character" w:customStyle="1" w:styleId="cf01">
    <w:name w:val="cf01"/>
    <w:basedOn w:val="DefaultParagraphFont"/>
    <w:rsid w:val="00BC611E"/>
    <w:rPr>
      <w:rFonts w:ascii="Segoe UI" w:hAnsi="Segoe UI" w:cs="Segoe UI" w:hint="default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82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etma\Desktop\MPUFT%20A4%20Information%20Sheet%202023-0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b15eae-0350-4e65-aa1e-724e51eb6d22" xsi:nil="true"/>
    <lcf76f155ced4ddcb4097134ff3c332f xmlns="7d003059-f673-4182-906a-b64d4584958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002169D87E548A556A7397C05620D" ma:contentTypeVersion="15" ma:contentTypeDescription="Create a new document." ma:contentTypeScope="" ma:versionID="1bd843b77d7fc49f58a6808d0184629b">
  <xsd:schema xmlns:xsd="http://www.w3.org/2001/XMLSchema" xmlns:xs="http://www.w3.org/2001/XMLSchema" xmlns:p="http://schemas.microsoft.com/office/2006/metadata/properties" xmlns:ns2="7d003059-f673-4182-906a-b64d45849580" xmlns:ns3="e6b15eae-0350-4e65-aa1e-724e51eb6d22" targetNamespace="http://schemas.microsoft.com/office/2006/metadata/properties" ma:root="true" ma:fieldsID="392464a09c3291686ddacda53db676f9" ns2:_="" ns3:_="">
    <xsd:import namespace="7d003059-f673-4182-906a-b64d45849580"/>
    <xsd:import namespace="e6b15eae-0350-4e65-aa1e-724e51eb6d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03059-f673-4182-906a-b64d4584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33d4a4f-1d94-4ad4-bc3a-e2aacad022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15eae-0350-4e65-aa1e-724e51eb6d2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b9d400c-9d14-4dcc-8d34-8a8b985d678f}" ma:internalName="TaxCatchAll" ma:showField="CatchAllData" ma:web="e6b15eae-0350-4e65-aa1e-724e51eb6d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B6C234-4570-4527-9CF6-44BDE15C26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DBC2FB-A6B0-41A5-9D3E-D73206BE1D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49733C-E222-49E2-9143-67B5654F679D}"/>
</file>

<file path=docProps/app.xml><?xml version="1.0" encoding="utf-8"?>
<Properties xmlns="http://schemas.openxmlformats.org/officeDocument/2006/extended-properties" xmlns:vt="http://schemas.openxmlformats.org/officeDocument/2006/docPropsVTypes">
  <Template>MPUFT A4 Information Sheet 2023-04</Template>
  <TotalTime>1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Midlands Partnership University NHS Foundation Trust</Company>
  <LinksUpToDate>false</LinksUpToDate>
  <CharactersWithSpaces>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Fletcher (RRE) MPFT</dc:creator>
  <cp:keywords/>
  <dc:description/>
  <cp:lastModifiedBy>Helen Mellor (RRE) MPFT</cp:lastModifiedBy>
  <cp:revision>2</cp:revision>
  <cp:lastPrinted>2025-03-05T12:21:00Z</cp:lastPrinted>
  <dcterms:created xsi:type="dcterms:W3CDTF">2026-06-05T07:03:00Z</dcterms:created>
  <dcterms:modified xsi:type="dcterms:W3CDTF">2026-06-05T07:03:00Z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0x010100B83002169D87E548A556A7397C05620D</vt:lpwstr>
  </property>
</Properties>
</file>