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75AE2"/>
        </w:rPr>
        <w:t xml:space="preserve">Infrastructure Plan &amp; Design — PRHOMZ AI Designer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Environment: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Dev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prhomz-dev-code-test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Region: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us-central1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(Iowa)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Cloud: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Google Cloud Platform (Firebase)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Provisioning: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Terraform — code lives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infra/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at the project root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Last updated: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2026-05-14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1. Purpose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This document describes the cloud infrastructure provisioned by Terraform for the PRHOMZ AI Designer rebuild. It covers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what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each resource is,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why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it's there, and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how much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it costs. The audience is anyone reviewing the deployment — engineers, project owners, or stakeholders signing off on cloud spend.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Application code (React frontend, Cloud Function source) is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 scope here. This is the platform layer only.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2. Environment Overview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Attribute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GCP Project ID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prhomz-dev-code-test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Project Number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155998713674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Billing Account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01D29D-05A264-503401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Primary region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us-central1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Terraform state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GCS bucket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prhomz-designer-dev-tfstate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(versioned)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Total resources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42 (created by Terraform)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Identity model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End-users via Firebase Auth; operators via GCP IAM (separate systems)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3. Resource Inventory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3.1 Core Services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Resource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Terraform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project link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google_firebase_project.default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Enables Firebase features (Auth, Hosting, Storage SDK) on the GCP project. Without this, the project is a plain GCP project with no Firebase capability.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Web App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google_firebase_web_app.default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The "client identity" for the React app — provides the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apiKey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authDomain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values that the frontend uses to talk to Firebase services.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Identity Platform config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google_identity_platform_config.default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The end-user authentication service. Configured for email + password sign-in. Email verification is enforced by application code, not by this resource.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 Native database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google_firestore_database.default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The primary application database. Stores user profiles, subscription state, gallery metadata, product recommendations, Stripe event logs. Point-in-time recovery enabled.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Region is permanent once created.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3.2 Data Layer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Resource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Terraform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Gallery storage bucket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google_storage_bucket.gallery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prhomz-dev-code-test-gallery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Stores AI-generated images (full size + thumbnails). Uniform IAM, public access blocked, 30-day lifecycle delete as a safety net.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Storage binding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google_firebase_storage_bucket.gallery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Registers the GCS bucket with Firebase Storage so the Firebase SDK can talk to it from the client.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CORS rules on bucket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inside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Allows browser uploads from any origin during dev. Will be narrowed to the production domain in Phase 7.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3.3 Secrets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Resource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Terraform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gemini-api-key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google_secret_manager_secret.gemini_api_key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Holds the Google Gemini API key, used by Cloud Functions to call the AI service. Never exposed to the browser.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shopify-access-token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google_secret_manager_secret.shopify_access_token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Holds the Shopify Admin API token for product inventory lookups.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stripe-secret-key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google_secret_manager_secret.stripe_secret_key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Holds the Stripe secret key for Checkout and Portal session creation.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stripe-webhook-secret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google_secret_manager_secret.stripe_webhook_secret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Holds the Stripe webhook signing secret to verify incoming events.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Terraform creates the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secret resources only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the actual values are uploaded separately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gcloud secrets versions add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so they never enter the Terraform state file.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3.4 Security &amp; IAM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Resource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Terraform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Service Account: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functions-runtime@…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google_service_account.functions_runtime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The identity that Cloud Functions will run as. Scoped permissions only — no broad admin.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Role binding: Datastore User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google_project_iam_member.functions_firestore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Lets Functions read/write Firestore (user docs, gallery, Stripe events).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Role binding: Storage Object Admin (gallery bucket only)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google_storage_bucket_iam_member.functions_gallery_admin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Lets Functions upload/delete generated images. Bucket-scoped — not project-wide.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Role bindings: Secret Accessor (×4)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google_secret_manager_secret_iam_member.functions_*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Per-secret access for the runtime SA. Each secret is bound individually for least-privilege.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Role binding: Firebase Auth Admin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google_project_iam_member.functions_auth_admin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Lets Functions read user records and set custom claims (e.g. tier) at signup.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Role binding: Log Writer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google_project_iam_member.functions_log_writer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Lets Functions write to Cloud Logging for observability.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3.5 Enabled GCP APIs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23 APIs are enabled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google_project_service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resources. Grouped by purpose: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Group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APIs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Why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Bootstrap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cloudresourcemanager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serviceusage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iam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iamcredentials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Required by Terraform to manage other resources.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firebaserules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firebasestorage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identitytoolkit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core services.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Data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firestore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storage-api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storage-component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Database + object storage.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Compute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cloudfunctions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cloudbuild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run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eventarc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pubsub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cloudscheduler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artifactregistry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Functions 2nd gen runs on Cloud Run; needs all of these.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Security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secretmanager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 storage.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Observability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logging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monitoring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Logs and metrics.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Billing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cloudbilling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Lets Terraform read billing info if needed.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3.6 Outputs (Reference)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Terraform emits these values for use elsewhere: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project_id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region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gallery_bucket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name of the storage bucket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firestore_database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Firestore database name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(default)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functions_runtime_sa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email of the runtime service account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firebase_web_app_id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for the frontend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firebase.initializeApp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call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firebase_web_config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the full SDK config blob (sensitive)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secret_ids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the four secret resource IDs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4. Cost Estimate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Costs are in USD/month and are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estimates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based on GCP's published pricing for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us-central1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Real spend depends on usage.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The Gemini API itself is billed separately by Google AI and is not part of this infrastructure cost.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4.1 Free Tier Coverage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Most of what we provision sits inside the free tier at dev scale: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Service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Free tier (per month)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 GiB storage, 1.5M reads, 600K writes, 600K deletes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Storage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 GB storage, 5K Class-A ops, 50K Class-B ops, 1 GB egress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Functions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2M invocations, 400K GB-sec compute, 200K GHz-sec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Auth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50K monthly active users (email/password)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Scheduler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 jobs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Pub/Sub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 GB messages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Logging / Monitoring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50 GB logs, basic metrics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Artifact Registry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0.5 GB storage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4.2 Monthly Cost by Stage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Stage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Estimated cost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Idle dev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(nothing running, infra alone)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~$0.30 – $0.50 / month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Active dev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(engineer testing, light usage)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~$1 – $3 / month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Pilot (100 active users, mostly Freemium)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~$3 – $8 / month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Small launch (1,000 active users, mixed tiers)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~$15 – $40 / month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Scale (10,000 active users)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~$150 – $400 / month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These are conservative ranges. Optimistic with caching/CDN: less. Pessimistic with heavy power-users: more.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4.3 Per-Resource Cost Breakdown (Idle Dev → Pilot)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Resource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Idle dev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Pilot (100 users)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 (storage + ops)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tier covers everything until tens of thousands of ops/day.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Storage (gallery bucket)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$0.10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$0.20 – $1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7-day retention keeps the working set small. Standard class pricing $0.020/GB/month.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 Manager (4 secrets)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$0.24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$0.24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Flat $0.06 per active version per month. Negligible.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Functions (2nd gen / Cloud Run)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Well within 2M invocations free tier at this scale.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Auth (Identity Platform)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up to 50K MAU. Past that: $0.0055/user/month.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Pub/Sub + Eventarc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Within free tier.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Logging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Within 50 GB free tier.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Artifact Registry (Function images)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$0.05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$0.10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Function container images, small.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GCS state bucket (Terraform)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$0.01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$0.01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 few KB of state.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Scheduler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up to 3 jobs.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Network egress (browser downloads)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 – $2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tier 1 GB; beyond: $0.12/GB to internet.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Total infra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~$0.30 – $0.50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~$1 – $5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Excludes Gemini AI calls.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4.4 Costs NOT Included Here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These are real costs but live outside this Terraform stack: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Approximate cost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Google Gemini API (image gen)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~$0.04 per image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gemini-2.5-flash-image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 Dominant variable cost at scale.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Google Gemini API (text)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~$0.30 per million input tokens, ~$2.50 per million output tokens for Pro models.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fees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2.9% + $0.30 per successful card charge.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Domain registration / DNS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$10 – $15 / year, registrar-dependent.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sending (verification, receipts)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up to a few thousand/day via Firebase default; SendGrid ~$15/mo for custom branding.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GCP support plan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Basic (free) is fine for dev. Standard is $29/month if needed later.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5. Cost Controls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Defensive measures already baked into the infra: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Control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Where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30-day GCS lifecycle delete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caps storage growth even if Functions fail.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Bucket public access blocked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prevents drive-by abuse via hot-linking.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Per-secret IAM bindings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iam.tf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Functions can only read the 4 secrets, nothing else.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Storage Object Admin scoped to gallery bucket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iam.tf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Functions cannot touch other buckets if added later.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disable_on_destroy = false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on APIs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apis.tf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accidentally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destroy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doesn't disrupt other workloads.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Recommended follow-ups (not in Terraform yet, but advised):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GCP Billing Budget alerts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set at $10, $25, $50 thresholds in the GCP console.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Firebase App Check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Phase 7. Blocks bot traffic from hitting Functions.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Cloud Armor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only if scaling past 1K users and seeing abuse.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Per-user monthly quotas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 Functions code — already in the implementation plan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6. What's Intentionally Excluded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We are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provisioning these via Terraform, by design: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Why excluded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Cloud Function source code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code; deployed separately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 deploy --only functions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 values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Added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gcloud secrets versions add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so values never enter state file.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Hosting site config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Auto-provisioned when Firebase is enabled; deployed via Firebase CLI.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Check / reCAPTCHA Enterprise key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Requires human verification in the console; will be added in Phase 7.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products / prices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Configured in the Stripe dashboard, not GCP.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Production project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Dev only for now; prod project is a future copy with different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tfvars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7. Security Posture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checked-in secrets.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terraform.tfvars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is gitignored. Secret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values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are not in Terraform state.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project-level admin grants.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The Functions runtime SA has only the roles it needs, mostly scoped to single resources.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Public access blocked on the bucket.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End users access images via short-lived signed URLs or via the Firebase SDK with auth tokens — never via direct public URLs.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End-user auth lives in Firebase Auth.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End users are not part of GCP IAM. GCP IAM is purely the admin/operator plane.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TLS everywhere.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All Google service endpoints are HTTPS by default.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8. Deployment &amp; Tear-Down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Deploy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cd infra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init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plan      # review ~42 resources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apply     # type "yes"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After successful apply: 1. Visit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https://console.firebase.google.com/project/prhomz-dev-code-test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accept Firebase Terms of Service (one-time). 2. Upload secret values: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gcloud secrets versions add gemini-api-key --data-file=- --project=prhomz-dev-code-test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3. Capture the frontend config: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output -json firebase_web_config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Tear Down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destroy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This removes everything Terraform created. It does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remove: - The GCP project itself (created manually in the console). - The Terraform state bucket (created manually). - The billing link.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If you want to fully wipe the project, delete it from the GCP console after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destroy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9. Open Items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Owner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Phase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Set GCP budget alerts ($10/$25/$50)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0 (post-apply)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 real Gemini key to Secret Manager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0 (post-apply)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 Stripe secrets when account live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Enable Firebase App Check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Spin up a separate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project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Custom domain + SSL on Firebase Hosting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Niraj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