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PRHOMZ Non-Prod Deployment Guide</w:t>
      </w:r>
    </w:p>
    <w:p>
      <w:pPr>
        <w:jc w:val="center"/>
      </w:pPr>
      <w:r>
        <w:rPr>
          <w:i/>
          <w:color w:val="666666"/>
          <w:sz w:val="24"/>
        </w:rPr>
        <w:t>GCP Project: prhomzmvp-nonprod  •  Region: us-central1</w:t>
      </w:r>
    </w:p>
    <w:p>
      <w:pPr>
        <w:jc w:val="center"/>
      </w:pPr>
      <w:r>
        <w:rPr>
          <w:color w:val="888888"/>
          <w:sz w:val="20"/>
        </w:rPr>
        <w:t>Migration window: 2026-05-27 → 2026-05-29</w:t>
        <w:br/>
        <w:t>Document generated: 2026-05-29</w:t>
      </w:r>
    </w:p>
    <w:p/>
    <w:p>
      <w:pPr>
        <w:pStyle w:val="Heading1"/>
      </w:pPr>
      <w:r>
        <w:t>Contents</w:t>
      </w:r>
    </w:p>
    <w:p>
      <w:pPr>
        <w:pStyle w:val="ListNumber"/>
        <w:ind w:left="432"/>
      </w:pPr>
      <w:r>
        <w:t>1. Executive summary</w:t>
      </w:r>
    </w:p>
    <w:p>
      <w:pPr>
        <w:pStyle w:val="ListNumber"/>
        <w:ind w:left="432"/>
      </w:pPr>
      <w:r>
        <w:t>2. Target architecture</w:t>
      </w:r>
    </w:p>
    <w:p>
      <w:pPr>
        <w:pStyle w:val="ListNumber"/>
        <w:ind w:left="432"/>
      </w:pPr>
      <w:r>
        <w:t>3. Prerequisites</w:t>
      </w:r>
    </w:p>
    <w:p>
      <w:pPr>
        <w:pStyle w:val="ListNumber"/>
        <w:ind w:left="432"/>
      </w:pPr>
      <w:r>
        <w:t>4. Phase A — Foundation (Terraform state, baseline infra)</w:t>
      </w:r>
    </w:p>
    <w:p>
      <w:pPr>
        <w:pStyle w:val="ListNumber"/>
        <w:ind w:left="432"/>
      </w:pPr>
      <w:r>
        <w:t>5. Phase B — Application deployment (Cloud Run, Firestore, Storage, Hosting)</w:t>
      </w:r>
    </w:p>
    <w:p>
      <w:pPr>
        <w:pStyle w:val="ListNumber"/>
        <w:ind w:left="432"/>
      </w:pPr>
      <w:r>
        <w:t>6. Phase C — Stripe integration</w:t>
      </w:r>
    </w:p>
    <w:p>
      <w:pPr>
        <w:pStyle w:val="ListNumber"/>
        <w:ind w:left="432"/>
      </w:pPr>
      <w:r>
        <w:t>7. Phase D — Observability (channels, alerts, dashboards)</w:t>
      </w:r>
    </w:p>
    <w:p>
      <w:pPr>
        <w:pStyle w:val="ListNumber"/>
        <w:ind w:left="432"/>
      </w:pPr>
      <w:r>
        <w:t>8. Phase E — Cost tracking</w:t>
      </w:r>
    </w:p>
    <w:p>
      <w:pPr>
        <w:pStyle w:val="ListNumber"/>
        <w:ind w:left="432"/>
      </w:pPr>
      <w:r>
        <w:t>9. Verification checklist</w:t>
      </w:r>
    </w:p>
    <w:p>
      <w:pPr>
        <w:pStyle w:val="ListNumber"/>
        <w:ind w:left="432"/>
      </w:pPr>
      <w:r>
        <w:t>10. Common issues and fixes</w:t>
      </w:r>
    </w:p>
    <w:p>
      <w:pPr>
        <w:pStyle w:val="ListNumber"/>
        <w:ind w:left="432"/>
      </w:pPr>
      <w:r>
        <w:t>11. Operational URL reference</w:t>
      </w:r>
    </w:p>
    <w:p>
      <w:r>
        <w:br w:type="page"/>
      </w:r>
    </w:p>
    <w:p>
      <w:pPr>
        <w:pStyle w:val="Heading1"/>
      </w:pPr>
      <w:r>
        <w:t>1. Executive summary</w:t>
      </w:r>
    </w:p>
    <w:p>
      <w:r>
        <w:t>This document covers the end-to-end migration of the PRHOMZ AI Designer application from a local-only development setup to a publicly reachable, monitored non-production environment running on Google Cloud Platform. The non-prod environment serves three purposes: (a) stakeholder validation before production cutover, (b) integration testing with Stripe test mode, and (c) load / cost baselining.</w:t>
      </w:r>
    </w:p>
    <w:p>
      <w:r>
        <w:t>The migration replaces the legacy Firebase Cloud Functions backend with Express-based services running on Cloud Run, introduces Infrastructure as Code with Terraform, wires up Cloud Monitoring with email alerting, and deploys the Vite frontend to Firebase Hosting. All secrets live in Secret Manager; no credentials are embedded in code or version control.</w:t>
      </w:r>
    </w:p>
    <w:p>
      <w:pPr>
        <w:pStyle w:val="Heading2"/>
      </w:pPr>
      <w:r>
        <w:t>Outcomes</w:t>
      </w:r>
    </w:p>
    <w:p>
      <w:pPr>
        <w:pStyle w:val="ListBullet"/>
      </w:pPr>
      <w:r>
        <w:t>Frontend live at https://prhomzmvp-nonprod.web.app (internet-reachable).</w:t>
      </w:r>
    </w:p>
    <w:p>
      <w:pPr>
        <w:pStyle w:val="ListBullet"/>
      </w:pPr>
      <w:r>
        <w:t>Backend API on Cloud Run (HTTP/2, autoscaled 0→10 instances).</w:t>
      </w:r>
    </w:p>
    <w:p>
      <w:pPr>
        <w:pStyle w:val="ListBullet"/>
      </w:pPr>
      <w:r>
        <w:t>Stripe webhook receiver on a separate Cloud Run service, signature-verified.</w:t>
      </w:r>
    </w:p>
    <w:p>
      <w:pPr>
        <w:pStyle w:val="ListBullet"/>
      </w:pPr>
      <w:r>
        <w:t>Firestore, Cloud Storage, Secret Manager wired with least-privilege IAM.</w:t>
      </w:r>
    </w:p>
    <w:p>
      <w:pPr>
        <w:pStyle w:val="ListBullet"/>
      </w:pPr>
      <w:r>
        <w:t>Custom monitoring dashboard plus four alert policies routing to email.</w:t>
      </w:r>
    </w:p>
    <w:p>
      <w:pPr>
        <w:pStyle w:val="ListBullet"/>
      </w:pPr>
      <w:r>
        <w:t>Verified email pipeline: synthetic alert reached the inbox within 8 min.</w:t>
      </w:r>
    </w:p>
    <w:p>
      <w:pPr>
        <w:pStyle w:val="ListBullet"/>
      </w:pPr>
      <w:r>
        <w:t>Cost dashboard (live estimates) deployed; BigQuery billing export staged.</w:t>
      </w:r>
    </w:p>
    <w:p>
      <w:pPr>
        <w:pStyle w:val="ListBullet"/>
      </w:pPr>
      <w:r>
        <w:t>All infrastructure reproducible by re-running `terraform apply`.</w:t>
      </w:r>
    </w:p>
    <w:p>
      <w:r>
        <w:br w:type="page"/>
      </w:r>
    </w:p>
    <w:p>
      <w:pPr>
        <w:pStyle w:val="Heading1"/>
      </w:pPr>
      <w:r>
        <w:t>2. Target architecture</w:t>
      </w:r>
    </w:p>
    <w:p>
      <w:r>
        <w:t>The deployed non-prod environment uses six Google services and one external service (Stripe test mode):</w:t>
      </w:r>
    </w:p>
    <w:tbl>
      <w:tblPr>
        <w:tblStyle w:val="LightGrid-Accent1"/>
        <w:tblW w:type="auto" w:w="0"/>
        <w:tblLook w:firstColumn="1" w:firstRow="1" w:lastColumn="0" w:lastRow="0" w:noHBand="0" w:noVBand="1" w:val="04A0"/>
      </w:tblPr>
      <w:tblGrid>
        <w:gridCol w:w="4320"/>
        <w:gridCol w:w="4320"/>
      </w:tblGrid>
      <w:tr>
        <w:tc>
          <w:tcPr>
            <w:tcW w:type="dxa" w:w="4320"/>
          </w:tcPr>
          <w:p>
            <w:r>
              <w:rPr>
                <w:b/>
              </w:rPr>
              <w:t>Service</w:t>
            </w:r>
          </w:p>
        </w:tc>
        <w:tc>
          <w:tcPr>
            <w:tcW w:type="dxa" w:w="4320"/>
          </w:tcPr>
          <w:p>
            <w:r>
              <w:rPr>
                <w:b/>
              </w:rPr>
              <w:t>Role</w:t>
            </w:r>
          </w:p>
        </w:tc>
      </w:tr>
      <w:tr>
        <w:tc>
          <w:tcPr>
            <w:tcW w:type="dxa" w:w="4320"/>
          </w:tcPr>
          <w:p>
            <w:r>
              <w:rPr>
                <w:b/>
              </w:rPr>
              <w:t>Firebase Hosting</w:t>
            </w:r>
          </w:p>
        </w:tc>
        <w:tc>
          <w:tcPr>
            <w:tcW w:type="dxa" w:w="4320"/>
          </w:tcPr>
          <w:p>
            <w:r>
              <w:t>Serves the Vite-built React SPA at *.web.app. Auto SSL, CDN-backed.</w:t>
            </w:r>
          </w:p>
        </w:tc>
      </w:tr>
      <w:tr>
        <w:tc>
          <w:tcPr>
            <w:tcW w:type="dxa" w:w="4320"/>
          </w:tcPr>
          <w:p>
            <w:r>
              <w:rPr>
                <w:b/>
              </w:rPr>
              <w:t>Cloud Run — api</w:t>
            </w:r>
          </w:p>
        </w:tc>
        <w:tc>
          <w:tcPr>
            <w:tcW w:type="dxa" w:w="4320"/>
          </w:tcPr>
          <w:p>
            <w:r>
              <w:t>Express service. Auth-gated proxies for Gemini calls, Firestore CRUD, OIDC-protected internal routes for Scheduler/Eventarc.</w:t>
            </w:r>
          </w:p>
        </w:tc>
      </w:tr>
      <w:tr>
        <w:tc>
          <w:tcPr>
            <w:tcW w:type="dxa" w:w="4320"/>
          </w:tcPr>
          <w:p>
            <w:r>
              <w:rPr>
                <w:b/>
              </w:rPr>
              <w:t>Cloud Run — stripe-webhook</w:t>
            </w:r>
          </w:p>
        </w:tc>
        <w:tc>
          <w:tcPr>
            <w:tcW w:type="dxa" w:w="4320"/>
          </w:tcPr>
          <w:p>
            <w:r>
              <w:t>Separate Express service. Receives Stripe events with raw body for signature verification.</w:t>
            </w:r>
          </w:p>
        </w:tc>
      </w:tr>
      <w:tr>
        <w:tc>
          <w:tcPr>
            <w:tcW w:type="dxa" w:w="4320"/>
          </w:tcPr>
          <w:p>
            <w:r>
              <w:rPr>
                <w:b/>
              </w:rPr>
              <w:t>Firestore (default db)</w:t>
            </w:r>
          </w:p>
        </w:tc>
        <w:tc>
          <w:tcPr>
            <w:tcW w:type="dxa" w:w="4320"/>
          </w:tcPr>
          <w:p>
            <w:r>
              <w:t>Users, gallery, subscription state. Rules deny-by-default with per-uid scoping.</w:t>
            </w:r>
          </w:p>
        </w:tc>
      </w:tr>
      <w:tr>
        <w:tc>
          <w:tcPr>
            <w:tcW w:type="dxa" w:w="4320"/>
          </w:tcPr>
          <w:p>
            <w:r>
              <w:rPr>
                <w:b/>
              </w:rPr>
              <w:t>Cloud Storage (gallery bucket)</w:t>
            </w:r>
          </w:p>
        </w:tc>
        <w:tc>
          <w:tcPr>
            <w:tcW w:type="dxa" w:w="4320"/>
          </w:tcPr>
          <w:p>
            <w:r>
              <w:t>Generated images and thumbnails. Lifecycle delete after retention window.</w:t>
            </w:r>
          </w:p>
        </w:tc>
      </w:tr>
      <w:tr>
        <w:tc>
          <w:tcPr>
            <w:tcW w:type="dxa" w:w="4320"/>
          </w:tcPr>
          <w:p>
            <w:r>
              <w:rPr>
                <w:b/>
              </w:rPr>
              <w:t>Secret Manager</w:t>
            </w:r>
          </w:p>
        </w:tc>
        <w:tc>
          <w:tcPr>
            <w:tcW w:type="dxa" w:w="4320"/>
          </w:tcPr>
          <w:p>
            <w:r>
              <w:t>gemini-api-key, shopify-access-token, stripe-secret-key, stripe-webhook-secret.</w:t>
            </w:r>
          </w:p>
        </w:tc>
      </w:tr>
      <w:tr>
        <w:tc>
          <w:tcPr>
            <w:tcW w:type="dxa" w:w="4320"/>
          </w:tcPr>
          <w:p>
            <w:r>
              <w:rPr>
                <w:b/>
              </w:rPr>
              <w:t>Cloud Scheduler</w:t>
            </w:r>
          </w:p>
        </w:tc>
        <w:tc>
          <w:tcPr>
            <w:tcW w:type="dxa" w:w="4320"/>
          </w:tcPr>
          <w:p>
            <w:r>
              <w:t>Hourly trigger for /internal/expireOldImages on the api service.</w:t>
            </w:r>
          </w:p>
        </w:tc>
      </w:tr>
      <w:tr>
        <w:tc>
          <w:tcPr>
            <w:tcW w:type="dxa" w:w="4320"/>
          </w:tcPr>
          <w:p>
            <w:r>
              <w:rPr>
                <w:b/>
              </w:rPr>
              <w:t>Eventarc</w:t>
            </w:r>
          </w:p>
        </w:tc>
        <w:tc>
          <w:tcPr>
            <w:tcW w:type="dxa" w:w="4320"/>
          </w:tcPr>
          <w:p>
            <w:r>
              <w:t>GCS object finalize → /internal/onGalleryFinalize for thumbnail generation.</w:t>
            </w:r>
          </w:p>
        </w:tc>
      </w:tr>
      <w:tr>
        <w:tc>
          <w:tcPr>
            <w:tcW w:type="dxa" w:w="4320"/>
          </w:tcPr>
          <w:p>
            <w:r>
              <w:rPr>
                <w:b/>
              </w:rPr>
              <w:t>Cloud Monitoring</w:t>
            </w:r>
          </w:p>
        </w:tc>
        <w:tc>
          <w:tcPr>
            <w:tcW w:type="dxa" w:w="4320"/>
          </w:tcPr>
          <w:p>
            <w:r>
              <w:t>Custom dashboards + alert policies + uptime check; email notification channel.</w:t>
            </w:r>
          </w:p>
        </w:tc>
      </w:tr>
      <w:tr>
        <w:tc>
          <w:tcPr>
            <w:tcW w:type="dxa" w:w="4320"/>
          </w:tcPr>
          <w:p>
            <w:r>
              <w:rPr>
                <w:b/>
              </w:rPr>
              <w:t>Stripe (test mode)</w:t>
            </w:r>
          </w:p>
        </w:tc>
        <w:tc>
          <w:tcPr>
            <w:tcW w:type="dxa" w:w="4320"/>
          </w:tcPr>
          <w:p>
            <w:r>
              <w:t>External. Hosted checkout. Sends customer.subscription.* events to our webhook URL.</w:t>
            </w:r>
          </w:p>
        </w:tc>
      </w:tr>
    </w:tbl>
    <w:p/>
    <w:p>
      <w:pPr>
        <w:spacing w:before="40" w:after="120"/>
      </w:pPr>
      <w:r>
        <w:rPr>
          <w:i/>
          <w:color w:val="1A73E8"/>
        </w:rPr>
        <w:t>📌 All routing is HTTPS-only. Cloud Run services have ingress=all; auth is enforced in-app via Firebase ID token verification (api) or Stripe signature (webhook).</w:t>
      </w:r>
    </w:p>
    <w:p>
      <w:r>
        <w:br w:type="page"/>
      </w:r>
    </w:p>
    <w:p>
      <w:pPr>
        <w:pStyle w:val="Heading1"/>
      </w:pPr>
      <w:r>
        <w:t>3. Prerequisites</w:t>
      </w:r>
    </w:p>
    <w:p>
      <w:pPr>
        <w:pStyle w:val="Heading2"/>
      </w:pPr>
      <w:r>
        <w:t>3.1 GCP setup (one-time, from your billing admin)</w:t>
      </w:r>
    </w:p>
    <w:p>
      <w:pPr>
        <w:pStyle w:val="ListBullet"/>
      </w:pPr>
      <w:r>
        <w:t>GCP project created. For non-prod we used: prhomzmvp-nonprod (project number 352112669414).</w:t>
      </w:r>
    </w:p>
    <w:p>
      <w:pPr>
        <w:pStyle w:val="ListBullet"/>
      </w:pPr>
      <w:r>
        <w:t>Billing account 017C0F-1D7641-1EFA90 linked to the project.</w:t>
      </w:r>
    </w:p>
    <w:p>
      <w:pPr>
        <w:pStyle w:val="ListBullet"/>
      </w:pPr>
      <w:r>
        <w:t>Firebase enabled on the project (upgraded to Blaze plan — required for Cloud Run + Eventarc).</w:t>
      </w:r>
    </w:p>
    <w:p>
      <w:pPr>
        <w:pStyle w:val="ListBullet"/>
      </w:pPr>
      <w:r>
        <w:t>Owner role on the project for the deployer (you).</w:t>
      </w:r>
    </w:p>
    <w:p>
      <w:pPr>
        <w:pStyle w:val="Heading2"/>
      </w:pPr>
      <w:r>
        <w:t>3.2 Local tools required</w:t>
      </w:r>
    </w:p>
    <w:p>
      <w:pPr>
        <w:spacing w:before="80" w:after="80"/>
        <w:ind w:left="432"/>
      </w:pPr>
      <w:r>
        <w:rPr>
          <w:rFonts w:ascii="Menlo" w:hAnsi="Menlo"/>
          <w:color w:val="003366"/>
          <w:sz w:val="18"/>
        </w:rPr>
        <w:t># macOS</w:t>
        <w:br/>
        <w:t>brew install google-cloud-sdk firebase-tools terraform node</w:t>
        <w:br/>
        <w:t>npm install -g firebase-tools  # if not via brew</w:t>
        <w:br/>
        <w:br/>
        <w:t># Verify</w:t>
        <w:br/>
        <w:t>gcloud --version</w:t>
        <w:br/>
        <w:t>firebase --version</w:t>
        <w:br/>
        <w:t>terraform --version</w:t>
        <w:br/>
        <w:t>node --version    # &gt;= 20</w:t>
        <w:br/>
      </w:r>
    </w:p>
    <w:p>
      <w:pPr>
        <w:pStyle w:val="Heading2"/>
      </w:pPr>
      <w:r>
        <w:t>3.3 Authenticate</w:t>
      </w:r>
    </w:p>
    <w:p>
      <w:pPr>
        <w:spacing w:before="80" w:after="80"/>
        <w:ind w:left="432"/>
      </w:pPr>
      <w:r>
        <w:rPr>
          <w:rFonts w:ascii="Menlo" w:hAnsi="Menlo"/>
          <w:color w:val="003366"/>
          <w:sz w:val="18"/>
        </w:rPr>
        <w:t># Browser login for gcloud (sets ADC and gcloud auth)</w:t>
        <w:br/>
        <w:t>gcloud auth login</w:t>
        <w:br/>
        <w:t>gcloud auth application-default login</w:t>
        <w:br/>
        <w:t>gcloud config set project prhomzmvp-nonprod</w:t>
        <w:br/>
        <w:br/>
        <w:t># Firebase login</w:t>
        <w:br/>
        <w:t>firebase login --no-localhost</w:t>
        <w:br/>
      </w:r>
    </w:p>
    <w:p>
      <w:pPr>
        <w:pStyle w:val="Heading2"/>
      </w:pPr>
      <w:r>
        <w:t>3.4 Stakeholder-required actions</w:t>
      </w:r>
    </w:p>
    <w:p>
      <w:r>
        <w:t>Two steps require the GCP billing-account administrator (not the project owner):</w:t>
      </w:r>
    </w:p>
    <w:p>
      <w:pPr>
        <w:pStyle w:val="ListBullet"/>
      </w:pPr>
      <w:r>
        <w:t>Linking the billing account to the project (done before this guide starts).</w:t>
      </w:r>
    </w:p>
    <w:p>
      <w:pPr>
        <w:pStyle w:val="ListBullet"/>
      </w:pPr>
      <w:r>
        <w:t>Enabling BigQuery billing export — see Phase E. The dataset already exists; the export must be enabled from the billing console.</w:t>
      </w:r>
    </w:p>
    <w:p>
      <w:r>
        <w:br w:type="page"/>
      </w:r>
    </w:p>
    <w:p>
      <w:pPr>
        <w:pStyle w:val="Heading1"/>
      </w:pPr>
      <w:r>
        <w:t>4. Phase A — Foundation</w:t>
      </w:r>
    </w:p>
    <w:p>
      <w:pPr>
        <w:pStyle w:val="Heading2"/>
      </w:pPr>
      <w:r>
        <w:t>4.1 Create the Terraform state bucket</w:t>
      </w:r>
    </w:p>
    <w:p>
      <w:r>
        <w:t>Terraform state is stored remotely in GCS. The bucket itself must be created before the first terraform init.</w:t>
      </w:r>
    </w:p>
    <w:p>
      <w:pPr>
        <w:spacing w:before="80" w:after="80"/>
        <w:ind w:left="432"/>
      </w:pPr>
      <w:r>
        <w:rPr>
          <w:rFonts w:ascii="Menlo" w:hAnsi="Menlo"/>
          <w:color w:val="003366"/>
          <w:sz w:val="18"/>
        </w:rPr>
        <w:t>gsutil mb -p prhomzmvp-nonprod -l us-central1 gs://prhomzmvp-nonprod-tfstate</w:t>
        <w:br/>
        <w:t>gsutil versioning set on gs://prhomzmvp-nonprod-tfstate</w:t>
        <w:br/>
        <w:t>gsutil ubla set on gs://prhomzmvp-nonprod-tfstate</w:t>
        <w:br/>
        <w:t>gsutil pap set enforced gs://prhomzmvp-nonprod-tfstate</w:t>
        <w:br/>
      </w:r>
    </w:p>
    <w:p>
      <w:pPr>
        <w:pStyle w:val="Heading2"/>
      </w:pPr>
      <w:r>
        <w:t>4.2 Configure terraform.tfvars</w:t>
      </w:r>
    </w:p>
    <w:p>
      <w:r>
        <w:t>Edit infra/envs/nonprod/terraform.tfvars with the project-specific values:</w:t>
      </w:r>
    </w:p>
    <w:p>
      <w:pPr>
        <w:spacing w:before="80" w:after="80"/>
        <w:ind w:left="432"/>
      </w:pPr>
      <w:r>
        <w:rPr>
          <w:rFonts w:ascii="Menlo" w:hAnsi="Menlo"/>
          <w:color w:val="003366"/>
          <w:sz w:val="18"/>
        </w:rPr>
        <w:t>project_id         = "prhomzmvp-nonprod"</w:t>
        <w:br/>
        <w:t>region             = "us-central1"</w:t>
        <w:br/>
        <w:t>billing_account_id = "017C0F-1D7641-1EFA90"</w:t>
        <w:br/>
        <w:br/>
        <w:t>alert_emails = [</w:t>
        <w:br/>
        <w:t xml:space="preserve">  "your.email@example.com",</w:t>
        <w:br/>
        <w:t>]</w:t>
        <w:br/>
      </w:r>
    </w:p>
    <w:p>
      <w:pPr>
        <w:pStyle w:val="Heading2"/>
      </w:pPr>
      <w:r>
        <w:t>4.3 Handle the impersonation env var (macOS gotcha)</w:t>
      </w:r>
    </w:p>
    <w:p>
      <w:pPr>
        <w:spacing w:before="40" w:after="120"/>
      </w:pPr>
      <w:r>
        <w:rPr>
          <w:i/>
          <w:color w:val="E66A00"/>
        </w:rPr>
        <w:t>📌 If your shell exports GOOGLE_IMPERSONATE_SERVICE_ACCOUNT (for example for a different project), the Google Terraform provider will try to impersonate that SA and fail with `impersonate: status code 404`. Always unset it for this project.</w:t>
      </w:r>
    </w:p>
    <w:p>
      <w:pPr>
        <w:spacing w:before="80" w:after="80"/>
        <w:ind w:left="432"/>
      </w:pPr>
      <w:r>
        <w:rPr>
          <w:rFonts w:ascii="Menlo" w:hAnsi="Menlo"/>
          <w:color w:val="003366"/>
          <w:sz w:val="18"/>
        </w:rPr>
        <w:t>unset GOOGLE_IMPERSONATE_SERVICE_ACCOUNT</w:t>
        <w:br/>
        <w:t>export GOOGLE_OAUTH_ACCESS_TOKEN="$(gcloud auth application-default print-access-token)"</w:t>
        <w:br/>
      </w:r>
    </w:p>
    <w:p>
      <w:pPr>
        <w:pStyle w:val="Heading2"/>
      </w:pPr>
      <w:r>
        <w:t>4.4 Initial Terraform apply</w:t>
      </w:r>
    </w:p>
    <w:p>
      <w:pPr>
        <w:spacing w:before="80" w:after="80"/>
        <w:ind w:left="432"/>
      </w:pPr>
      <w:r>
        <w:rPr>
          <w:rFonts w:ascii="Menlo" w:hAnsi="Menlo"/>
          <w:color w:val="003366"/>
          <w:sz w:val="18"/>
        </w:rPr>
        <w:t>cd infra/envs/nonprod</w:t>
        <w:br/>
        <w:t>terraform init</w:t>
        <w:br/>
        <w:t>terraform plan</w:t>
        <w:br/>
        <w:t>terraform apply</w:t>
        <w:br/>
      </w:r>
    </w:p>
    <w:p>
      <w:r>
        <w:t>What this provisions on first apply:</w:t>
      </w:r>
    </w:p>
    <w:p>
      <w:pPr>
        <w:pStyle w:val="ListBullet"/>
      </w:pPr>
      <w:r>
        <w:t>24 Google APIs enabled (run, firestore, storage, secretmanager, scheduler, eventarc, aiplatform, generativelanguage, monitoring, logging, cloudbuild, artifactregistry, firebase, firebasestorage, firestore, firebaserules, identitytoolkit, iam, iamcredentials, serviceusage, cloudbilling, cloudtrace, cloudresourcemanager, storage-api/component).</w:t>
      </w:r>
    </w:p>
    <w:p>
      <w:pPr>
        <w:pStyle w:val="ListBullet"/>
      </w:pPr>
      <w:r>
        <w:t>Service accounts: cloud-run-runtime (api + webhook). IAM bindings for Secret Manager access, GCS write, Firestore RW.</w:t>
      </w:r>
    </w:p>
    <w:p>
      <w:pPr>
        <w:pStyle w:val="ListBullet"/>
      </w:pPr>
      <w:r>
        <w:t>Firestore database (default), Firebase project link, Identity Platform config.</w:t>
      </w:r>
    </w:p>
    <w:p>
      <w:pPr>
        <w:pStyle w:val="ListBullet"/>
      </w:pPr>
      <w:r>
        <w:t>Cloud Storage gallery bucket (UBLA + PAP enforced, lifecycle delete).</w:t>
      </w:r>
    </w:p>
    <w:p>
      <w:pPr>
        <w:pStyle w:val="ListBullet"/>
      </w:pPr>
      <w:r>
        <w:t>Artifact Registry Docker repository: api.</w:t>
      </w:r>
    </w:p>
    <w:p>
      <w:pPr>
        <w:pStyle w:val="ListBullet"/>
      </w:pPr>
      <w:r>
        <w:t>Secret Manager: 4 secret resources (no versions yet).</w:t>
      </w:r>
    </w:p>
    <w:p>
      <w:pPr>
        <w:pStyle w:val="ListBullet"/>
      </w:pPr>
      <w:r>
        <w:t>Cloud Run services with placeholder hello image (lifecycle ignores future image changes from gcloud).</w:t>
      </w:r>
    </w:p>
    <w:p>
      <w:pPr>
        <w:pStyle w:val="ListBullet"/>
      </w:pPr>
      <w:r>
        <w:t>Cloud Scheduler job pointing at the api Cloud Run URL (will start failing until app deploys).</w:t>
      </w:r>
    </w:p>
    <w:p>
      <w:pPr>
        <w:pStyle w:val="ListBullet"/>
      </w:pPr>
      <w:r>
        <w:t>Eventarc trigger from the gallery bucket to the api service.</w:t>
      </w:r>
    </w:p>
    <w:p>
      <w:pPr>
        <w:pStyle w:val="ListBullet"/>
      </w:pPr>
      <w:r>
        <w:t>Monitoring: notification channel (UNVERIFIED initially), uptime check, 4 alert policies, log-based metrics, custom dashboard, cost dashboard.</w:t>
      </w:r>
    </w:p>
    <w:p>
      <w:r>
        <w:br w:type="page"/>
      </w:r>
    </w:p>
    <w:p>
      <w:pPr>
        <w:pStyle w:val="Heading1"/>
      </w:pPr>
      <w:r>
        <w:t>5. Phase B — Application deployment</w:t>
      </w:r>
    </w:p>
    <w:p>
      <w:pPr>
        <w:pStyle w:val="Heading2"/>
      </w:pPr>
      <w:r>
        <w:t>5.1 Upload secrets to Secret Manager</w:t>
      </w:r>
    </w:p>
    <w:p>
      <w:r>
        <w:t>Four secrets are required. Get the real values from the source dashboards:</w:t>
      </w:r>
    </w:p>
    <w:p>
      <w:pPr>
        <w:spacing w:before="80" w:after="80"/>
        <w:ind w:left="432"/>
      </w:pPr>
      <w:r>
        <w:rPr>
          <w:rFonts w:ascii="Menlo" w:hAnsi="Menlo"/>
          <w:color w:val="003366"/>
          <w:sz w:val="18"/>
        </w:rPr>
        <w:t># Gemini API key from Google AI Studio (https://aistudio.google.com)</w:t>
        <w:br/>
        <w:t>echo -n "AIzaSy..." | gcloud secrets versions add gemini-api-key \</w:t>
        <w:br/>
        <w:t xml:space="preserve">  --project=prhomzmvp-nonprod --data-file=-</w:t>
        <w:br/>
        <w:br/>
        <w:t># Shopify Admin API token (from your store's admin app config)</w:t>
        <w:br/>
        <w:t>echo -n "shpat_..." | gcloud secrets versions add shopify-access-token \</w:t>
        <w:br/>
        <w:t xml:space="preserve">  --project=prhomzmvp-nonprod --data-file=-</w:t>
        <w:br/>
        <w:br/>
        <w:t># Stripe TEST mode secret key (sk_test_...)</w:t>
        <w:br/>
        <w:t>echo -n "sk_test_..." | gcloud secrets versions add stripe-secret-key \</w:t>
        <w:br/>
        <w:t xml:space="preserve">  --project=prhomzmvp-nonprod --data-file=-</w:t>
        <w:br/>
        <w:br/>
        <w:t># Stripe webhook secret is bootstrapped with a placeholder.</w:t>
        <w:br/>
        <w:t># Real whsec_... is set in Phase C after webhook is registered.</w:t>
        <w:br/>
        <w:t>echo -n "whsec_PLACEHOLDER" | gcloud secrets versions add stripe-webhook-secret \</w:t>
        <w:br/>
        <w:t xml:space="preserve">  --project=prhomzmvp-nonprod --data-file=-</w:t>
        <w:br/>
      </w:r>
    </w:p>
    <w:p>
      <w:pPr>
        <w:pStyle w:val="Heading2"/>
      </w:pPr>
      <w:r>
        <w:t>5.2 Build the Docker image (Cloud Build)</w:t>
      </w:r>
    </w:p>
    <w:p>
      <w:r>
        <w:t>The api/Dockerfile is multi-stage Node 20-slim. Cloud Build handles the build and push in a single command. The build context must be the repo root (not the api/ folder) so both api/ and shared/ are available.</w:t>
      </w:r>
    </w:p>
    <w:p>
      <w:pPr>
        <w:spacing w:before="80" w:after="80"/>
        <w:ind w:left="432"/>
      </w:pPr>
      <w:r>
        <w:rPr>
          <w:rFonts w:ascii="Menlo" w:hAnsi="Menlo"/>
          <w:color w:val="003366"/>
          <w:sz w:val="18"/>
        </w:rPr>
        <w:t>cd &lt;repo-root&gt;</w:t>
        <w:br/>
        <w:t>gcloud builds submit \</w:t>
        <w:br/>
        <w:t xml:space="preserve">  --config api/cloudbuild.yaml \</w:t>
        <w:br/>
        <w:t xml:space="preserve">  --substitutions=_IMAGE_TAG=v1 \</w:t>
        <w:br/>
        <w:t xml:space="preserve">  --project=prhomzmvp-nonprod \</w:t>
        <w:br/>
        <w:t xml:space="preserve">  .</w:t>
        <w:br/>
      </w:r>
    </w:p>
    <w:p>
      <w:pPr>
        <w:spacing w:before="40" w:after="120"/>
      </w:pPr>
      <w:r>
        <w:rPr>
          <w:i/>
          <w:color w:val="E66A00"/>
        </w:rPr>
        <w:t>📌 If your .gitignore inherits a `lib/` rule (e.g. from api/.gitignore), gcloud may exclude api/src/lib/ from the build context. Mitigation: a repo-root .gcloudignore overrides .gitignore inheritance and is already shipped in this repo.</w:t>
      </w:r>
    </w:p>
    <w:p>
      <w:pPr>
        <w:spacing w:before="40" w:after="120"/>
      </w:pPr>
      <w:r>
        <w:rPr>
          <w:i/>
          <w:color w:val="E66A00"/>
        </w:rPr>
        <w:t>📌 Similarly, the .dockerignore must not pattern-match api/src/lib/. Use a specific path like `api/lib` rather than `**/lib`.</w:t>
      </w:r>
    </w:p>
    <w:p>
      <w:pPr>
        <w:pStyle w:val="Heading2"/>
      </w:pPr>
      <w:r>
        <w:t>5.3 Deploy Cloud Run services with the new image</w:t>
      </w:r>
    </w:p>
    <w:p>
      <w:r>
        <w:t>Terraform created the services with a placeholder image. After the first Cloud Build, point both services at the real image. Subsequent rebuilds use the same gcloud command (bump the tag).</w:t>
      </w:r>
    </w:p>
    <w:p>
      <w:pPr>
        <w:spacing w:before="80" w:after="80"/>
        <w:ind w:left="432"/>
      </w:pPr>
      <w:r>
        <w:rPr>
          <w:rFonts w:ascii="Menlo" w:hAnsi="Menlo"/>
          <w:color w:val="003366"/>
          <w:sz w:val="18"/>
        </w:rPr>
        <w:t>gcloud run services update api \</w:t>
        <w:br/>
        <w:t xml:space="preserve">  --project=prhomzmvp-nonprod --region=us-central1 \</w:t>
        <w:br/>
        <w:t xml:space="preserve">  --image=us-central1-docker.pkg.dev/prhomzmvp-nonprod/api/api:v1</w:t>
        <w:br/>
        <w:br/>
        <w:t>gcloud run services update stripe-webhook \</w:t>
        <w:br/>
        <w:t xml:space="preserve">  --project=prhomzmvp-nonprod --region=us-central1 \</w:t>
        <w:br/>
        <w:t xml:space="preserve">  --image=us-central1-docker.pkg.dev/prhomzmvp-nonprod/api/api:v1</w:t>
        <w:br/>
      </w:r>
    </w:p>
    <w:p>
      <w:pPr>
        <w:pStyle w:val="Heading2"/>
      </w:pPr>
      <w:r>
        <w:t>5.4 Deploy Firestore rules and indexes</w:t>
      </w:r>
    </w:p>
    <w:p>
      <w:pPr>
        <w:spacing w:before="80" w:after="80"/>
        <w:ind w:left="432"/>
      </w:pPr>
      <w:r>
        <w:rPr>
          <w:rFonts w:ascii="Menlo" w:hAnsi="Menlo"/>
          <w:color w:val="003366"/>
          <w:sz w:val="18"/>
        </w:rPr>
        <w:t>cd &lt;repo-root&gt;</w:t>
        <w:br/>
        <w:t>npx firebase deploy --only firestore --project prhomzmvp-nonprod</w:t>
        <w:br/>
      </w:r>
    </w:p>
    <w:p>
      <w:pPr>
        <w:spacing w:before="40" w:after="120"/>
      </w:pPr>
      <w:r>
        <w:rPr>
          <w:i/>
          <w:color w:val="E66A00"/>
        </w:rPr>
        <w:t>📌 Indexes (especially fieldOverrides on the gallery.expiresAt collection group) can take 5–15 minutes to build after first deploy. The api may return FAILED_PRECONDITION errors during the build window — wait for state=READY in the Console before treating it as a real bug.</w:t>
      </w:r>
    </w:p>
    <w:p>
      <w:pPr>
        <w:spacing w:before="80" w:after="80"/>
        <w:ind w:left="432"/>
      </w:pPr>
      <w:r>
        <w:rPr>
          <w:rFonts w:ascii="Menlo" w:hAnsi="Menlo"/>
          <w:color w:val="003366"/>
          <w:sz w:val="18"/>
        </w:rPr>
        <w:t># Verify indexes are READY (not CREATING):</w:t>
        <w:br/>
        <w:t>gcloud firestore indexes fields list \</w:t>
        <w:br/>
        <w:t xml:space="preserve">  --collection-group=gallery \</w:t>
        <w:br/>
        <w:t xml:space="preserve">  --project=prhomzmvp-nonprod --format=json</w:t>
        <w:br/>
      </w:r>
    </w:p>
    <w:p>
      <w:pPr>
        <w:pStyle w:val="Heading2"/>
      </w:pPr>
      <w:r>
        <w:t>5.5 Deploy Storage rules (Console workaround)</w:t>
      </w:r>
    </w:p>
    <w:p>
      <w:r>
        <w:t>The Firebase CLI deploy command for storage rules requires a 'default' Firebase Storage bucket. Our project uses a custom-named bucket, so the CLI errors with "Firebase Storage has not been set up". Workaround: paste the rules in the Firebase Console once. After that, future TF-driven rule updates work.</w:t>
      </w:r>
    </w:p>
    <w:p>
      <w:pPr>
        <w:pStyle w:val="ListNumber"/>
      </w:pPr>
      <w:r>
        <w:t>Open https://console.firebase.google.com/project/prhomzmvp-nonprod/storage</w:t>
      </w:r>
    </w:p>
    <w:p>
      <w:pPr>
        <w:pStyle w:val="ListNumber"/>
      </w:pPr>
      <w:r>
        <w:t>If the bucket isn't visible: click 'Get Started' once. Pick the same region. This creates a default bucket you won't use.</w:t>
      </w:r>
    </w:p>
    <w:p>
      <w:pPr>
        <w:pStyle w:val="ListNumber"/>
      </w:pPr>
      <w:r>
        <w:t>Select bucket: prhomzmvp-nonprod-gallery from the dropdown</w:t>
      </w:r>
    </w:p>
    <w:p>
      <w:pPr>
        <w:pStyle w:val="ListNumber"/>
      </w:pPr>
      <w:r>
        <w:t>Click the 'Rules' tab</w:t>
      </w:r>
    </w:p>
    <w:p>
      <w:pPr>
        <w:pStyle w:val="ListNumber"/>
      </w:pPr>
      <w:r>
        <w:t>Paste the contents of storage.rules from the repo</w:t>
      </w:r>
    </w:p>
    <w:p>
      <w:pPr>
        <w:pStyle w:val="ListNumber"/>
      </w:pPr>
      <w:r>
        <w:t>Click 'Publish'</w:t>
      </w:r>
    </w:p>
    <w:p>
      <w:pPr>
        <w:pStyle w:val="Heading2"/>
      </w:pPr>
      <w:r>
        <w:t>5.6 Build and deploy the frontend</w:t>
      </w:r>
    </w:p>
    <w:p>
      <w:r>
        <w:t>First, populate .env.local from the Terraform output (project_id, web app config, api_service_url, stripe_webhook_url).</w:t>
      </w:r>
    </w:p>
    <w:p>
      <w:pPr>
        <w:spacing w:before="80" w:after="80"/>
        <w:ind w:left="432"/>
      </w:pPr>
      <w:r>
        <w:rPr>
          <w:rFonts w:ascii="Menlo" w:hAnsi="Menlo"/>
          <w:color w:val="003366"/>
          <w:sz w:val="18"/>
        </w:rPr>
        <w:t>cd &lt;repo-root&gt;</w:t>
        <w:br/>
        <w:br/>
        <w:t># Pull the Firebase web config from TF output</w:t>
        <w:br/>
        <w:t>cd infra/envs/nonprod</w:t>
        <w:br/>
        <w:t>terraform output -json firebase_web_config</w:t>
        <w:br/>
        <w:t>terraform output api_service_url</w:t>
        <w:br/>
        <w:t>terraform output stripe_webhook_url</w:t>
        <w:br/>
        <w:t>cd ../../..</w:t>
        <w:br/>
        <w:br/>
        <w:t># Edit .env.local with those values. Required keys:</w:t>
        <w:br/>
        <w:t>#   VITE_FIREBASE_API_KEY</w:t>
        <w:br/>
        <w:t>#   VITE_FIREBASE_AUTH_DOMAIN</w:t>
        <w:br/>
        <w:t>#   VITE_FIREBASE_PROJECT_ID</w:t>
        <w:br/>
        <w:t>#   VITE_FIREBASE_STORAGE_BUCKET</w:t>
        <w:br/>
        <w:t>#   VITE_FIREBASE_APP_ID</w:t>
        <w:br/>
        <w:t>#   VITE_FIREBASE_MESSAGING_SENDER_ID</w:t>
        <w:br/>
        <w:t>#   VITE_API_BASE_URL</w:t>
        <w:br/>
        <w:t>#   VITE_STRIPE_WEBHOOK_URL  (append /webhook)</w:t>
        <w:br/>
        <w:t>#   VITE_USE_FIREBASE_EMULATOR=false</w:t>
        <w:br/>
        <w:br/>
        <w:t># Build and deploy</w:t>
        <w:br/>
        <w:t>npm install</w:t>
        <w:br/>
        <w:t>npm run build</w:t>
        <w:br/>
        <w:t>npx firebase deploy --only hosting --project prhomzmvp-nonprod</w:t>
        <w:br/>
      </w:r>
    </w:p>
    <w:p>
      <w:r>
        <w:t>Expected end-of-deploy output: 'Hosting URL: https://prhomzmvp-nonprod.web.app'.</w:t>
      </w:r>
    </w:p>
    <w:p>
      <w:r>
        <w:br w:type="page"/>
      </w:r>
    </w:p>
    <w:p>
      <w:pPr>
        <w:pStyle w:val="Heading1"/>
      </w:pPr>
      <w:r>
        <w:t>6. Phase C — Stripe integration</w:t>
      </w:r>
    </w:p>
    <w:p>
      <w:pPr>
        <w:pStyle w:val="Heading2"/>
      </w:pPr>
      <w:r>
        <w:t>6.1 Confirm Stripe products and price IDs match</w:t>
      </w:r>
    </w:p>
    <w:p>
      <w:r>
        <w:t>The code references three Stripe Price IDs in shared/pricing.ts for the basic, advanced, and designer tiers. Confirm they exist in your Stripe test account. List all prices via the Stripe API:</w:t>
      </w:r>
    </w:p>
    <w:p>
      <w:pPr>
        <w:spacing w:before="80" w:after="80"/>
        <w:ind w:left="432"/>
      </w:pPr>
      <w:r>
        <w:rPr>
          <w:rFonts w:ascii="Menlo" w:hAnsi="Menlo"/>
          <w:color w:val="003366"/>
          <w:sz w:val="18"/>
        </w:rPr>
        <w:t>curl -sS "https://api.stripe.com/v1/prices?limit=20" \</w:t>
        <w:br/>
        <w:t xml:space="preserve">  -u "$(gcloud secrets versions access latest --secret=stripe-secret-key --project=prhomzmvp-nonprod):" \</w:t>
        <w:br/>
        <w:t xml:space="preserve">  | python3 -c 'import sys,json</w:t>
        <w:br/>
        <w:t>for p in json.load(sys.stdin)["data"]:</w:t>
        <w:br/>
        <w:t xml:space="preserve">  print(p["id"], "$%.2f %s/%s" % (p["unit_amount"]/100, p["currency"], p["recurring"]["interval"] if p.get("recurring") else "once"))'</w:t>
        <w:br/>
      </w:r>
    </w:p>
    <w:p>
      <w:r>
        <w:t>If the price IDs differ, edit shared/pricing.ts, rebuild the frontend, and redeploy hosting.</w:t>
      </w:r>
    </w:p>
    <w:p>
      <w:pPr>
        <w:pStyle w:val="Heading2"/>
      </w:pPr>
      <w:r>
        <w:t>6.2 Register the webhook destination in Stripe</w:t>
      </w:r>
    </w:p>
    <w:p>
      <w:pPr>
        <w:pStyle w:val="ListNumber"/>
      </w:pPr>
      <w:r>
        <w:t>Open https://dashboard.stripe.com/test/webhooks (ensure 'Test mode' is ON in top-right).</w:t>
      </w:r>
    </w:p>
    <w:p>
      <w:pPr>
        <w:pStyle w:val="ListNumber"/>
      </w:pPr>
      <w:r>
        <w:t>Click 'Add destination'.</w:t>
      </w:r>
    </w:p>
    <w:p>
      <w:pPr>
        <w:pStyle w:val="ListNumber"/>
      </w:pPr>
      <w:r>
        <w:t>Source: 'Your account' (not Connected accounts — only relevant for Stripe Connect platforms).</w:t>
      </w:r>
    </w:p>
    <w:p>
      <w:pPr>
        <w:pStyle w:val="ListNumber"/>
      </w:pPr>
      <w:r>
        <w:t>Select events (must include all three):</w:t>
      </w:r>
    </w:p>
    <w:p>
      <w:pPr>
        <w:pStyle w:val="ListBullet2"/>
      </w:pPr>
      <w:r>
        <w:t>customer.subscription.created</w:t>
      </w:r>
    </w:p>
    <w:p>
      <w:pPr>
        <w:pStyle w:val="ListBullet2"/>
      </w:pPr>
      <w:r>
        <w:t>customer.subscription.updated</w:t>
      </w:r>
    </w:p>
    <w:p>
      <w:pPr>
        <w:pStyle w:val="ListBullet2"/>
      </w:pPr>
      <w:r>
        <w:t>customer.subscription.deleted</w:t>
      </w:r>
    </w:p>
    <w:p>
      <w:pPr>
        <w:spacing w:before="40" w:after="120"/>
      </w:pPr>
      <w:r>
        <w:rPr>
          <w:i/>
          <w:color w:val="E66A00"/>
        </w:rPr>
        <w:t>📌 Do NOT rely on checkout.session.completed alone — our handler only acts on customer.subscription.* events. A subscription created via Checkout will fire customer.subscription.created within seconds of the session completing.</w:t>
      </w:r>
    </w:p>
    <w:p>
      <w:pPr>
        <w:pStyle w:val="ListNumber"/>
      </w:pPr>
      <w:r>
        <w:t>Continue → destination type 'Webhook endpoint' (HTTPS).</w:t>
      </w:r>
    </w:p>
    <w:p>
      <w:pPr>
        <w:pStyle w:val="ListNumber"/>
      </w:pPr>
      <w:r>
        <w:t>Endpoint URL: https://stripe-webhook-lm4jlrh5qq-uc.a.run.app/webhook  (use the URL from `terraform output stripe_webhook_url`).</w:t>
      </w:r>
    </w:p>
    <w:p>
      <w:pPr>
        <w:pStyle w:val="ListNumber"/>
      </w:pPr>
      <w:r>
        <w:t>Click 'Create destination'.</w:t>
      </w:r>
    </w:p>
    <w:p>
      <w:pPr>
        <w:pStyle w:val="ListNumber"/>
      </w:pPr>
      <w:r>
        <w:t>On the destination detail page, copy the Signing secret (whsec_...).</w:t>
      </w:r>
    </w:p>
    <w:p>
      <w:pPr>
        <w:pStyle w:val="Heading2"/>
      </w:pPr>
      <w:r>
        <w:t>6.3 Rotate the webhook secret into Secret Manager</w:t>
      </w:r>
    </w:p>
    <w:p>
      <w:pPr>
        <w:spacing w:before="80" w:after="80"/>
        <w:ind w:left="432"/>
      </w:pPr>
      <w:r>
        <w:rPr>
          <w:rFonts w:ascii="Menlo" w:hAnsi="Menlo"/>
          <w:color w:val="003366"/>
          <w:sz w:val="18"/>
        </w:rPr>
        <w:t>echo -n "whsec_..." | gcloud secrets versions add stripe-webhook-secret \</w:t>
        <w:br/>
        <w:t xml:space="preserve">  --project=prhomzmvp-nonprod --data-file=-</w:t>
        <w:br/>
        <w:br/>
        <w:t># Disable the placeholder version</w:t>
        <w:br/>
        <w:t>gcloud secrets versions list stripe-webhook-secret --project=prhomzmvp-nonprod</w:t>
        <w:br/>
        <w:t>gcloud secrets versions disable 1 \</w:t>
        <w:br/>
        <w:t xml:space="preserve">  --secret=stripe-webhook-secret --project=prhomzmvp-nonprod</w:t>
        <w:br/>
        <w:br/>
        <w:t># Force Cloud Run to pick up the new secret (cold-start the container)</w:t>
        <w:br/>
        <w:t>gcloud run services update stripe-webhook \</w:t>
        <w:br/>
        <w:t xml:space="preserve">  --project=prhomzmvp-nonprod --region=us-central1 \</w:t>
        <w:br/>
        <w:t xml:space="preserve">  --update-labels=secret-rotated=$(date +%s)</w:t>
        <w:br/>
      </w:r>
    </w:p>
    <w:p>
      <w:pPr>
        <w:pStyle w:val="Heading2"/>
      </w:pPr>
      <w:r>
        <w:t>6.4 End-to-end checkout smoke test</w:t>
      </w:r>
    </w:p>
    <w:p>
      <w:pPr>
        <w:pStyle w:val="ListNumber"/>
      </w:pPr>
      <w:r>
        <w:t>Open https://prhomzmvp-nonprod.web.app in incognito.</w:t>
      </w:r>
    </w:p>
    <w:p>
      <w:pPr>
        <w:pStyle w:val="ListNumber"/>
      </w:pPr>
      <w:r>
        <w:t>Sign up as a new test user, verify email.</w:t>
      </w:r>
    </w:p>
    <w:p>
      <w:pPr>
        <w:pStyle w:val="ListNumber"/>
      </w:pPr>
      <w:r>
        <w:t>Open the Pricing page, click 'Upgrade' on Basic.</w:t>
      </w:r>
    </w:p>
    <w:p>
      <w:pPr>
        <w:pStyle w:val="ListNumber"/>
      </w:pPr>
      <w:r>
        <w:t>Use test card 4242 4242 4242 4242, any future expiry, any CVC, any ZIP.</w:t>
      </w:r>
    </w:p>
    <w:p>
      <w:pPr>
        <w:pStyle w:val="ListNumber"/>
      </w:pPr>
      <w:r>
        <w:t>Subscribe → Stripe redirects to /?upgrade=success.</w:t>
      </w:r>
    </w:p>
    <w:p>
      <w:pPr>
        <w:pStyle w:val="ListNumber"/>
      </w:pPr>
      <w:r>
        <w:t>Within 10 seconds the user's Firestore tier should flip from 'freemium' to 'basic'.</w:t>
      </w:r>
    </w:p>
    <w:p>
      <w:pPr>
        <w:spacing w:before="80" w:after="80"/>
        <w:ind w:left="432"/>
      </w:pPr>
      <w:r>
        <w:rPr>
          <w:rFonts w:ascii="Menlo" w:hAnsi="Menlo"/>
          <w:color w:val="003366"/>
          <w:sz w:val="18"/>
        </w:rPr>
        <w:t># Confirm webhook delivery + tier change from the logs</w:t>
        <w:br/>
        <w:t>gcloud logging read \</w:t>
        <w:br/>
        <w:t xml:space="preserve">  'resource.type="cloud_run_revision" AND resource.labels.service_name="stripe-webhook"' \</w:t>
        <w:br/>
        <w:t xml:space="preserve">  --project=prhomzmvp-nonprod --limit=20 --freshness=10m \</w:t>
        <w:br/>
        <w:t xml:space="preserve">  --format='value(timestamp,jsonPayload.event,jsonPayload.type,jsonPayload.uid)'</w:t>
        <w:br/>
      </w:r>
    </w:p>
    <w:p>
      <w:r>
        <w:br w:type="page"/>
      </w:r>
    </w:p>
    <w:p>
      <w:pPr>
        <w:pStyle w:val="Heading1"/>
      </w:pPr>
      <w:r>
        <w:t>7. Phase D — Observability</w:t>
      </w:r>
    </w:p>
    <w:p>
      <w:pPr>
        <w:pStyle w:val="Heading2"/>
      </w:pPr>
      <w:r>
        <w:t>7.1 Verify the email notification channel</w:t>
      </w:r>
    </w:p>
    <w:p>
      <w:r>
        <w:t>Terraform creates the channel but it starts UNVERIFIED. Google sends a one-time verification code to the address, which you submit via API or the Console. Until verified, no alerts can route to that channel.</w:t>
      </w:r>
    </w:p>
    <w:p>
      <w:pPr>
        <w:spacing w:before="80" w:after="80"/>
        <w:ind w:left="432"/>
      </w:pPr>
      <w:r>
        <w:rPr>
          <w:rFonts w:ascii="Menlo" w:hAnsi="Menlo"/>
          <w:color w:val="003366"/>
          <w:sz w:val="18"/>
        </w:rPr>
        <w:t># Get the channel ID</w:t>
        <w:br/>
        <w:t>gcloud beta monitoring channels list \</w:t>
        <w:br/>
        <w:t xml:space="preserve">  --project=prhomzmvp-nonprod \</w:t>
        <w:br/>
        <w:t xml:space="preserve">  --filter='type="email"' \</w:t>
        <w:br/>
        <w:t xml:space="preserve">  --format='value(name)'</w:t>
        <w:br/>
        <w:br/>
        <w:t># Trigger the verification email</w:t>
        <w:br/>
        <w:t>CHANNEL="$(gcloud beta monitoring channels list \</w:t>
        <w:br/>
        <w:t xml:space="preserve">  --project=prhomzmvp-nonprod \</w:t>
        <w:br/>
        <w:t xml:space="preserve">  --filter='type="email"' \</w:t>
        <w:br/>
        <w:t xml:space="preserve">  --format='value(name)')"</w:t>
        <w:br/>
        <w:br/>
        <w:t>curl -sS -X POST \</w:t>
        <w:br/>
        <w:t xml:space="preserve">  -H "Authorization: Bearer $(gcloud auth print-access-token)" \</w:t>
        <w:br/>
        <w:t xml:space="preserve">  -H "Content-Type: application/json" \</w:t>
        <w:br/>
        <w:t xml:space="preserve">  -d '{}' \</w:t>
        <w:br/>
        <w:t xml:space="preserve">  "https://monitoring.googleapis.com/v3/${CHANNEL}:sendVerificationCode"</w:t>
        <w:br/>
        <w:br/>
        <w:t># Check your inbox for a code like G-123456, then submit it</w:t>
        <w:br/>
        <w:t>curl -sS -X POST \</w:t>
        <w:br/>
        <w:t xml:space="preserve">  -H "Authorization: Bearer $(gcloud auth print-access-token)" \</w:t>
        <w:br/>
        <w:t xml:space="preserve">  -H "Content-Type: application/json" \</w:t>
        <w:br/>
        <w:t xml:space="preserve">  -d '{"code":"G-123456"}' \</w:t>
        <w:br/>
        <w:t xml:space="preserve">  "https://monitoring.googleapis.com/v3/${CHANNEL}:verify"</w:t>
        <w:br/>
      </w:r>
    </w:p>
    <w:p>
      <w:pPr>
        <w:spacing w:before="40" w:after="120"/>
      </w:pPr>
      <w:r>
        <w:rPr>
          <w:i/>
          <w:color w:val="1A73E8"/>
        </w:rPr>
        <w:t>📌 Google recently rebranded the channel verification flow. The Console may not show a 'Send verification' button on the channel detail page anymore. The REST endpoints above always work.</w:t>
      </w:r>
    </w:p>
    <w:p>
      <w:pPr>
        <w:pStyle w:val="Heading2"/>
      </w:pPr>
      <w:r>
        <w:t>7.2 Validate the alert pipeline (synthetic test)</w:t>
      </w:r>
    </w:p>
    <w:p>
      <w:r>
        <w:t>To prove alerts actually arrive at the verified email, briefly redirect the uptime check to a non-existent path so it 404s. Within ~8 minutes the uptime alert fires and an email lands. Then revert.</w:t>
      </w:r>
    </w:p>
    <w:p>
      <w:pPr>
        <w:spacing w:before="80" w:after="80"/>
        <w:ind w:left="432"/>
      </w:pPr>
      <w:r>
        <w:rPr>
          <w:rFonts w:ascii="Menlo" w:hAnsi="Menlo"/>
          <w:color w:val="003366"/>
          <w:sz w:val="18"/>
        </w:rPr>
        <w:t># Find the uptime check config</w:t>
        <w:br/>
        <w:t>gcloud monitoring uptime list-configs --project=prhomzmvp-nonprod</w:t>
        <w:br/>
        <w:br/>
        <w:t># Point it at a non-existent path (triggers the alert)</w:t>
        <w:br/>
        <w:t>gcloud monitoring uptime update api-health-... \</w:t>
        <w:br/>
        <w:t xml:space="preserve">  --project=prhomzmvp-nonprod \</w:t>
        <w:br/>
        <w:t xml:space="preserve">  --path=/__synthetic_alert_test</w:t>
        <w:br/>
        <w:br/>
        <w:t># Wait 5–10 minutes; email should land.</w:t>
        <w:br/>
        <w:t># After confirming, revert immediately:</w:t>
        <w:br/>
        <w:t>gcloud monitoring uptime update api-health-... \</w:t>
        <w:br/>
        <w:t xml:space="preserve">  --project=prhomzmvp-nonprod \</w:t>
        <w:br/>
        <w:t xml:space="preserve">  --path=/health</w:t>
        <w:br/>
      </w:r>
    </w:p>
    <w:p>
      <w:pPr>
        <w:pStyle w:val="Heading2"/>
      </w:pPr>
      <w:r>
        <w:t>7.3 Tune alert thresholds for production-like behavior</w:t>
      </w:r>
    </w:p>
    <w:p>
      <w:r>
        <w:t>The default api 5xx threshold was 5 in 5 min — too high for non-prod's low-volume traffic. The scheduler's hourly-retry pattern produces ~4 5xx in a short burst, which never crossed the threshold. Lowered to 2 to catch this:</w:t>
      </w:r>
    </w:p>
    <w:p>
      <w:pPr>
        <w:spacing w:before="80" w:after="80"/>
        <w:ind w:left="432"/>
      </w:pPr>
      <w:r>
        <w:rPr>
          <w:rFonts w:ascii="Menlo" w:hAnsi="Menlo"/>
          <w:color w:val="003366"/>
          <w:sz w:val="18"/>
        </w:rPr>
        <w:t># In infra/modules/platform/monitoring_alerts.tf:</w:t>
        <w:br/>
        <w:t>#   threshold_value = 2     # was 5</w:t>
        <w:br/>
        <w:t>#   display_name    = "api: 5xx spike (&gt;2 in 5min)"</w:t>
        <w:br/>
        <w:br/>
        <w:t>cd infra/envs/nonprod</w:t>
        <w:br/>
        <w:t>unset GOOGLE_IMPERSONATE_SERVICE_ACCOUNT</w:t>
        <w:br/>
        <w:t>export GOOGLE_OAUTH_ACCESS_TOKEN="$(gcloud auth application-default print-access-token)"</w:t>
        <w:br/>
        <w:t>terraform apply</w:t>
        <w:br/>
      </w:r>
    </w:p>
    <w:p>
      <w:r>
        <w:br w:type="page"/>
      </w:r>
    </w:p>
    <w:p>
      <w:pPr>
        <w:pStyle w:val="Heading1"/>
      </w:pPr>
      <w:r>
        <w:t>8. Phase E — Cost tracking</w:t>
      </w:r>
    </w:p>
    <w:p>
      <w:pPr>
        <w:pStyle w:val="Heading2"/>
      </w:pPr>
      <w:r>
        <w:t>8.1 Live cost dashboard (Cloud Monitoring)</w:t>
      </w:r>
    </w:p>
    <w:p>
      <w:r>
        <w:t>Created via monitoring_cost_dashboard.tf. Uses Monitoring Query Language to multiply live usage metrics by hardcoded per-unit pricing constants. ±20% vs actual GCP billing because free-tier discounts, taxes, and small services (Logging, Secret Manager) are omitted.</w:t>
      </w:r>
    </w:p>
    <w:p>
      <w:r>
        <w:t>Tile groups:</w:t>
      </w:r>
    </w:p>
    <w:p>
      <w:pPr>
        <w:pStyle w:val="ListBullet"/>
      </w:pPr>
      <w:r>
        <w:t>Live cost rate — 4 scorecards: Gemini $/hr, Cloud Run requests $/hr, Cloud Run vCPU $/hr, Firestore reads $/hr.</w:t>
      </w:r>
    </w:p>
    <w:p>
      <w:pPr>
        <w:pStyle w:val="ListBullet"/>
      </w:pPr>
      <w:r>
        <w:t>Last 24h spend — same 4 services, 24h-window totals.</w:t>
      </w:r>
    </w:p>
    <w:p>
      <w:pPr>
        <w:pStyle w:val="ListBullet"/>
      </w:pPr>
      <w:r>
        <w:t>Cost rate over time — stacked area chart by service (last 24h).</w:t>
      </w:r>
    </w:p>
    <w:p>
      <w:pPr>
        <w:pStyle w:val="ListBullet"/>
      </w:pPr>
      <w:r>
        <w:t>Usage drivers — image gens/hour, requests/min by service, container instance count.</w:t>
      </w:r>
    </w:p>
    <w:p>
      <w:r>
        <w:t>Open the dashboard directly:</w:t>
      </w:r>
    </w:p>
    <w:p>
      <w:pPr>
        <w:spacing w:before="80" w:after="80"/>
        <w:ind w:left="432"/>
      </w:pPr>
      <w:r>
        <w:rPr>
          <w:rFonts w:ascii="Menlo" w:hAnsi="Menlo"/>
          <w:color w:val="003366"/>
          <w:sz w:val="18"/>
        </w:rPr>
        <w:t>https://console.cloud.google.com/monitoring/dashboards/custom/7fae968d-9970-481c-9149-e4479968696d?project=prhomzmvp-nonprod</w:t>
        <w:br/>
      </w:r>
    </w:p>
    <w:p>
      <w:pPr>
        <w:spacing w:before="40" w:after="120"/>
      </w:pPr>
      <w:r>
        <w:rPr>
          <w:i/>
          <w:color w:val="1A73E8"/>
        </w:rPr>
        <w:t>📌 Pricing constants in the MQL are US-region rates as of 2026. When Google updates pricing, edit the multipliers in monitoring_cost_dashboard.tf and terraform apply.</w:t>
      </w:r>
    </w:p>
    <w:p>
      <w:pPr>
        <w:pStyle w:val="Heading2"/>
      </w:pPr>
      <w:r>
        <w:t>8.2 BigQuery billing export (24h-lag, ground truth)</w:t>
      </w:r>
    </w:p>
    <w:p>
      <w:r>
        <w:t>Terraform creates the destination dataset (billing_export). The export itself is enabled at the BILLING ACCOUNT level (not the project), which Terraform cannot do — requires a stakeholder with Billing Account Administrator role.</w:t>
      </w:r>
    </w:p>
    <w:p>
      <w:r>
        <w:t>Manual step (stakeholder):</w:t>
      </w:r>
    </w:p>
    <w:p>
      <w:pPr>
        <w:pStyle w:val="ListNumber"/>
      </w:pPr>
      <w:r>
        <w:t>Open https://console.cloud.google.com/billing/export</w:t>
      </w:r>
    </w:p>
    <w:p>
      <w:pPr>
        <w:pStyle w:val="ListNumber"/>
      </w:pPr>
      <w:r>
        <w:t>Select billing account 017C0F-1D7641-1EFA90 if prompted.</w:t>
      </w:r>
    </w:p>
    <w:p>
      <w:pPr>
        <w:pStyle w:val="ListNumber"/>
      </w:pPr>
      <w:r>
        <w:t>Under 'Detailed usage cost', click 'Edit settings'.</w:t>
      </w:r>
    </w:p>
    <w:p>
      <w:pPr>
        <w:pStyle w:val="ListNumber"/>
      </w:pPr>
      <w:r>
        <w:t>Project: prhomzmvp-nonprod</w:t>
      </w:r>
    </w:p>
    <w:p>
      <w:pPr>
        <w:pStyle w:val="ListNumber"/>
      </w:pPr>
      <w:r>
        <w:t>Dataset: billing_export</w:t>
      </w:r>
    </w:p>
    <w:p>
      <w:pPr>
        <w:pStyle w:val="ListNumber"/>
      </w:pPr>
      <w:r>
        <w:t>Click Save.</w:t>
      </w:r>
    </w:p>
    <w:p>
      <w:pPr>
        <w:spacing w:before="40" w:after="120"/>
      </w:pPr>
      <w:r>
        <w:rPr>
          <w:i/>
          <w:color w:val="1A73E8"/>
        </w:rPr>
        <w:t>📌 First detailed cost rows arrive in BigQuery roughly 24h after enabling. After that, build a Looker Studio dashboard on the dataset for the 'finance' view (totals, breakdowns by service/SKU, month-over-month).</w:t>
      </w:r>
    </w:p>
    <w:p>
      <w:r>
        <w:br w:type="page"/>
      </w:r>
    </w:p>
    <w:p>
      <w:pPr>
        <w:pStyle w:val="Heading1"/>
      </w:pPr>
      <w:r>
        <w:t>9. Verification checklist</w:t>
      </w:r>
    </w:p>
    <w:p>
      <w:r>
        <w:t>Run after each deployment. Ten quick checks confirm the full request path.</w:t>
      </w:r>
    </w:p>
    <w:tbl>
      <w:tblPr>
        <w:tblStyle w:val="LightGrid-Accent1"/>
        <w:tblW w:type="auto" w:w="0"/>
        <w:tblLook w:firstColumn="1" w:firstRow="1" w:lastColumn="0" w:lastRow="0" w:noHBand="0" w:noVBand="1" w:val="04A0"/>
      </w:tblPr>
      <w:tblGrid>
        <w:gridCol w:w="4320"/>
        <w:gridCol w:w="4320"/>
      </w:tblGrid>
      <w:tr>
        <w:tc>
          <w:tcPr>
            <w:tcW w:type="dxa" w:w="4320"/>
          </w:tcPr>
          <w:p>
            <w:r>
              <w:rPr>
                <w:b/>
              </w:rPr>
              <w:t>Check</w:t>
            </w:r>
          </w:p>
        </w:tc>
        <w:tc>
          <w:tcPr>
            <w:tcW w:type="dxa" w:w="4320"/>
          </w:tcPr>
          <w:p>
            <w:r>
              <w:rPr>
                <w:b/>
              </w:rPr>
              <w:t>How to verify</w:t>
            </w:r>
          </w:p>
        </w:tc>
      </w:tr>
      <w:tr>
        <w:tc>
          <w:tcPr>
            <w:tcW w:type="dxa" w:w="4320"/>
          </w:tcPr>
          <w:p>
            <w:r>
              <w:rPr>
                <w:b/>
              </w:rPr>
              <w:t>App loads</w:t>
            </w:r>
          </w:p>
        </w:tc>
        <w:tc>
          <w:tcPr>
            <w:tcW w:type="dxa" w:w="4320"/>
          </w:tcPr>
          <w:p>
            <w:r>
              <w:t>Open https://prhomzmvp-nonprod.web.app in incognito. No console errors.</w:t>
            </w:r>
          </w:p>
        </w:tc>
      </w:tr>
      <w:tr>
        <w:tc>
          <w:tcPr>
            <w:tcW w:type="dxa" w:w="4320"/>
          </w:tcPr>
          <w:p>
            <w:r>
              <w:rPr>
                <w:b/>
              </w:rPr>
              <w:t>Auth works</w:t>
            </w:r>
          </w:p>
        </w:tc>
        <w:tc>
          <w:tcPr>
            <w:tcW w:type="dxa" w:w="4320"/>
          </w:tcPr>
          <w:p>
            <w:r>
              <w:t>Sign up with a fresh email. Verification email arrives within 1 min.</w:t>
            </w:r>
          </w:p>
        </w:tc>
      </w:tr>
      <w:tr>
        <w:tc>
          <w:tcPr>
            <w:tcW w:type="dxa" w:w="4320"/>
          </w:tcPr>
          <w:p>
            <w:r>
              <w:rPr>
                <w:b/>
              </w:rPr>
              <w:t>ID token flows to backend</w:t>
            </w:r>
          </w:p>
        </w:tc>
        <w:tc>
          <w:tcPr>
            <w:tcW w:type="dxa" w:w="4320"/>
          </w:tcPr>
          <w:p>
            <w:r>
              <w:t>After signing in, generating an image returns 200 (not 401).</w:t>
            </w:r>
          </w:p>
        </w:tc>
      </w:tr>
      <w:tr>
        <w:tc>
          <w:tcPr>
            <w:tcW w:type="dxa" w:w="4320"/>
          </w:tcPr>
          <w:p>
            <w:r>
              <w:rPr>
                <w:b/>
              </w:rPr>
              <w:t>Firestore reads</w:t>
            </w:r>
          </w:p>
        </w:tc>
        <w:tc>
          <w:tcPr>
            <w:tcW w:type="dxa" w:w="4320"/>
          </w:tcPr>
          <w:p>
            <w:r>
              <w:t>Gallery view populates without 'failed-precondition' errors. (Indexes built.)</w:t>
            </w:r>
          </w:p>
        </w:tc>
      </w:tr>
      <w:tr>
        <w:tc>
          <w:tcPr>
            <w:tcW w:type="dxa" w:w="4320"/>
          </w:tcPr>
          <w:p>
            <w:r>
              <w:rPr>
                <w:b/>
              </w:rPr>
              <w:t>Firebase Storage</w:t>
            </w:r>
          </w:p>
        </w:tc>
        <w:tc>
          <w:tcPr>
            <w:tcW w:type="dxa" w:w="4320"/>
          </w:tcPr>
          <w:p>
            <w:r>
              <w:t>Generated images render thumbnails (no 400 from firebasestorage.googleapis.com).</w:t>
            </w:r>
          </w:p>
        </w:tc>
      </w:tr>
      <w:tr>
        <w:tc>
          <w:tcPr>
            <w:tcW w:type="dxa" w:w="4320"/>
          </w:tcPr>
          <w:p>
            <w:r>
              <w:rPr>
                <w:b/>
              </w:rPr>
              <w:t>Eventarc + Sharp</w:t>
            </w:r>
          </w:p>
        </w:tc>
        <w:tc>
          <w:tcPr>
            <w:tcW w:type="dxa" w:w="4320"/>
          </w:tcPr>
          <w:p>
            <w:r>
              <w:t>After an image generation, the Storage object's thumbnail is created within 5 seconds.</w:t>
            </w:r>
          </w:p>
        </w:tc>
      </w:tr>
      <w:tr>
        <w:tc>
          <w:tcPr>
            <w:tcW w:type="dxa" w:w="4320"/>
          </w:tcPr>
          <w:p>
            <w:r>
              <w:rPr>
                <w:b/>
              </w:rPr>
              <w:t>Scheduler</w:t>
            </w:r>
          </w:p>
        </w:tc>
        <w:tc>
          <w:tcPr>
            <w:tcW w:type="dxa" w:w="4320"/>
          </w:tcPr>
          <w:p>
            <w:r>
              <w:t>Within an hour, /internal/expireOldImages logs `event=expire_old_images_run` with deletedCount.</w:t>
            </w:r>
          </w:p>
        </w:tc>
      </w:tr>
      <w:tr>
        <w:tc>
          <w:tcPr>
            <w:tcW w:type="dxa" w:w="4320"/>
          </w:tcPr>
          <w:p>
            <w:r>
              <w:rPr>
                <w:b/>
              </w:rPr>
              <w:t>Stripe checkout</w:t>
            </w:r>
          </w:p>
        </w:tc>
        <w:tc>
          <w:tcPr>
            <w:tcW w:type="dxa" w:w="4320"/>
          </w:tcPr>
          <w:p>
            <w:r>
              <w:t>Upgrade to Basic via test card 4242. Tier flips to 'basic' within 10 sec.</w:t>
            </w:r>
          </w:p>
        </w:tc>
      </w:tr>
      <w:tr>
        <w:tc>
          <w:tcPr>
            <w:tcW w:type="dxa" w:w="4320"/>
          </w:tcPr>
          <w:p>
            <w:r>
              <w:rPr>
                <w:b/>
              </w:rPr>
              <w:t>Uptime check</w:t>
            </w:r>
          </w:p>
        </w:tc>
        <w:tc>
          <w:tcPr>
            <w:tcW w:type="dxa" w:w="4320"/>
          </w:tcPr>
          <w:p>
            <w:r>
              <w:t>https://console.cloud.google.com/monitoring/uptime → api /health shows green in 3 US regions.</w:t>
            </w:r>
          </w:p>
        </w:tc>
      </w:tr>
      <w:tr>
        <w:tc>
          <w:tcPr>
            <w:tcW w:type="dxa" w:w="4320"/>
          </w:tcPr>
          <w:p>
            <w:r>
              <w:rPr>
                <w:b/>
              </w:rPr>
              <w:t>Alert delivery</w:t>
            </w:r>
          </w:p>
        </w:tc>
        <w:tc>
          <w:tcPr>
            <w:tcW w:type="dxa" w:w="4320"/>
          </w:tcPr>
          <w:p>
            <w:r>
              <w:t>Synthetic test (Phase D.2) email lands. Revert before walking away.</w:t>
            </w:r>
          </w:p>
        </w:tc>
      </w:tr>
    </w:tbl>
    <w:p>
      <w:r>
        <w:br w:type="page"/>
      </w:r>
    </w:p>
    <w:p>
      <w:pPr>
        <w:pStyle w:val="Heading1"/>
      </w:pPr>
      <w:r>
        <w:t>10. Common issues and fixes</w:t>
      </w:r>
    </w:p>
    <w:p>
      <w:r>
        <w:t>Every gotcha we hit during this migration. Each entry: what you'll see, root cause, fix.</w:t>
      </w:r>
    </w:p>
    <w:p>
      <w:pPr>
        <w:pStyle w:val="Heading2"/>
      </w:pPr>
      <w:r>
        <w:t>10.1 Terraform: 'impersonate: status code 404'</w:t>
      </w:r>
    </w:p>
    <w:p>
      <w:r>
        <w:rPr>
          <w:b/>
        </w:rPr>
        <w:t xml:space="preserve">Symptom: </w:t>
      </w:r>
      <w:r>
        <w:t>terraform plan errors with `Error loading state: ... impersonate: 404` against a service account from a different project.</w:t>
      </w:r>
    </w:p>
    <w:p>
      <w:r>
        <w:rPr>
          <w:b/>
        </w:rPr>
        <w:t xml:space="preserve">Root cause: </w:t>
      </w:r>
      <w:r>
        <w:t>Your shell has GOOGLE_IMPERSONATE_SERVICE_ACCOUNT set (often from .zshrc for another project). The Google provider picks it up.</w:t>
      </w:r>
    </w:p>
    <w:p>
      <w:r>
        <w:rPr>
          <w:b/>
        </w:rPr>
        <w:t xml:space="preserve">Fix: </w:t>
      </w:r>
      <w:r>
        <w:t>Always prefix terraform commands with:</w:t>
        <w:br/>
        <w:t>unset GOOGLE_IMPERSONATE_SERVICE_ACCOUNT</w:t>
        <w:br/>
        <w:t>export GOOGLE_OAUTH_ACCESS_TOKEN="$(gcloud auth application-default print-access-token)"</w:t>
      </w:r>
    </w:p>
    <w:p>
      <w:pPr>
        <w:pStyle w:val="Heading2"/>
      </w:pPr>
      <w:r>
        <w:t>10.2 Cloud Build: TypeScript can't find src/lib/*</w:t>
      </w:r>
    </w:p>
    <w:p>
      <w:r>
        <w:rPr>
          <w:b/>
        </w:rPr>
        <w:t xml:space="preserve">Symptom: </w:t>
      </w:r>
      <w:r>
        <w:t>Build fails with 'Cannot find module ./lib/...' during tsc.</w:t>
      </w:r>
    </w:p>
    <w:p>
      <w:r>
        <w:rPr>
          <w:b/>
        </w:rPr>
        <w:t xml:space="preserve">Root cause: </w:t>
      </w:r>
      <w:r>
        <w:t>api/.gitignore has `lib/` which matches api/src/lib/. gcloud inherits .gitignore for the upload context, excluding source.</w:t>
      </w:r>
    </w:p>
    <w:p>
      <w:r>
        <w:rPr>
          <w:b/>
        </w:rPr>
        <w:t xml:space="preserve">Fix: </w:t>
      </w:r>
      <w:r>
        <w:t>A repo-root .gcloudignore overrides .gitignore inheritance. Also confirm .dockerignore uses `api/lib` (specific path), NOT `**/lib`.</w:t>
      </w:r>
    </w:p>
    <w:p>
      <w:pPr>
        <w:pStyle w:val="Heading2"/>
      </w:pPr>
      <w:r>
        <w:t>10.3 Firestore: 'The query requires a COLLECTION_GROUP_ASC index'</w:t>
      </w:r>
    </w:p>
    <w:p>
      <w:r>
        <w:rPr>
          <w:b/>
        </w:rPr>
        <w:t xml:space="preserve">Symptom: </w:t>
      </w:r>
      <w:r>
        <w:t>Backend returns 500. Logs contain FAILED_PRECONDITION with a self-service create_exemption URL.</w:t>
      </w:r>
    </w:p>
    <w:p>
      <w:r>
        <w:rPr>
          <w:b/>
        </w:rPr>
        <w:t xml:space="preserve">Root cause: </w:t>
      </w:r>
      <w:r>
        <w:t>Either the index hasn't been added to firestore.indexes.json, OR it has been deployed but is still BUILDING (state != READY).</w:t>
      </w:r>
    </w:p>
    <w:p>
      <w:r>
        <w:rPr>
          <w:b/>
        </w:rPr>
        <w:t xml:space="preserve">Fix: </w:t>
      </w:r>
      <w:r>
        <w:t>Ensure firestore.indexes.json has fieldOverrides for gallery.expiresAt with both COLLECTION and COLLECTION_GROUP scopes. Verify state with `gcloud firestore indexes fields list --collection-group=gallery`. Indexes typically take 5–15 min to build.</w:t>
      </w:r>
    </w:p>
    <w:p>
      <w:pPr>
        <w:pStyle w:val="Heading2"/>
      </w:pPr>
      <w:r>
        <w:t>10.4 Sharp: 'Fontconfig error: Cannot load default config file'</w:t>
      </w:r>
    </w:p>
    <w:p>
      <w:r>
        <w:rPr>
          <w:b/>
        </w:rPr>
        <w:t xml:space="preserve">Symptom: </w:t>
      </w:r>
      <w:r>
        <w:t>Cloud Run stderr shows the error after a successful remodel; freemium watermark text renders as empty rectangles.</w:t>
      </w:r>
    </w:p>
    <w:p>
      <w:r>
        <w:rPr>
          <w:b/>
        </w:rPr>
        <w:t xml:space="preserve">Root cause: </w:t>
      </w:r>
      <w:r>
        <w:t>node:20-slim base image ships without fontconfig + system fonts. Sharp needs them for text rendering.</w:t>
      </w:r>
    </w:p>
    <w:p>
      <w:r>
        <w:rPr>
          <w:b/>
        </w:rPr>
        <w:t xml:space="preserve">Fix: </w:t>
      </w:r>
      <w:r>
        <w:t>In api/Dockerfile runtime stage:</w:t>
        <w:br/>
        <w:t>RUN apt-get update &amp;&amp; apt-get install -y --no-install-recommends fontconfig fonts-dejavu-core &amp;&amp; rm -rf /var/lib/apt/lists/*</w:t>
      </w:r>
    </w:p>
    <w:p>
      <w:pPr>
        <w:pStyle w:val="Heading2"/>
      </w:pPr>
      <w:r>
        <w:t>10.5 Stripe webhook: 200 returned but tier never updated</w:t>
      </w:r>
    </w:p>
    <w:p>
      <w:r>
        <w:rPr>
          <w:b/>
        </w:rPr>
        <w:t xml:space="preserve">Symptom: </w:t>
      </w:r>
      <w:r>
        <w:t>Stripe Dashboard shows the webhook delivered with 200. User's tier stays 'freemium'.</w:t>
      </w:r>
    </w:p>
    <w:p>
      <w:r>
        <w:rPr>
          <w:b/>
        </w:rPr>
        <w:t xml:space="preserve">Root cause: </w:t>
      </w:r>
      <w:r>
        <w:t>The handler only acts on customer.subscription.* events. If you registered only checkout.session.completed, the handler hits the default branch and returns 200 without doing anything.</w:t>
      </w:r>
    </w:p>
    <w:p>
      <w:r>
        <w:rPr>
          <w:b/>
        </w:rPr>
        <w:t xml:space="preserve">Fix: </w:t>
      </w:r>
      <w:r>
        <w:t>Add customer.subscription.created to the destination's event list. Replay the original event from the Stripe Events log or trigger a fresh checkout.</w:t>
      </w:r>
    </w:p>
    <w:p>
      <w:pPr>
        <w:pStyle w:val="Heading2"/>
      </w:pPr>
      <w:r>
        <w:t>10.6 Firebase Storage: 400 on getDownloadURL</w:t>
      </w:r>
    </w:p>
    <w:p>
      <w:r>
        <w:rPr>
          <w:b/>
        </w:rPr>
        <w:t xml:space="preserve">Symptom: </w:t>
      </w:r>
      <w:r>
        <w:t>Browser console: `firebasestorage.googleapis.com/...` returns 400.</w:t>
      </w:r>
    </w:p>
    <w:p>
      <w:r>
        <w:rPr>
          <w:b/>
        </w:rPr>
        <w:t xml:space="preserve">Root cause: </w:t>
      </w:r>
      <w:r>
        <w:t>The custom bucket exists in GCS but isn't linked to Firebase Storage, OR storage rules haven't been deployed.</w:t>
      </w:r>
    </w:p>
    <w:p>
      <w:r>
        <w:rPr>
          <w:b/>
        </w:rPr>
        <w:t xml:space="preserve">Fix: </w:t>
      </w:r>
      <w:r>
        <w:t>Confirm the link: GET https://firebasestorage.googleapis.com/v1beta/projects/&lt;project&gt;/buckets — should list the bucket. Deploy rules via the Console workaround in Phase 5.5.</w:t>
      </w:r>
    </w:p>
    <w:p>
      <w:pPr>
        <w:pStyle w:val="Heading2"/>
      </w:pPr>
      <w:r>
        <w:t>10.7 Alert email never arrives during a real incident</w:t>
      </w:r>
    </w:p>
    <w:p>
      <w:r>
        <w:rPr>
          <w:b/>
        </w:rPr>
        <w:t xml:space="preserve">Symptom: </w:t>
      </w:r>
      <w:r>
        <w:t>Errors occur in production but no alert email lands.</w:t>
      </w:r>
    </w:p>
    <w:p>
      <w:r>
        <w:rPr>
          <w:b/>
        </w:rPr>
        <w:t xml:space="preserve">Root cause: </w:t>
      </w:r>
      <w:r>
        <w:t>Most often: (a) notification channel hasn't been verified yet (no alerts route to UNVERIFIED channels), or (b) the alert threshold is higher than the actual signal (e.g. &gt;5/5min when retry pattern only produces 4/5min).</w:t>
      </w:r>
    </w:p>
    <w:p>
      <w:r>
        <w:rPr>
          <w:b/>
        </w:rPr>
        <w:t xml:space="preserve">Fix: </w:t>
      </w:r>
      <w:r>
        <w:t>Verify the channel via REST API (Phase D.1). Lower thresholds to match expected burst patterns. Run the synthetic test (Phase D.2) to confirm the pipeline end-to-end.</w:t>
      </w:r>
    </w:p>
    <w:p>
      <w:pPr>
        <w:pStyle w:val="Heading2"/>
      </w:pPr>
      <w:r>
        <w:t>10.8 Secret Manager: new version not picked up by Cloud Run</w:t>
      </w:r>
    </w:p>
    <w:p>
      <w:r>
        <w:rPr>
          <w:b/>
        </w:rPr>
        <w:t xml:space="preserve">Symptom: </w:t>
      </w:r>
      <w:r>
        <w:t>Added a new secret version, but the running container still uses the old value.</w:t>
      </w:r>
    </w:p>
    <w:p>
      <w:r>
        <w:rPr>
          <w:b/>
        </w:rPr>
        <w:t xml:space="preserve">Root cause: </w:t>
      </w:r>
      <w:r>
        <w:t>Secret refs with key='latest' are resolved at container COLD START only. Existing instances keep their old value.</w:t>
      </w:r>
    </w:p>
    <w:p>
      <w:r>
        <w:rPr>
          <w:b/>
        </w:rPr>
        <w:t xml:space="preserve">Fix: </w:t>
      </w:r>
      <w:r>
        <w:t>Force a new revision: `gcloud run services update &lt;svc&gt; --update-labels=secret-rotated=$(date +%s)`. This causes Cloud Run to roll a new revision, which re-resolves the latest secret.</w:t>
      </w:r>
    </w:p>
    <w:p>
      <w:pPr>
        <w:pStyle w:val="Heading2"/>
      </w:pPr>
      <w:r>
        <w:t>10.9 GitHub push blocked by secret scanning</w:t>
      </w:r>
    </w:p>
    <w:p>
      <w:r>
        <w:rPr>
          <w:b/>
        </w:rPr>
        <w:t xml:space="preserve">Symptom: </w:t>
      </w:r>
      <w:r>
        <w:t>git push rejected with 'push declined due to repository rule violations' and a list of detected secrets.</w:t>
      </w:r>
    </w:p>
    <w:p>
      <w:r>
        <w:rPr>
          <w:b/>
        </w:rPr>
        <w:t xml:space="preserve">Root cause: </w:t>
      </w:r>
      <w:r>
        <w:t>Old commits in the git history contain real secrets (e.g. hardcoded API tokens before the migration moved them to Secret Manager).</w:t>
      </w:r>
    </w:p>
    <w:p>
      <w:r>
        <w:rPr>
          <w:b/>
        </w:rPr>
        <w:t xml:space="preserve">Fix: </w:t>
      </w:r>
      <w:r>
        <w:t>Two options: (a) rotate the leaked secret in its origin system (Shopify, Stripe, etc.) and use GitHub's 'Allow secret' bypass URL, OR (b) rewrite history with git-filter-repo to remove the secret from old commits.</w:t>
      </w:r>
    </w:p>
    <w:p>
      <w:r>
        <w:br w:type="page"/>
      </w:r>
    </w:p>
    <w:p>
      <w:pPr>
        <w:pStyle w:val="Heading1"/>
      </w:pPr>
      <w:r>
        <w:t>11. Operational URL reference</w:t>
      </w:r>
    </w:p>
    <w:p>
      <w:r>
        <w:t>Curated bookmarks for troubleshooting and monitoring. See URL_REFERENCE.docx in the repo for the standalone version.</w:t>
      </w:r>
    </w:p>
    <w:p>
      <w:pPr>
        <w:pStyle w:val="Heading2"/>
      </w:pPr>
      <w:r>
        <w:t>Live monitoring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Purpose</w:t>
            </w:r>
          </w:p>
        </w:tc>
        <w:tc>
          <w:tcPr>
            <w:tcW w:type="dxa" w:w="4320"/>
          </w:tcPr>
          <w:p>
            <w:r>
              <w:rPr>
                <w:b/>
              </w:rPr>
              <w:t>URL</w:t>
            </w:r>
          </w:p>
        </w:tc>
      </w:tr>
      <w:tr>
        <w:tc>
          <w:tcPr>
            <w:tcW w:type="dxa" w:w="4320"/>
          </w:tcPr>
          <w:p>
            <w:r>
              <w:t>Main dashboard</w:t>
            </w:r>
          </w:p>
        </w:tc>
        <w:tc>
          <w:tcPr>
            <w:tcW w:type="dxa" w:w="4320"/>
          </w:tcPr>
          <w:p>
            <w:r>
              <w:t>https://console.cloud.google.com/monitoring/dashboards/custom/89e4b87f-d3eb-4691-a238-29a1edc59093?project=prhomzmvp-nonprod</w:t>
            </w:r>
          </w:p>
        </w:tc>
      </w:tr>
      <w:tr>
        <w:tc>
          <w:tcPr>
            <w:tcW w:type="dxa" w:w="4320"/>
          </w:tcPr>
          <w:p>
            <w:r>
              <w:t>Cost dashboard</w:t>
            </w:r>
          </w:p>
        </w:tc>
        <w:tc>
          <w:tcPr>
            <w:tcW w:type="dxa" w:w="4320"/>
          </w:tcPr>
          <w:p>
            <w:r>
              <w:t>https://console.cloud.google.com/monitoring/dashboards/custom/7fae968d-9970-481c-9149-e4479968696d?project=prhomzmvp-nonprod</w:t>
            </w:r>
          </w:p>
        </w:tc>
      </w:tr>
      <w:tr>
        <w:tc>
          <w:tcPr>
            <w:tcW w:type="dxa" w:w="4320"/>
          </w:tcPr>
          <w:p>
            <w:r>
              <w:t>Error Reporting</w:t>
            </w:r>
          </w:p>
        </w:tc>
        <w:tc>
          <w:tcPr>
            <w:tcW w:type="dxa" w:w="4320"/>
          </w:tcPr>
          <w:p>
            <w:r>
              <w:t>https://console.cloud.google.com/errors?project=prhomzmvp-nonprod</w:t>
            </w:r>
          </w:p>
        </w:tc>
      </w:tr>
      <w:tr>
        <w:tc>
          <w:tcPr>
            <w:tcW w:type="dxa" w:w="4320"/>
          </w:tcPr>
          <w:p>
            <w:r>
              <w:t>Alert policies</w:t>
            </w:r>
          </w:p>
        </w:tc>
        <w:tc>
          <w:tcPr>
            <w:tcW w:type="dxa" w:w="4320"/>
          </w:tcPr>
          <w:p>
            <w:r>
              <w:t>https://console.cloud.google.com/monitoring/alerting/policies?project=prhomzmvp-nonprod</w:t>
            </w:r>
          </w:p>
        </w:tc>
      </w:tr>
      <w:tr>
        <w:tc>
          <w:tcPr>
            <w:tcW w:type="dxa" w:w="4320"/>
          </w:tcPr>
          <w:p>
            <w:r>
              <w:t>Uptime checks</w:t>
            </w:r>
          </w:p>
        </w:tc>
        <w:tc>
          <w:tcPr>
            <w:tcW w:type="dxa" w:w="4320"/>
          </w:tcPr>
          <w:p>
            <w:r>
              <w:t>https://console.cloud.google.com/monitoring/uptime?project=prhomzmvp-nonprod</w:t>
            </w:r>
          </w:p>
        </w:tc>
      </w:tr>
    </w:tbl>
    <w:p/>
    <w:p>
      <w:pPr>
        <w:pStyle w:val="Heading2"/>
      </w:pPr>
      <w:r>
        <w:t>Cloud Run</w:t>
      </w:r>
    </w:p>
    <w:tbl>
      <w:tblPr>
        <w:tblStyle w:val="LightGrid-Accent1"/>
        <w:tblW w:type="auto" w:w="0"/>
        <w:tblLook w:firstColumn="1" w:firstRow="1" w:lastColumn="0" w:lastRow="0" w:noHBand="0" w:noVBand="1" w:val="04A0"/>
      </w:tblPr>
      <w:tblGrid>
        <w:gridCol w:w="4320"/>
        <w:gridCol w:w="4320"/>
      </w:tblGrid>
      <w:tr>
        <w:tc>
          <w:tcPr>
            <w:tcW w:type="dxa" w:w="4320"/>
          </w:tcPr>
          <w:p>
            <w:r>
              <w:rPr>
                <w:b/>
              </w:rPr>
              <w:t>Purpose</w:t>
            </w:r>
          </w:p>
        </w:tc>
        <w:tc>
          <w:tcPr>
            <w:tcW w:type="dxa" w:w="4320"/>
          </w:tcPr>
          <w:p>
            <w:r>
              <w:rPr>
                <w:b/>
              </w:rPr>
              <w:t>URL</w:t>
            </w:r>
          </w:p>
        </w:tc>
      </w:tr>
      <w:tr>
        <w:tc>
          <w:tcPr>
            <w:tcW w:type="dxa" w:w="4320"/>
          </w:tcPr>
          <w:p>
            <w:r>
              <w:t>api logs</w:t>
            </w:r>
          </w:p>
        </w:tc>
        <w:tc>
          <w:tcPr>
            <w:tcW w:type="dxa" w:w="4320"/>
          </w:tcPr>
          <w:p>
            <w:r>
              <w:t>https://console.cloud.google.com/run/detail/us-central1/api/logs?project=prhomzmvp-nonprod</w:t>
            </w:r>
          </w:p>
        </w:tc>
      </w:tr>
      <w:tr>
        <w:tc>
          <w:tcPr>
            <w:tcW w:type="dxa" w:w="4320"/>
          </w:tcPr>
          <w:p>
            <w:r>
              <w:t>api revisions (rollback)</w:t>
            </w:r>
          </w:p>
        </w:tc>
        <w:tc>
          <w:tcPr>
            <w:tcW w:type="dxa" w:w="4320"/>
          </w:tcPr>
          <w:p>
            <w:r>
              <w:t>https://console.cloud.google.com/run/detail/us-central1/api/revisions?project=prhomzmvp-nonprod</w:t>
            </w:r>
          </w:p>
        </w:tc>
      </w:tr>
      <w:tr>
        <w:tc>
          <w:tcPr>
            <w:tcW w:type="dxa" w:w="4320"/>
          </w:tcPr>
          <w:p>
            <w:r>
              <w:t>stripe-webhook logs</w:t>
            </w:r>
          </w:p>
        </w:tc>
        <w:tc>
          <w:tcPr>
            <w:tcW w:type="dxa" w:w="4320"/>
          </w:tcPr>
          <w:p>
            <w:r>
              <w:t>https://console.cloud.google.com/run/detail/us-central1/stripe-webhook/logs?project=prhomzmvp-nonprod</w:t>
            </w:r>
          </w:p>
        </w:tc>
      </w:tr>
    </w:tbl>
    <w:p/>
    <w:p>
      <w:pPr>
        <w:pStyle w:val="Heading2"/>
      </w:pPr>
      <w:r>
        <w:t>Firestore + Storage</w:t>
      </w:r>
    </w:p>
    <w:tbl>
      <w:tblPr>
        <w:tblStyle w:val="LightGrid-Accent1"/>
        <w:tblW w:type="auto" w:w="0"/>
        <w:tblLook w:firstColumn="1" w:firstRow="1" w:lastColumn="0" w:lastRow="0" w:noHBand="0" w:noVBand="1" w:val="04A0"/>
      </w:tblPr>
      <w:tblGrid>
        <w:gridCol w:w="4320"/>
        <w:gridCol w:w="4320"/>
      </w:tblGrid>
      <w:tr>
        <w:tc>
          <w:tcPr>
            <w:tcW w:type="dxa" w:w="4320"/>
          </w:tcPr>
          <w:p>
            <w:r>
              <w:rPr>
                <w:b/>
              </w:rPr>
              <w:t>Purpose</w:t>
            </w:r>
          </w:p>
        </w:tc>
        <w:tc>
          <w:tcPr>
            <w:tcW w:type="dxa" w:w="4320"/>
          </w:tcPr>
          <w:p>
            <w:r>
              <w:rPr>
                <w:b/>
              </w:rPr>
              <w:t>URL</w:t>
            </w:r>
          </w:p>
        </w:tc>
      </w:tr>
      <w:tr>
        <w:tc>
          <w:tcPr>
            <w:tcW w:type="dxa" w:w="4320"/>
          </w:tcPr>
          <w:p>
            <w:r>
              <w:t>Firestore data browser</w:t>
            </w:r>
          </w:p>
        </w:tc>
        <w:tc>
          <w:tcPr>
            <w:tcW w:type="dxa" w:w="4320"/>
          </w:tcPr>
          <w:p>
            <w:r>
              <w:t>https://console.firebase.google.com/u/0/project/prhomzmvp-nonprod/firestore/data</w:t>
            </w:r>
          </w:p>
        </w:tc>
      </w:tr>
      <w:tr>
        <w:tc>
          <w:tcPr>
            <w:tcW w:type="dxa" w:w="4320"/>
          </w:tcPr>
          <w:p>
            <w:r>
              <w:t>Firestore indexes</w:t>
            </w:r>
          </w:p>
        </w:tc>
        <w:tc>
          <w:tcPr>
            <w:tcW w:type="dxa" w:w="4320"/>
          </w:tcPr>
          <w:p>
            <w:r>
              <w:t>https://console.firebase.google.com/u/0/project/prhomzmvp-nonprod/firestore/databases/-default-/indexes</w:t>
            </w:r>
          </w:p>
        </w:tc>
      </w:tr>
      <w:tr>
        <w:tc>
          <w:tcPr>
            <w:tcW w:type="dxa" w:w="4320"/>
          </w:tcPr>
          <w:p>
            <w:r>
              <w:t>Storage browser</w:t>
            </w:r>
          </w:p>
        </w:tc>
        <w:tc>
          <w:tcPr>
            <w:tcW w:type="dxa" w:w="4320"/>
          </w:tcPr>
          <w:p>
            <w:r>
              <w:t>https://console.firebase.google.com/u/0/project/prhomzmvp-nonprod/storage</w:t>
            </w:r>
          </w:p>
        </w:tc>
      </w:tr>
    </w:tbl>
    <w:p/>
    <w:p>
      <w:pPr>
        <w:pStyle w:val="Heading2"/>
      </w:pPr>
      <w:r>
        <w:t>Stripe (test mode)</w:t>
      </w:r>
    </w:p>
    <w:tbl>
      <w:tblPr>
        <w:tblStyle w:val="LightGrid-Accent1"/>
        <w:tblW w:type="auto" w:w="0"/>
        <w:tblLook w:firstColumn="1" w:firstRow="1" w:lastColumn="0" w:lastRow="0" w:noHBand="0" w:noVBand="1" w:val="04A0"/>
      </w:tblPr>
      <w:tblGrid>
        <w:gridCol w:w="4320"/>
        <w:gridCol w:w="4320"/>
      </w:tblGrid>
      <w:tr>
        <w:tc>
          <w:tcPr>
            <w:tcW w:type="dxa" w:w="4320"/>
          </w:tcPr>
          <w:p>
            <w:r>
              <w:rPr>
                <w:b/>
              </w:rPr>
              <w:t>Purpose</w:t>
            </w:r>
          </w:p>
        </w:tc>
        <w:tc>
          <w:tcPr>
            <w:tcW w:type="dxa" w:w="4320"/>
          </w:tcPr>
          <w:p>
            <w:r>
              <w:rPr>
                <w:b/>
              </w:rPr>
              <w:t>URL</w:t>
            </w:r>
          </w:p>
        </w:tc>
      </w:tr>
      <w:tr>
        <w:tc>
          <w:tcPr>
            <w:tcW w:type="dxa" w:w="4320"/>
          </w:tcPr>
          <w:p>
            <w:r>
              <w:t>Webhook destinations</w:t>
            </w:r>
          </w:p>
        </w:tc>
        <w:tc>
          <w:tcPr>
            <w:tcW w:type="dxa" w:w="4320"/>
          </w:tcPr>
          <w:p>
            <w:r>
              <w:t>https://dashboard.stripe.com/test/webhooks</w:t>
            </w:r>
          </w:p>
        </w:tc>
      </w:tr>
      <w:tr>
        <w:tc>
          <w:tcPr>
            <w:tcW w:type="dxa" w:w="4320"/>
          </w:tcPr>
          <w:p>
            <w:r>
              <w:t>Events log</w:t>
            </w:r>
          </w:p>
        </w:tc>
        <w:tc>
          <w:tcPr>
            <w:tcW w:type="dxa" w:w="4320"/>
          </w:tcPr>
          <w:p>
            <w:r>
              <w:t>https://dashboard.stripe.com/test/events</w:t>
            </w:r>
          </w:p>
        </w:tc>
      </w:tr>
      <w:tr>
        <w:tc>
          <w:tcPr>
            <w:tcW w:type="dxa" w:w="4320"/>
          </w:tcPr>
          <w:p>
            <w:r>
              <w:t>Products &amp; prices</w:t>
            </w:r>
          </w:p>
        </w:tc>
        <w:tc>
          <w:tcPr>
            <w:tcW w:type="dxa" w:w="4320"/>
          </w:tcPr>
          <w:p>
            <w:r>
              <w:t>https://dashboard.stripe.com/test/products</w:t>
            </w:r>
          </w:p>
        </w:tc>
      </w:tr>
      <w:tr>
        <w:tc>
          <w:tcPr>
            <w:tcW w:type="dxa" w:w="4320"/>
          </w:tcPr>
          <w:p>
            <w:r>
              <w:t>Customers</w:t>
            </w:r>
          </w:p>
        </w:tc>
        <w:tc>
          <w:tcPr>
            <w:tcW w:type="dxa" w:w="4320"/>
          </w:tcPr>
          <w:p>
            <w:r>
              <w:t>https://dashboard.stripe.com/test/customers</w:t>
            </w:r>
          </w:p>
        </w:tc>
      </w:tr>
    </w:tbl>
    <w:p/>
    <w:p>
      <w:pPr>
        <w:pStyle w:val="Heading2"/>
      </w:pPr>
      <w:r>
        <w:t>Frontend + hosting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Purpose</w:t>
            </w:r>
          </w:p>
        </w:tc>
        <w:tc>
          <w:tcPr>
            <w:tcW w:type="dxa" w:w="4320"/>
          </w:tcPr>
          <w:p>
            <w:r>
              <w:rPr>
                <w:b/>
              </w:rPr>
              <w:t>URL</w:t>
            </w:r>
          </w:p>
        </w:tc>
      </w:tr>
      <w:tr>
        <w:tc>
          <w:tcPr>
            <w:tcW w:type="dxa" w:w="4320"/>
          </w:tcPr>
          <w:p>
            <w:r>
              <w:t>The hosted app</w:t>
            </w:r>
          </w:p>
        </w:tc>
        <w:tc>
          <w:tcPr>
            <w:tcW w:type="dxa" w:w="4320"/>
          </w:tcPr>
          <w:p>
            <w:r>
              <w:t>https://prhomzmvp-nonprod.web.app</w:t>
            </w:r>
          </w:p>
        </w:tc>
      </w:tr>
      <w:tr>
        <w:tc>
          <w:tcPr>
            <w:tcW w:type="dxa" w:w="4320"/>
          </w:tcPr>
          <w:p>
            <w:r>
              <w:t>Hosting release history</w:t>
            </w:r>
          </w:p>
        </w:tc>
        <w:tc>
          <w:tcPr>
            <w:tcW w:type="dxa" w:w="4320"/>
          </w:tcPr>
          <w:p>
            <w:r>
              <w:t>https://console.firebase.google.com/u/0/project/prhomzmvp-nonprod/hosting/sites/prhomzmvp-nonprod</w:t>
            </w:r>
          </w:p>
        </w:tc>
      </w:tr>
    </w:tbl>
    <w:p/>
    <w:p/>
    <w:p>
      <w:r>
        <w:rPr>
          <w:i/>
          <w:color w:val="666666"/>
        </w:rPr>
        <w:t>— End of deployment guide. For ongoing changes, edit the Terraform module and re-apply. Always run terraform plan first; review the diff.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