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03366"/>
          <w:sz w:val="44"/>
        </w:rPr>
        <w:t>PRHOMZ AI Designer - Production Launch Checklist</w:t>
      </w:r>
    </w:p>
    <w:p>
      <w:r>
        <w:rPr>
          <w:rFonts w:ascii="Calibri" w:hAnsi="Calibri"/>
          <w:b w:val="0"/>
          <w:i/>
          <w:color w:val="5F6368"/>
          <w:sz w:val="22"/>
        </w:rPr>
        <w:t>Project: prhomzmvp-nonprod (being promoted to production)</w:t>
      </w:r>
    </w:p>
    <w:p>
      <w:r>
        <w:rPr>
          <w:rFonts w:ascii="Calibri" w:hAnsi="Calibri"/>
          <w:b w:val="0"/>
          <w:i/>
          <w:color w:val="5F6368"/>
          <w:sz w:val="20"/>
        </w:rPr>
        <w:t>Generated: 2026-06-27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 w:val="0"/>
          <w:sz w:val="22"/>
        </w:rPr>
        <w:t>This checklist captures every item we identified as needed before flipping DNS from prhomzmvp-nonprod.web.app to prhomzai.com / designer.prhomzai.com. Items marked BLOCKER must be done; PARTIAL items are partly shipped; TODO items are recommended but not all hard blockers.</w:t>
      </w:r>
    </w:p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sz w:val="24"/>
        </w:rPr>
        <w:t>Status legend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Meaning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5040"/>
          </w:tcPr>
          <w:p>
            <w:r>
              <w:t>Already shipped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5040"/>
          </w:tcPr>
          <w:p>
            <w:r>
              <w:t>In progress or partially complete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5040"/>
          </w:tcPr>
          <w:p>
            <w:r>
              <w:t>Must be done before launch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5040"/>
          </w:tcPr>
          <w:p>
            <w:r>
              <w:t>To do (not blocking)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1. Security &amp; Credentials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Rotate leaked Shopify access token 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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Still in repo git history; rotate in Shopify admin, update Secret Manager, redeploy api.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Audit git history for other secrets (Gemini, Stripe, Firebase admin)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Run git log -p | grep -iE '(api_key|secret|password|token)' across both repos.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.env, .env.local, service-account JSON keys are in .gitignore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Verify PRHOMZ-AI-DESIGNER and PRHOMZ-AI-LANDING.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Enable Secret Manager versioning + access logging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behavior.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no admin SDK keys in client bundle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Inspect frontend dist for firebase-admin or service-account JSON patterns.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runs as least-privilege SA (not default Compute)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Currently default 352112669414-compute. Ideal: dedicated SA per service.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Auth: enable email enumeration protection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Firebase console -&gt; Auth -&gt; Settings.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2. Custom Domain &amp; DNS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Purchase prhomzai.com domain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Recommended registrar: Google Domains / Squarespace / Cloudflare.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domain mapping: prhomzai.com + www.prhomzai.com -&gt; landing service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gcloud beta run domain-mappings create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Hosting custom domain: designer.prhomzai.com -&gt; app site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Firebase console -&gt; Hosting -&gt; Add custom domain.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PRHOMZ-AI-LANDING/src/components/PricingSubscription.tsx:116 Designer link to https://designer.prhomzai.com/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One-line change. Redeploy as v3.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HTTPS certificate auto-provisioning for both domains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Wait 15-60 min after DNS propagates.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prhomzai.com -&gt; www.prhomzai.com redirect (or vice versa)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canonical host.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domain to Firebase Auth authorized domains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designer.prhomzai.com for email-link auth + verification emails.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3. Stripe Live Mode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Complete Stripe business onboarding (W-9 / tax ID, bank account)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Required before activating live mode.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live-mode products + prices for Basic/Advanced/Designer tiers, mirroring test mode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Note live price IDs.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shared/pricing.ts with live price IDs (or env-var swap)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Decide: hardcode live IDs or use STRIPE_PRICE_IDS_LIVE env var.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Generate live mode Stripe secret key, store in Secret Manager as new version of stripe-secret-key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Keep test key alongside (versioned).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 mode webhook endpoint pointing at stripe-webhook service. Store signing secret as new version of stripe-webhook-secret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Subscribe to: customer.subscription.created/updated/deleted, invoice.paid, checkout.session.completed.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Customer Portal in Stripe (live mode)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Branding, cancellation flow, allowed updates.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End-to-end test in live mode with a real card (small amount, refund immediately)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Critical regression test before announcing.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Stripe dispute/chargeback email forwarding to a monitored address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Defaults to Stripe account email.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4. Firebase Auth &amp; Email Deliverability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 SMTP for Firebase Auth emails (verification, reset)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email is sent from noreply@prhomzmvp-nonprod.firebaseapp.com and goes to spam. Use SendGrid / Postmark / Mailgun.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From: address: noreply@prhomzai.com or hello@prhomzai.com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Requires SPF + DKIM on prhomzai.com domain.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SPF record for sending domain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Provider-specific.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DKIM record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Provider-specific.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DMARC record (p=none initially, observe, then p=quarantine)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Customize Firebase Auth email templates (verification, reset, password change) with brand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Firebase console -&gt; Auth -&gt; Templates.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verification email lands in inbox (Gmail, Outlook, Yahoo) not spam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Use mail-tester.com to score.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5. Data Hygiene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Firestore test users / test gallery data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Decide: full wipe or just non-essential collections.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Firebase Storage test images (gallery/{uid}/*)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dummy Stripe test customers/subscriptions (live mode uses different customer IDs anyway)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seed admin account(s) created and tier=Admin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 to recover if forgotten.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Firestore security rules block writes to deletedAt/hardDeleteAt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added to server-only fields.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Firestore export / backup procedure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Manual gcloud firestore export cadence or scheduled.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6. Operational Reliability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min-instances=1 on api and stripe-webhook (cold start kills UX and webhook reliability)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Cost: ~$10-15/mo per service. Worth it.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keep landing at min-instances=0 initially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configured.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tune max-instances ceiling per service to prevent runaway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landing=10 already; api needs check.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--cpu-boost for cold starts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One-line flag.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confirm composite indexes deployed (queries by tier, createdAt)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firebase deploy --only firestore:indexes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enable Point-in-time recovery (PITR) for accidental delete recovery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7-day retention. Cost ~$0.30/GB-month.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scheduled Firestore backups to GCS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Cloud Scheduler + gcloud firestore export.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Storage: lifecycle rule to expire old gallery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Cost optimization.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Implement 30-day hard-delete cron (already in todo)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Pending; uses pattern from expireOldImages.ts.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7. Observability (Beyond Tier 1)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Tier 1 alerts (uptime, errors, budget)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for landing on 2026-06-27. Need same for api + stripe-webhook.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api service /healthz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If no healthz endpoint exists, add one.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stripe-webhook (POST /healthz or noop 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Webhook failure = silent revenue leak.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 metrics: image_generation_started/succeeded/failed, subscription_created/cancelled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2.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Trace enabled (auto-instrumentation via OTel)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2.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Frontend error tracking (Sentry, or Firebase Crashlytics for web)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Google Analytics 4 or Plausible for landing -&gt; Designer conversion tracking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Stakeholder will ask.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Stripe webhook signature failures (alert on &gt;0 in 10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Indicates compromise attempt.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Gemini 429 / quota errors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Preempt 'all renders failing' outage.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8. Legal / Compliance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Terms &amp; Conditions final, accessible from app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TermsModal shipped.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Privacy Policy final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Same modal.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T&amp;C/Privacy acceptance gated at signup with timestamp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acceptedTermsAt / acceptedPrivacyAt persisted.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Cookie consent banner (if EU users)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Only required if targeting EU; lightweight CMP otherwise.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Account deletion path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Soft-delete shipped; hard-delete cron pending.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Data Processing Agreement with sub-processors (Stripe, Google, Shopify)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 DPAs in each console.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GDPR data export / portability endpoint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EU traffic confirmed.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Refund policy documented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Currently T&amp;C says 'no refund for current period'.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9. Cost Controls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$100/mo budget alert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2026-06-27 for whole project.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Veo video generation rate-limit per user (currently unbounded)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One bad user = hundreds in Veo cost. Add daily cap (e.g., 3 videos/day).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generation rate-limit per minute (anti-abuse)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Beyond the tier quota.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max-instances tight enough to cap Veo cost spikes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billing export -&gt; BigQuery for per-service cost analysis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$0 to enable; great for cost-per-user calculation.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Review Cloud Storage lifecycle for unused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10. Performance &amp; Load Test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landing page (k6 or artillery, 100 concurrent users sustained 5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Check Cloud Run autoscaling triggers cleanly.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image generation flow with 10 concurrent users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Catches Firestore contention, Gemini queue depth.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Lighthouse score on landing page (target &gt;=90 mobile)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First impression matters.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Measure landing TTFB from EU + Asia (Cloud Run is us-central1)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if multi-region needed.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asset audit on landing: &lt;img&gt; lazy loading, WebP/AVIF, dimensions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Quick wins.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CDN in front of Cloud Run?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TTFB is bad.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11. Release &amp; Rollback Process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Tag a v1.0.0 release on both repos at launch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git tag v1.0.0 &amp;&amp; git push --tags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rollback: prior Cloud Run revision + Firebase Hosting prior version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Write to README or runbook.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Cloud Run revision pinning (don't auto-route on broken deploy)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Use --no-traffic then update-traffic.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Establish 'go/no-go' criteria before flipping DNS (this checklist itself)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Status page (statuspage.io, instatus, or hand-rolled GitHub Pages)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Nice to have; defer.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12. Pre-Launch Smoke Test (run on launch day)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signs up -&gt; verification email arrives in inbox (not spam)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redeems a free render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upgrades to Basic via Stripe live -&gt; tier updates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Customer Portal opens, can cancel -&gt; tier reverts at period end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Gallery shows render, Shop the Look works, sourcing modal opens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Feedback form submits -&gt; row appears in Firestore feedback collection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account -&gt; soft-deleted, signed out, can't sign back 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Mobile (iPhone Safari, Android Chrome): all flows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Landing -&gt; Designer tab routes to designer.prhomzai.com correctly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color w:val="103366"/>
          <w:sz w:val="30"/>
        </w:rPr>
        <w:t>Suggested execution order (approx 1-2 weeks)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When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Action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Rotate Shopify token (1.1). Buy prhomzai.com (2.1). Start Stripe business onboarding (3.1).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2-3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Custom SMTP + DNS records for email (4.1-4.5). Stripe live products + secrets (3.2-3.6).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4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DNS map domains to services (2.2-2.7). Cloud Run min-instances + tuning (6.1-6.4). API observability uptime checks (7.2-7.3).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5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Veo rate-limit (9.2). Hard-delete cron (6.9). Wipe test data (5.1-5.4).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6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Stripe live end-to-end test (3.7). Email deliverability test (4.7).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7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Load test (10.1-10.2). Lighthouse (10.3).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8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Smoke test sheet (Section 12). Tag release (11.1).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Launch day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Flip DNS. Monitor for 24 hours.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