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3EE3" w14:textId="0F289CE4" w:rsidR="00805009" w:rsidRDefault="00805009" w:rsidP="00805009">
      <w:pPr>
        <w:jc w:val="center"/>
        <w:rPr>
          <w:sz w:val="40"/>
          <w:szCs w:val="40"/>
        </w:rPr>
      </w:pPr>
      <w:r w:rsidRPr="002662A0">
        <w:rPr>
          <w:sz w:val="40"/>
          <w:szCs w:val="40"/>
        </w:rPr>
        <w:t xml:space="preserve">Test Scenario of </w:t>
      </w:r>
      <w:r>
        <w:rPr>
          <w:sz w:val="40"/>
          <w:szCs w:val="40"/>
        </w:rPr>
        <w:t>TV</w:t>
      </w:r>
    </w:p>
    <w:p w14:paraId="37B411E7" w14:textId="77777777" w:rsidR="00805009" w:rsidRDefault="00805009" w:rsidP="00805009">
      <w:pPr>
        <w:rPr>
          <w:sz w:val="40"/>
          <w:szCs w:val="40"/>
        </w:rPr>
      </w:pPr>
    </w:p>
    <w:p w14:paraId="62B5BB82" w14:textId="780DF063" w:rsidR="00805009" w:rsidRDefault="00D7281E" w:rsidP="00D728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281E">
        <w:rPr>
          <w:sz w:val="32"/>
          <w:szCs w:val="32"/>
        </w:rPr>
        <w:t>Verify the dimensions of the TV – length, breadth, and height are as per the specifications</w:t>
      </w:r>
    </w:p>
    <w:p w14:paraId="3462E25E" w14:textId="1F6D6512" w:rsidR="00D7281E" w:rsidRDefault="00D7281E" w:rsidP="00D728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281E">
        <w:rPr>
          <w:sz w:val="32"/>
          <w:szCs w:val="32"/>
        </w:rPr>
        <w:t>Check the TV technology type – LED, LCD, etc.</w:t>
      </w:r>
    </w:p>
    <w:p w14:paraId="048F4282" w14:textId="5E639889" w:rsidR="00D7281E" w:rsidRDefault="006971BE" w:rsidP="00D728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71BE">
        <w:rPr>
          <w:sz w:val="32"/>
          <w:szCs w:val="32"/>
        </w:rPr>
        <w:t>Verify that the screen resolution of the TV is as per the specifications</w:t>
      </w:r>
    </w:p>
    <w:p w14:paraId="757F4E11" w14:textId="22F50EDC" w:rsidR="006971BE" w:rsidRDefault="009010EE" w:rsidP="00D728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10EE">
        <w:rPr>
          <w:sz w:val="32"/>
          <w:szCs w:val="32"/>
        </w:rPr>
        <w:t>Check the material used for the outer body of the TV</w:t>
      </w:r>
    </w:p>
    <w:p w14:paraId="16DDDDA9" w14:textId="215C202B" w:rsidR="009010EE" w:rsidRDefault="00FE65BD" w:rsidP="00D728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65BD">
        <w:rPr>
          <w:sz w:val="32"/>
          <w:szCs w:val="32"/>
        </w:rPr>
        <w:t>Check the material used for the screen of the TV</w:t>
      </w:r>
    </w:p>
    <w:p w14:paraId="5E4158B3" w14:textId="49AF93AE" w:rsidR="00FE65BD" w:rsidRDefault="00370B04" w:rsidP="00D728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0B04">
        <w:rPr>
          <w:sz w:val="32"/>
          <w:szCs w:val="32"/>
        </w:rPr>
        <w:t>Verify that on supplying the specified power supply, the TV gets switched on after pressing the ‘Power’ button</w:t>
      </w:r>
    </w:p>
    <w:p w14:paraId="655258F2" w14:textId="4DA6D031" w:rsidR="00370B04" w:rsidRDefault="00710D03" w:rsidP="00D728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0D03">
        <w:rPr>
          <w:sz w:val="32"/>
          <w:szCs w:val="32"/>
        </w:rPr>
        <w:t>Verify that all the buttons on the TV perform their functioning correctly</w:t>
      </w:r>
    </w:p>
    <w:p w14:paraId="3E2B3AB1" w14:textId="79736C56" w:rsidR="00710D03" w:rsidRDefault="00CB0DD3" w:rsidP="00D728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0DD3">
        <w:rPr>
          <w:sz w:val="32"/>
          <w:szCs w:val="32"/>
        </w:rPr>
        <w:t>Verify that the TV screen clearly displays videos</w:t>
      </w:r>
    </w:p>
    <w:p w14:paraId="7042D95D" w14:textId="0A28ABAD" w:rsidR="00CB0DD3" w:rsidRDefault="00CB0DD3" w:rsidP="00D728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0DD3">
        <w:rPr>
          <w:sz w:val="32"/>
          <w:szCs w:val="32"/>
        </w:rPr>
        <w:t>Verify that the audio of the TV is audible without any noise</w:t>
      </w:r>
    </w:p>
    <w:p w14:paraId="4A67954E" w14:textId="348ED398" w:rsidR="00CB0DD3" w:rsidRDefault="00DF48F5" w:rsidP="00D728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F48F5">
        <w:rPr>
          <w:sz w:val="32"/>
          <w:szCs w:val="32"/>
        </w:rPr>
        <w:t>Verify that buttons on the TV have clearly visible labels indicating their functionality</w:t>
      </w:r>
    </w:p>
    <w:p w14:paraId="5FF185BD" w14:textId="4412FABB" w:rsidR="00DF48F5" w:rsidRDefault="00F615A0" w:rsidP="00D728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15A0">
        <w:rPr>
          <w:sz w:val="32"/>
          <w:szCs w:val="32"/>
        </w:rPr>
        <w:t>Verify that buttons in the TV function correctly when pressed</w:t>
      </w:r>
    </w:p>
    <w:p w14:paraId="5A7463C5" w14:textId="54DF6811" w:rsidR="00B92F1C" w:rsidRPr="002F111F" w:rsidRDefault="00B92F1C" w:rsidP="002F11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2F1C">
        <w:rPr>
          <w:sz w:val="32"/>
          <w:szCs w:val="32"/>
        </w:rPr>
        <w:t>Verify that the remote’s signal receiver receives a signal within a specified range</w:t>
      </w:r>
    </w:p>
    <w:p w14:paraId="2F999E98" w14:textId="77777777" w:rsidR="007E433C" w:rsidRDefault="007E433C"/>
    <w:sectPr w:rsidR="007E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7599D"/>
    <w:multiLevelType w:val="hybridMultilevel"/>
    <w:tmpl w:val="322E99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01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09"/>
    <w:rsid w:val="00243405"/>
    <w:rsid w:val="002F111F"/>
    <w:rsid w:val="00370B04"/>
    <w:rsid w:val="006971BE"/>
    <w:rsid w:val="00710D03"/>
    <w:rsid w:val="007C43CA"/>
    <w:rsid w:val="007E433C"/>
    <w:rsid w:val="00805009"/>
    <w:rsid w:val="009010EE"/>
    <w:rsid w:val="00B16004"/>
    <w:rsid w:val="00B92F1C"/>
    <w:rsid w:val="00CB0DD3"/>
    <w:rsid w:val="00D7281E"/>
    <w:rsid w:val="00DF48F5"/>
    <w:rsid w:val="00F615A0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2157"/>
  <w15:chartTrackingRefBased/>
  <w15:docId w15:val="{2E889F49-1DEE-488A-8800-235D6104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Prajapat</dc:creator>
  <cp:keywords/>
  <dc:description/>
  <cp:lastModifiedBy>Tejas Prajapat</cp:lastModifiedBy>
  <cp:revision>13</cp:revision>
  <dcterms:created xsi:type="dcterms:W3CDTF">2024-02-13T14:21:00Z</dcterms:created>
  <dcterms:modified xsi:type="dcterms:W3CDTF">2024-02-13T15:24:00Z</dcterms:modified>
</cp:coreProperties>
</file>