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55AE1A5" wp14:paraId="5F204A81" wp14:textId="4790C0FD">
      <w:pPr>
        <w:pStyle w:val="Heading2"/>
        <w:rPr>
          <w:rFonts w:ascii="Aptos Display" w:hAnsi="Aptos Display" w:eastAsia="Aptos Display" w:cs="Aptos Display" w:asciiTheme="majorAscii" w:hAnsiTheme="majorAscii" w:eastAsiaTheme="majorAscii" w:cstheme="majorAscii"/>
          <w:noProof w:val="0"/>
          <w:lang w:val="en-US"/>
        </w:rPr>
      </w:pPr>
      <w:r w:rsidRPr="055AE1A5" w:rsidR="425B4A77">
        <w:rPr>
          <w:rFonts w:ascii="Aptos Display" w:hAnsi="Aptos Display" w:eastAsia="Aptos Display" w:cs="Aptos Display" w:asciiTheme="majorAscii" w:hAnsiTheme="majorAscii" w:eastAsiaTheme="majorAscii" w:cstheme="majorAscii"/>
          <w:noProof w:val="0"/>
          <w:lang w:val="en-US"/>
        </w:rPr>
        <w:t>Project Identification</w:t>
      </w:r>
    </w:p>
    <w:tbl>
      <w:tblPr>
        <w:tblStyle w:val="PlainTable2"/>
        <w:tblW w:w="0" w:type="auto"/>
        <w:jc w:val="left"/>
        <w:tblBorders>
          <w:insideH w:val="single" w:color="000000" w:themeColor="text1" w:sz="2"/>
        </w:tblBorders>
        <w:tblLook w:val="06A0" w:firstRow="1" w:lastRow="0" w:firstColumn="1" w:lastColumn="0" w:noHBand="1" w:noVBand="1"/>
      </w:tblPr>
      <w:tblGrid>
        <w:gridCol w:w="2824"/>
        <w:gridCol w:w="6643"/>
      </w:tblGrid>
      <w:tr w:rsidR="223E2757" w:rsidTr="055AE1A5" w14:paraId="010CAF44">
        <w:trPr>
          <w:trHeight w:val="510"/>
        </w:trPr>
        <w:tc>
          <w:tcPr>
            <w:cnfStyle w:val="001000000000" w:firstRow="0" w:lastRow="0" w:firstColumn="1" w:lastColumn="0" w:oddVBand="0" w:evenVBand="0" w:oddHBand="0" w:evenHBand="0" w:firstRowFirstColumn="0" w:firstRowLastColumn="0" w:lastRowFirstColumn="0" w:lastRowLastColumn="0"/>
            <w:tcW w:w="2824" w:type="dxa"/>
            <w:shd w:val="clear" w:color="auto" w:fill="156082" w:themeFill="accent1"/>
            <w:tcMar/>
          </w:tcPr>
          <w:p w:rsidR="490731AD" w:rsidP="223E2757" w:rsidRDefault="490731AD" w14:paraId="10FE5E29" w14:textId="4EA853AA">
            <w:pPr>
              <w:pStyle w:val="Normal"/>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r w:rsidRPr="223E2757" w:rsidR="490731AD">
              <w:rPr>
                <w:rFonts w:ascii="Aptos Display" w:hAnsi="Aptos Display" w:eastAsia="Aptos Display" w:cs="Aptos Display" w:asciiTheme="majorAscii" w:hAnsiTheme="majorAscii" w:eastAsiaTheme="majorAscii" w:cstheme="majorAscii"/>
                <w:noProof w:val="0"/>
                <w:lang w:val="en-US"/>
              </w:rPr>
              <w:t>PROJECT OVERVIEW</w:t>
            </w:r>
          </w:p>
        </w:tc>
        <w:tc>
          <w:tcPr>
            <w:cnfStyle w:val="000000000000" w:firstRow="0" w:lastRow="0" w:firstColumn="0" w:lastColumn="0" w:oddVBand="0" w:evenVBand="0" w:oddHBand="0" w:evenHBand="0" w:firstRowFirstColumn="0" w:firstRowLastColumn="0" w:lastRowFirstColumn="0" w:lastRowLastColumn="0"/>
            <w:tcW w:w="6643" w:type="dxa"/>
            <w:shd w:val="clear" w:color="auto" w:fill="156082" w:themeFill="accent1"/>
            <w:tcMar/>
          </w:tcPr>
          <w:p w:rsidR="223E2757" w:rsidP="223E2757" w:rsidRDefault="223E2757" w14:paraId="4AF00BD8" w14:textId="6CAC0EBD">
            <w:pPr>
              <w:pStyle w:val="Normal"/>
              <w:rPr>
                <w:rFonts w:ascii="Aptos Display" w:hAnsi="Aptos Display" w:eastAsia="Aptos Display" w:cs="Aptos Display" w:asciiTheme="majorAscii" w:hAnsiTheme="majorAscii" w:eastAsiaTheme="majorAscii" w:cstheme="majorAscii"/>
                <w:noProof w:val="0"/>
                <w:lang w:val="en-US"/>
              </w:rPr>
            </w:pPr>
          </w:p>
        </w:tc>
      </w:tr>
      <w:tr w:rsidR="223E2757" w:rsidTr="055AE1A5" w14:paraId="35709D2B">
        <w:trPr>
          <w:trHeight w:val="427"/>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0AFD27DF" w:rsidP="223E2757" w:rsidRDefault="0AFD27DF" w14:paraId="5747EB1C" w14:textId="1B43AB81">
            <w:pPr>
              <w:pStyle w:val="Normal"/>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223E2757" w:rsidR="0AFD27DF">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Pr</w:t>
            </w:r>
            <w:r w:rsidRPr="223E2757" w:rsidR="283ED59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oject Title</w:t>
            </w:r>
          </w:p>
        </w:tc>
        <w:tc>
          <w:tcPr>
            <w:cnfStyle w:val="000000000000" w:firstRow="0" w:lastRow="0" w:firstColumn="0" w:lastColumn="0" w:oddVBand="0" w:evenVBand="0" w:oddHBand="0" w:evenHBand="0" w:firstRowFirstColumn="0" w:firstRowLastColumn="0" w:lastRowFirstColumn="0" w:lastRowLastColumn="0"/>
            <w:tcW w:w="6643" w:type="dxa"/>
            <w:tcMar/>
          </w:tcPr>
          <w:p w:rsidR="283ED591" w:rsidP="223E2757" w:rsidRDefault="283ED591" w14:paraId="3D9406FA" w14:textId="40323B76">
            <w:pPr>
              <w:pStyle w:val="Normal"/>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pPr>
            <w:r w:rsidRPr="223E2757" w:rsidR="283ED591">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AI-E</w:t>
            </w:r>
            <w:r w:rsidRPr="223E2757" w:rsidR="5E93CF09">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 xml:space="preserve">nhanced </w:t>
            </w:r>
            <w:r w:rsidRPr="223E2757" w:rsidR="283ED591">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N</w:t>
            </w:r>
            <w:r w:rsidRPr="223E2757" w:rsidR="764BBCCD">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etwork</w:t>
            </w:r>
            <w:r w:rsidRPr="223E2757" w:rsidR="283ED591">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 xml:space="preserve"> A</w:t>
            </w:r>
            <w:r w:rsidRPr="223E2757" w:rsidR="0D8C2969">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 xml:space="preserve">nomaly Detection </w:t>
            </w:r>
          </w:p>
        </w:tc>
      </w:tr>
      <w:tr w:rsidR="223E2757" w:rsidTr="055AE1A5" w14:paraId="6FE86693">
        <w:trPr>
          <w:trHeight w:val="425"/>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1D81C29D" w:rsidP="223E2757" w:rsidRDefault="1D81C29D" w14:paraId="44F5D403" w14:textId="00B84B7E">
            <w:pPr>
              <w:pStyle w:val="Normal"/>
              <w:jc w:val="both"/>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pPr>
            <w:r w:rsidRPr="223E2757" w:rsidR="1D81C29D">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t>Prototype Name</w:t>
            </w:r>
          </w:p>
        </w:tc>
        <w:tc>
          <w:tcPr>
            <w:cnfStyle w:val="000000000000" w:firstRow="0" w:lastRow="0" w:firstColumn="0" w:lastColumn="0" w:oddVBand="0" w:evenVBand="0" w:oddHBand="0" w:evenHBand="0" w:firstRowFirstColumn="0" w:firstRowLastColumn="0" w:lastRowFirstColumn="0" w:lastRowLastColumn="0"/>
            <w:tcW w:w="6643" w:type="dxa"/>
            <w:tcMar/>
          </w:tcPr>
          <w:p w:rsidR="1D81C29D" w:rsidP="223E2757" w:rsidRDefault="1D81C29D" w14:paraId="4864D5EC" w14:textId="7146C610">
            <w:pPr>
              <w:pStyle w:val="Normal"/>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pPr>
            <w:r w:rsidRPr="223E2757" w:rsidR="1D81C29D">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NOVA - Network Observation and Validation with AI</w:t>
            </w:r>
          </w:p>
        </w:tc>
      </w:tr>
      <w:tr w:rsidR="223E2757" w:rsidTr="055AE1A5" w14:paraId="6EB9FDA5">
        <w:trPr>
          <w:trHeight w:val="672"/>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5AB233E0" w:rsidP="223E2757" w:rsidRDefault="5AB233E0" w14:paraId="211FE6F8" w14:textId="1E431010">
            <w:pPr>
              <w:pStyle w:val="Normal"/>
              <w:ind w:left="0"/>
              <w:jc w:val="both"/>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pPr>
            <w:r w:rsidRPr="223E2757" w:rsidR="5AB233E0">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t>Purpose</w:t>
            </w:r>
          </w:p>
        </w:tc>
        <w:tc>
          <w:tcPr>
            <w:cnfStyle w:val="000000000000" w:firstRow="0" w:lastRow="0" w:firstColumn="0" w:lastColumn="0" w:oddVBand="0" w:evenVBand="0" w:oddHBand="0" w:evenHBand="0" w:firstRowFirstColumn="0" w:firstRowLastColumn="0" w:lastRowFirstColumn="0" w:lastRowLastColumn="0"/>
            <w:tcW w:w="6643" w:type="dxa"/>
            <w:tcMar/>
          </w:tcPr>
          <w:p w:rsidR="5AB233E0" w:rsidP="223E2757" w:rsidRDefault="5AB233E0" w14:paraId="01D4443A" w14:textId="59F0305E">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asciiTheme="majorAscii" w:hAnsiTheme="majorAscii" w:eastAsiaTheme="majorAscii" w:cstheme="majorAscii"/>
                <w:b w:val="0"/>
                <w:bCs w:val="0"/>
                <w:noProof w:val="0"/>
                <w:color w:val="auto"/>
                <w:lang w:val="en-US"/>
              </w:rPr>
            </w:pPr>
            <w:r w:rsidRPr="223E2757" w:rsidR="5AB233E0">
              <w:rPr>
                <w:rFonts w:ascii="Aptos Display" w:hAnsi="Aptos Display" w:eastAsia="Aptos Display" w:cs="Aptos Display" w:asciiTheme="majorAscii" w:hAnsiTheme="majorAscii" w:eastAsiaTheme="majorAscii" w:cstheme="majorAscii"/>
                <w:b w:val="0"/>
                <w:bCs w:val="0"/>
                <w:noProof w:val="0"/>
                <w:color w:val="auto"/>
                <w:lang w:val="en-US"/>
              </w:rPr>
              <w:t xml:space="preserve">Repeatable proof of concept that compares traditional rule-based, AI-based to detect network </w:t>
            </w:r>
            <w:r w:rsidRPr="223E2757" w:rsidR="5AB233E0">
              <w:rPr>
                <w:rFonts w:ascii="Aptos Display" w:hAnsi="Aptos Display" w:eastAsia="Aptos Display" w:cs="Aptos Display" w:asciiTheme="majorAscii" w:hAnsiTheme="majorAscii" w:eastAsiaTheme="majorAscii" w:cstheme="majorAscii"/>
                <w:b w:val="0"/>
                <w:bCs w:val="0"/>
                <w:noProof w:val="0"/>
                <w:color w:val="auto"/>
                <w:lang w:val="en-US"/>
              </w:rPr>
              <w:t>anomalies</w:t>
            </w:r>
            <w:r w:rsidRPr="223E2757" w:rsidR="5AB233E0">
              <w:rPr>
                <w:rFonts w:ascii="Aptos Display" w:hAnsi="Aptos Display" w:eastAsia="Aptos Display" w:cs="Aptos Display" w:asciiTheme="majorAscii" w:hAnsiTheme="majorAscii" w:eastAsiaTheme="majorAscii" w:cstheme="majorAscii"/>
                <w:b w:val="0"/>
                <w:bCs w:val="0"/>
                <w:noProof w:val="0"/>
                <w:color w:val="auto"/>
                <w:lang w:val="en-US"/>
              </w:rPr>
              <w:t xml:space="preserve">. </w:t>
            </w:r>
          </w:p>
        </w:tc>
      </w:tr>
      <w:tr w:rsidR="223E2757" w:rsidTr="055AE1A5" w14:paraId="5616C174">
        <w:trPr>
          <w:trHeight w:val="48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28025659" w:rsidP="223E2757" w:rsidRDefault="28025659" w14:paraId="1C0F423D" w14:textId="6AA8F7D4">
            <w:pPr>
              <w:pStyle w:val="Normal"/>
              <w:jc w:val="both"/>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pPr>
            <w:r w:rsidRPr="223E2757" w:rsidR="28025659">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t>Team Members</w:t>
            </w:r>
          </w:p>
        </w:tc>
        <w:tc>
          <w:tcPr>
            <w:cnfStyle w:val="000000000000" w:firstRow="0" w:lastRow="0" w:firstColumn="0" w:lastColumn="0" w:oddVBand="0" w:evenVBand="0" w:oddHBand="0" w:evenHBand="0" w:firstRowFirstColumn="0" w:firstRowLastColumn="0" w:lastRowFirstColumn="0" w:lastRowLastColumn="0"/>
            <w:tcW w:w="6643" w:type="dxa"/>
            <w:tcMar/>
          </w:tcPr>
          <w:p w:rsidR="28025659" w:rsidP="223E2757" w:rsidRDefault="28025659" w14:paraId="04D0E108" w14:textId="7FE44DBD">
            <w:pPr>
              <w:pStyle w:val="Normal"/>
              <w:spacing w:line="240" w:lineRule="auto"/>
              <w:jc w:val="left"/>
              <w:rPr>
                <w:rFonts w:ascii="Aptos Display" w:hAnsi="Aptos Display" w:eastAsia="Aptos Display" w:cs="Aptos Display" w:asciiTheme="majorAscii" w:hAnsiTheme="majorAscii" w:eastAsiaTheme="majorAscii" w:cstheme="majorAscii"/>
                <w:b w:val="0"/>
                <w:bCs w:val="0"/>
                <w:i w:val="0"/>
                <w:iCs w:val="0"/>
                <w:strike w:val="0"/>
                <w:dstrike w:val="0"/>
                <w:noProof w:val="0"/>
                <w:color w:val="156082" w:themeColor="accent1" w:themeTint="FF" w:themeShade="FF"/>
                <w:sz w:val="24"/>
                <w:szCs w:val="24"/>
                <w:u w:val="none"/>
                <w:lang w:val="en-US"/>
              </w:rPr>
            </w:pPr>
            <w:r w:rsidRPr="223E2757" w:rsidR="28025659">
              <w:rPr>
                <w:rFonts w:ascii="Aptos Display" w:hAnsi="Aptos Display" w:eastAsia="Aptos Display" w:cs="Aptos Display" w:asciiTheme="majorAscii" w:hAnsiTheme="majorAscii" w:eastAsiaTheme="majorAscii" w:cstheme="majorAscii"/>
                <w:b w:val="0"/>
                <w:bCs w:val="0"/>
                <w:i w:val="0"/>
                <w:iCs w:val="0"/>
                <w:strike w:val="0"/>
                <w:dstrike w:val="0"/>
                <w:noProof w:val="0"/>
                <w:color w:val="auto"/>
                <w:sz w:val="24"/>
                <w:szCs w:val="24"/>
                <w:u w:val="none"/>
                <w:lang w:val="en-US"/>
              </w:rPr>
              <w:t>Nira Nardeo, Jennifer Silva, Paul Mash and Kevin Villion</w:t>
            </w:r>
            <w:r w:rsidRPr="223E2757" w:rsidR="28025659">
              <w:rPr>
                <w:rFonts w:ascii="Aptos Display" w:hAnsi="Aptos Display" w:eastAsia="Aptos Display" w:cs="Aptos Display" w:asciiTheme="majorAscii" w:hAnsiTheme="majorAscii" w:eastAsiaTheme="majorAscii" w:cstheme="majorAscii"/>
                <w:b w:val="0"/>
                <w:bCs w:val="0"/>
                <w:i w:val="0"/>
                <w:iCs w:val="0"/>
                <w:strike w:val="0"/>
                <w:dstrike w:val="0"/>
                <w:noProof w:val="0"/>
                <w:color w:val="156082" w:themeColor="accent1" w:themeTint="FF" w:themeShade="FF"/>
                <w:sz w:val="24"/>
                <w:szCs w:val="24"/>
                <w:u w:val="none"/>
                <w:lang w:val="en-US"/>
              </w:rPr>
              <w:t xml:space="preserve">  </w:t>
            </w:r>
          </w:p>
        </w:tc>
      </w:tr>
      <w:tr w:rsidR="223E2757" w:rsidTr="055AE1A5" w14:paraId="161C614A">
        <w:trPr>
          <w:trHeight w:val="405"/>
        </w:trPr>
        <w:tc>
          <w:tcPr>
            <w:cnfStyle w:val="001000000000" w:firstRow="0" w:lastRow="0" w:firstColumn="1" w:lastColumn="0" w:oddVBand="0" w:evenVBand="0" w:oddHBand="0" w:evenHBand="0" w:firstRowFirstColumn="0" w:firstRowLastColumn="0" w:lastRowFirstColumn="0" w:lastRowLastColumn="0"/>
            <w:tcW w:w="9467" w:type="dxa"/>
            <w:gridSpan w:val="2"/>
            <w:shd w:val="clear" w:color="auto" w:fill="156082" w:themeFill="accent1"/>
            <w:tcMar/>
          </w:tcPr>
          <w:p w:rsidR="28025659" w:rsidP="223E2757" w:rsidRDefault="28025659" w14:paraId="5909615F" w14:textId="7626A5E5">
            <w:pPr>
              <w:pStyle w:val="Heading2"/>
              <w:jc w:val="left"/>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r w:rsidRPr="223E2757" w:rsidR="28025659">
              <w:rPr>
                <w:rFonts w:ascii="Aptos Display" w:hAnsi="Aptos Display" w:eastAsia="Aptos Display" w:cs="Aptos Display" w:asciiTheme="majorAscii" w:hAnsiTheme="majorAscii" w:eastAsiaTheme="majorAscii" w:cstheme="majorAscii"/>
                <w:b w:val="0"/>
                <w:bCs w:val="0"/>
                <w:noProof w:val="0"/>
                <w:color w:val="auto"/>
                <w:sz w:val="24"/>
                <w:szCs w:val="24"/>
                <w:lang w:val="en-US"/>
              </w:rPr>
              <w:t>SOURCE CONTROL &amp; PROJECT STATUS</w:t>
            </w:r>
          </w:p>
        </w:tc>
      </w:tr>
      <w:tr w:rsidR="223E2757" w:rsidTr="055AE1A5" w14:paraId="62946630">
        <w:trPr>
          <w:trHeight w:val="30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75312051" w:rsidP="223E2757" w:rsidRDefault="75312051" w14:paraId="422A5566" w14:textId="4D562E9C">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223E2757"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 xml:space="preserve">Repository </w:t>
            </w:r>
          </w:p>
        </w:tc>
        <w:tc>
          <w:tcPr>
            <w:cnfStyle w:val="000000000000" w:firstRow="0" w:lastRow="0" w:firstColumn="0" w:lastColumn="0" w:oddVBand="0" w:evenVBand="0" w:oddHBand="0" w:evenHBand="0" w:firstRowFirstColumn="0" w:firstRowLastColumn="0" w:lastRowFirstColumn="0" w:lastRowLastColumn="0"/>
            <w:tcW w:w="6643" w:type="dxa"/>
            <w:tcMar/>
          </w:tcPr>
          <w:p w:rsidR="75312051" w:rsidP="223E2757" w:rsidRDefault="75312051" w14:paraId="5DF525D0" w14:textId="2ABAF68A">
            <w:pPr>
              <w:pStyle w:val="Heading2"/>
              <w:rPr>
                <w:rFonts w:ascii="Aptos Display" w:hAnsi="Aptos Display" w:eastAsia="Aptos Display" w:cs="Aptos Display" w:asciiTheme="majorAscii" w:hAnsiTheme="majorAscii" w:eastAsiaTheme="majorAscii" w:cstheme="majorAscii"/>
                <w:b w:val="0"/>
                <w:bCs w:val="0"/>
                <w:sz w:val="24"/>
                <w:szCs w:val="24"/>
              </w:rPr>
            </w:pPr>
            <w:hyperlink r:id="R50301c5b27ae4bfe">
              <w:r w:rsidRPr="055AE1A5" w:rsidR="7A95DD29">
                <w:rPr>
                  <w:rStyle w:val="Hyperlink"/>
                  <w:rFonts w:ascii="Aptos Display" w:hAnsi="Aptos Display" w:eastAsia="Aptos Display" w:cs="Aptos Display" w:asciiTheme="majorAscii" w:hAnsiTheme="majorAscii" w:eastAsiaTheme="majorAscii" w:cstheme="majorAscii"/>
                  <w:b w:val="0"/>
                  <w:bCs w:val="0"/>
                  <w:noProof w:val="0"/>
                  <w:sz w:val="24"/>
                  <w:szCs w:val="24"/>
                  <w:lang w:val="en-US"/>
                </w:rPr>
                <w:t>https://github.com/niranardeo/NOVA</w:t>
              </w:r>
            </w:hyperlink>
          </w:p>
        </w:tc>
      </w:tr>
      <w:tr w:rsidR="223E2757" w:rsidTr="055AE1A5" w14:paraId="1BC764F7">
        <w:trPr>
          <w:trHeight w:val="33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75312051" w:rsidP="223E2757" w:rsidRDefault="75312051" w14:paraId="5FDECB33" w14:textId="54B7AD3E">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223E2757"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Branch</w:t>
            </w:r>
          </w:p>
        </w:tc>
        <w:tc>
          <w:tcPr>
            <w:cnfStyle w:val="000000000000" w:firstRow="0" w:lastRow="0" w:firstColumn="0" w:lastColumn="0" w:oddVBand="0" w:evenVBand="0" w:oddHBand="0" w:evenHBand="0" w:firstRowFirstColumn="0" w:firstRowLastColumn="0" w:lastRowFirstColumn="0" w:lastRowLastColumn="0"/>
            <w:tcW w:w="6643" w:type="dxa"/>
            <w:tcMar/>
          </w:tcPr>
          <w:p w:rsidR="03230FBD" w:rsidP="055AE1A5" w:rsidRDefault="03230FBD" w14:paraId="127D96C1" w14:textId="3D3F6D11">
            <w:pPr>
              <w:pStyle w:val="Heading2"/>
              <w:rPr>
                <w:rFonts w:ascii="Aptos Display" w:hAnsi="Aptos Display" w:eastAsia="Aptos Display" w:cs="Aptos Display" w:asciiTheme="majorAscii" w:hAnsiTheme="majorAscii" w:eastAsiaTheme="majorAscii" w:cstheme="majorAscii"/>
                <w:b w:val="0"/>
                <w:bCs w:val="0"/>
                <w:noProof w:val="0"/>
                <w:sz w:val="24"/>
                <w:szCs w:val="24"/>
                <w:lang w:val="en-US"/>
              </w:rPr>
            </w:pPr>
            <w:r w:rsidRPr="055AE1A5" w:rsidR="55A8D92D">
              <w:rPr>
                <w:rFonts w:ascii="Aptos Display" w:hAnsi="Aptos Display" w:eastAsia="Aptos Display" w:cs="Aptos Display" w:asciiTheme="majorAscii" w:hAnsiTheme="majorAscii" w:eastAsiaTheme="majorAscii" w:cstheme="majorAscii"/>
                <w:b w:val="0"/>
                <w:bCs w:val="0"/>
                <w:noProof w:val="0"/>
                <w:sz w:val="24"/>
                <w:szCs w:val="24"/>
                <w:lang w:val="en-US"/>
              </w:rPr>
              <w:t>feature/data-exploration</w:t>
            </w:r>
          </w:p>
        </w:tc>
      </w:tr>
      <w:tr w:rsidR="223E2757" w:rsidTr="055AE1A5" w14:paraId="4B2CB3AD">
        <w:trPr>
          <w:trHeight w:val="30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75312051" w:rsidP="223E2757" w:rsidRDefault="75312051" w14:paraId="5828D484" w14:textId="266CFD5A">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223E2757"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Evaluated</w:t>
            </w:r>
            <w:r w:rsidRPr="223E2757"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 xml:space="preserve"> Commit</w:t>
            </w:r>
          </w:p>
        </w:tc>
        <w:tc>
          <w:tcPr>
            <w:cnfStyle w:val="000000000000" w:firstRow="0" w:lastRow="0" w:firstColumn="0" w:lastColumn="0" w:oddVBand="0" w:evenVBand="0" w:oddHBand="0" w:evenHBand="0" w:firstRowFirstColumn="0" w:firstRowLastColumn="0" w:lastRowFirstColumn="0" w:lastRowLastColumn="0"/>
            <w:tcW w:w="6643" w:type="dxa"/>
            <w:tcMar/>
          </w:tcPr>
          <w:p w:rsidR="66BA42E2" w:rsidP="055AE1A5" w:rsidRDefault="66BA42E2" w14:paraId="3DEF041B" w14:textId="096B9CCF">
            <w:pPr>
              <w:pStyle w:val="Heading2"/>
              <w:rPr>
                <w:rFonts w:ascii="Aptos Display" w:hAnsi="Aptos Display" w:eastAsia="Aptos Display" w:cs="Aptos Display" w:asciiTheme="majorAscii" w:hAnsiTheme="majorAscii" w:eastAsiaTheme="majorAscii" w:cstheme="majorAscii"/>
                <w:b w:val="0"/>
                <w:bCs w:val="0"/>
                <w:noProof w:val="0"/>
                <w:sz w:val="24"/>
                <w:szCs w:val="24"/>
                <w:lang w:val="en-US"/>
              </w:rPr>
            </w:pPr>
            <w:r w:rsidRPr="055AE1A5" w:rsidR="6FC7F5ED">
              <w:rPr>
                <w:rFonts w:ascii="Aptos Display" w:hAnsi="Aptos Display" w:eastAsia="Aptos Display" w:cs="Aptos Display" w:asciiTheme="majorAscii" w:hAnsiTheme="majorAscii" w:eastAsiaTheme="majorAscii" w:cstheme="majorAscii"/>
                <w:b w:val="0"/>
                <w:bCs w:val="0"/>
                <w:noProof w:val="0"/>
                <w:sz w:val="24"/>
                <w:szCs w:val="24"/>
                <w:lang w:val="en-US"/>
              </w:rPr>
              <w:t>f591ae0</w:t>
            </w:r>
          </w:p>
        </w:tc>
      </w:tr>
      <w:tr w:rsidR="223E2757" w:rsidTr="055AE1A5" w14:paraId="13D5FD43">
        <w:trPr>
          <w:trHeight w:val="39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75312051" w:rsidP="223E2757" w:rsidRDefault="75312051" w14:paraId="6D4F3966" w14:textId="1379ADA8">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223E2757"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Release/Tag</w:t>
            </w:r>
          </w:p>
        </w:tc>
        <w:tc>
          <w:tcPr>
            <w:cnfStyle w:val="000000000000" w:firstRow="0" w:lastRow="0" w:firstColumn="0" w:lastColumn="0" w:oddVBand="0" w:evenVBand="0" w:oddHBand="0" w:evenHBand="0" w:firstRowFirstColumn="0" w:firstRowLastColumn="0" w:lastRowFirstColumn="0" w:lastRowLastColumn="0"/>
            <w:tcW w:w="6643" w:type="dxa"/>
            <w:tcMar/>
          </w:tcPr>
          <w:p w:rsidR="223E2757" w:rsidP="223E2757" w:rsidRDefault="223E2757" w14:paraId="6BA7F246" w14:textId="6024FA08">
            <w:pPr>
              <w:pStyle w:val="Heading2"/>
              <w:rPr>
                <w:rFonts w:ascii="Aptos Display" w:hAnsi="Aptos Display" w:eastAsia="Aptos Display" w:cs="Aptos Display" w:asciiTheme="majorAscii" w:hAnsiTheme="majorAscii" w:eastAsiaTheme="majorAscii" w:cstheme="majorAscii"/>
                <w:b w:val="0"/>
                <w:bCs w:val="0"/>
                <w:noProof w:val="0"/>
                <w:sz w:val="24"/>
                <w:szCs w:val="24"/>
                <w:lang w:val="en-US"/>
              </w:rPr>
            </w:pPr>
          </w:p>
        </w:tc>
      </w:tr>
      <w:tr w:rsidR="223E2757" w:rsidTr="055AE1A5" w14:paraId="79BC704F">
        <w:trPr>
          <w:trHeight w:val="30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75312051" w:rsidP="223E2757" w:rsidRDefault="75312051" w14:paraId="1AB43C60" w14:textId="3AB15A18">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223E2757"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Repository Status</w:t>
            </w:r>
          </w:p>
        </w:tc>
        <w:tc>
          <w:tcPr>
            <w:cnfStyle w:val="000000000000" w:firstRow="0" w:lastRow="0" w:firstColumn="0" w:lastColumn="0" w:oddVBand="0" w:evenVBand="0" w:oddHBand="0" w:evenHBand="0" w:firstRowFirstColumn="0" w:firstRowLastColumn="0" w:lastRowFirstColumn="0" w:lastRowLastColumn="0"/>
            <w:tcW w:w="6643" w:type="dxa"/>
            <w:tcMar/>
          </w:tcPr>
          <w:p w:rsidR="223E2757" w:rsidP="223E2757" w:rsidRDefault="223E2757" w14:paraId="0A7CD641" w14:textId="3C9F3D2A">
            <w:pPr>
              <w:pStyle w:val="Normal"/>
              <w:rPr>
                <w:rFonts w:ascii="Aptos Display" w:hAnsi="Aptos Display" w:eastAsia="Aptos Display" w:cs="Aptos Display" w:asciiTheme="majorAscii" w:hAnsiTheme="majorAscii" w:eastAsiaTheme="majorAscii" w:cstheme="majorAscii"/>
                <w:b w:val="0"/>
                <w:bCs w:val="0"/>
                <w:noProof w:val="0"/>
                <w:sz w:val="24"/>
                <w:szCs w:val="24"/>
                <w:lang w:val="en-US"/>
              </w:rPr>
            </w:pPr>
          </w:p>
        </w:tc>
      </w:tr>
      <w:tr w:rsidR="223E2757" w:rsidTr="055AE1A5" w14:paraId="2E96D253">
        <w:trPr>
          <w:trHeight w:val="300"/>
        </w:trPr>
        <w:tc>
          <w:tcPr>
            <w:cnfStyle w:val="001000000000" w:firstRow="0" w:lastRow="0" w:firstColumn="1" w:lastColumn="0" w:oddVBand="0" w:evenVBand="0" w:oddHBand="0" w:evenHBand="0" w:firstRowFirstColumn="0" w:firstRowLastColumn="0" w:lastRowFirstColumn="0" w:lastRowLastColumn="0"/>
            <w:tcW w:w="2824" w:type="dxa"/>
            <w:shd w:val="clear" w:color="auto" w:fill="DAE9F7" w:themeFill="text2" w:themeFillTint="1A"/>
            <w:tcMar/>
          </w:tcPr>
          <w:p w:rsidR="304D37AE" w:rsidP="223E2757" w:rsidRDefault="304D37AE" w14:paraId="14120D68" w14:textId="27225F5F">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223E2757" w:rsidR="304D37AE">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Project Timeline</w:t>
            </w:r>
          </w:p>
        </w:tc>
        <w:tc>
          <w:tcPr>
            <w:cnfStyle w:val="000000000000" w:firstRow="0" w:lastRow="0" w:firstColumn="0" w:lastColumn="0" w:oddVBand="0" w:evenVBand="0" w:oddHBand="0" w:evenHBand="0" w:firstRowFirstColumn="0" w:firstRowLastColumn="0" w:lastRowFirstColumn="0" w:lastRowLastColumn="0"/>
            <w:tcW w:w="6643" w:type="dxa"/>
            <w:tcMar/>
          </w:tcPr>
          <w:p w:rsidR="304D37AE" w:rsidP="223E2757" w:rsidRDefault="304D37AE" w14:paraId="0648DEAB" w14:textId="7AE10D42">
            <w:pPr>
              <w:pStyle w:val="Heading2"/>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hyperlink r:id="Ra37b11b996944a93">
              <w:r w:rsidRPr="055AE1A5" w:rsidR="5D26ADFE">
                <w:rPr>
                  <w:rStyle w:val="Hyperlink"/>
                  <w:rFonts w:ascii="Aptos Display" w:hAnsi="Aptos Display" w:eastAsia="Aptos Display" w:cs="Aptos Display" w:asciiTheme="majorAscii" w:hAnsiTheme="majorAscii" w:eastAsiaTheme="majorAscii" w:cstheme="majorAscii"/>
                  <w:b w:val="0"/>
                  <w:bCs w:val="0"/>
                  <w:noProof w:val="0"/>
                  <w:sz w:val="24"/>
                  <w:szCs w:val="24"/>
                  <w:lang w:val="en-US"/>
                </w:rPr>
                <w:t>https://github.com/users/niranardeo/projects/1/views/1</w:t>
              </w:r>
            </w:hyperlink>
            <w:r w:rsidRPr="055AE1A5" w:rsidR="00F31467">
              <w:rPr>
                <w:rFonts w:ascii="Aptos Display" w:hAnsi="Aptos Display" w:eastAsia="Aptos Display" w:cs="Aptos Display" w:asciiTheme="majorAscii" w:hAnsiTheme="majorAscii" w:eastAsiaTheme="majorAscii" w:cstheme="majorAscii"/>
                <w:b w:val="0"/>
                <w:bCs w:val="0"/>
                <w:noProof w:val="0"/>
                <w:color w:val="auto"/>
                <w:sz w:val="24"/>
                <w:szCs w:val="24"/>
                <w:lang w:val="en-US"/>
              </w:rPr>
              <w:t xml:space="preserve"> </w:t>
            </w:r>
          </w:p>
        </w:tc>
      </w:tr>
    </w:tbl>
    <w:p xmlns:wp14="http://schemas.microsoft.com/office/word/2010/wordml" w:rsidP="223E2757" wp14:paraId="74A5F076" wp14:textId="6F7F77D5">
      <w:pPr>
        <w:pStyle w:val="Normal"/>
        <w:suppressLineNumbers w:val="0"/>
        <w:bidi w:val="0"/>
        <w:spacing w:before="160" w:beforeAutospacing="off" w:after="80" w:afterAutospacing="off" w:line="279" w:lineRule="auto"/>
        <w:ind w:left="0" w:right="0"/>
        <w:jc w:val="left"/>
        <w:rPr>
          <w:rFonts w:ascii="Aptos Display" w:hAnsi="Aptos Display" w:eastAsia="Aptos Display" w:cs="Aptos Display" w:asciiTheme="majorAscii" w:hAnsiTheme="majorAscii" w:eastAsiaTheme="majorAscii" w:cstheme="majorAscii"/>
          <w:noProof w:val="0"/>
          <w:lang w:val="en-US"/>
        </w:rPr>
      </w:pPr>
    </w:p>
    <w:p xmlns:wp14="http://schemas.microsoft.com/office/word/2010/wordml" w:rsidP="223E2757" wp14:paraId="781CEDDC" wp14:textId="401AC7F1">
      <w:pPr>
        <w:pStyle w:val="Heading3"/>
        <w:rPr>
          <w:rFonts w:ascii="Aptos Display" w:hAnsi="Aptos Display" w:eastAsia="Aptos Display" w:cs="Aptos Display" w:asciiTheme="majorAscii" w:hAnsiTheme="majorAscii" w:eastAsiaTheme="majorAscii" w:cstheme="majorAscii"/>
          <w:noProof w:val="0"/>
          <w:lang w:val="en-US"/>
        </w:rPr>
      </w:pPr>
      <w:r w:rsidRPr="223E2757" w:rsidR="59B3F425">
        <w:rPr>
          <w:rFonts w:ascii="Aptos Display" w:hAnsi="Aptos Display" w:eastAsia="Aptos Display" w:cs="Aptos Display" w:asciiTheme="majorAscii" w:hAnsiTheme="majorAscii" w:eastAsiaTheme="majorAscii" w:cstheme="majorAscii"/>
          <w:noProof w:val="0"/>
          <w:lang w:val="en-US"/>
        </w:rPr>
        <w:t>Problem</w:t>
      </w:r>
    </w:p>
    <w:p xmlns:wp14="http://schemas.microsoft.com/office/word/2010/wordml" w:rsidP="223E2757" wp14:paraId="541DB863" wp14:textId="44A96413">
      <w:pPr>
        <w:spacing w:before="240" w:beforeAutospacing="off" w:after="240" w:afterAutospacing="off"/>
        <w:rPr>
          <w:rFonts w:ascii="Aptos Display" w:hAnsi="Aptos Display" w:eastAsia="Aptos Display" w:cs="Aptos Display" w:asciiTheme="majorAscii" w:hAnsiTheme="majorAscii" w:eastAsiaTheme="majorAscii" w:cstheme="majorAscii"/>
          <w:b w:val="0"/>
          <w:bCs w:val="0"/>
          <w:noProof w:val="0"/>
          <w:sz w:val="24"/>
          <w:szCs w:val="24"/>
          <w:lang w:val="en-US"/>
        </w:rPr>
      </w:pPr>
      <w:r w:rsidRPr="223E2757" w:rsidR="614DDAA4">
        <w:rPr>
          <w:rFonts w:ascii="Aptos Display" w:hAnsi="Aptos Display" w:eastAsia="Aptos Display" w:cs="Aptos Display" w:asciiTheme="majorAscii" w:hAnsiTheme="majorAscii" w:eastAsiaTheme="majorAscii" w:cstheme="majorAscii"/>
          <w:b w:val="0"/>
          <w:bCs w:val="0"/>
          <w:noProof w:val="0"/>
          <w:sz w:val="24"/>
          <w:szCs w:val="24"/>
          <w:lang w:val="en-US"/>
        </w:rPr>
        <w:t>Traditional intrusion detection systems can identify suspicious or malicious network traffic using methods such as signature-based, rule-based, or machine-learning detection. However, an alert alone may not provide enough information to explain why the activity was flagged, what may have caused it, or how an analyst should prioritize the investigation. This can make it difficult for cybersecurity analysts to quickly understand the significance of an alert and determine the appropriate response.</w:t>
      </w:r>
    </w:p>
    <w:p xmlns:wp14="http://schemas.microsoft.com/office/word/2010/wordml" w:rsidP="223E2757" wp14:paraId="3483631A" wp14:textId="25B47FAC">
      <w:pPr>
        <w:spacing w:before="240" w:beforeAutospacing="off" w:after="240" w:afterAutospacing="off"/>
        <w:rPr>
          <w:rFonts w:ascii="Aptos Display" w:hAnsi="Aptos Display" w:eastAsia="Aptos Display" w:cs="Aptos Display" w:asciiTheme="majorAscii" w:hAnsiTheme="majorAscii" w:eastAsiaTheme="majorAscii" w:cstheme="majorAscii"/>
          <w:b w:val="0"/>
          <w:bCs w:val="0"/>
          <w:noProof w:val="0"/>
          <w:sz w:val="24"/>
          <w:szCs w:val="24"/>
          <w:lang w:val="en-US"/>
        </w:rPr>
      </w:pPr>
      <w:r w:rsidRPr="223E2757" w:rsidR="614DDAA4">
        <w:rPr>
          <w:rFonts w:ascii="Aptos Display" w:hAnsi="Aptos Display" w:eastAsia="Aptos Display" w:cs="Aptos Display" w:asciiTheme="majorAscii" w:hAnsiTheme="majorAscii" w:eastAsiaTheme="majorAscii" w:cstheme="majorAscii"/>
          <w:b w:val="0"/>
          <w:bCs w:val="0"/>
          <w:noProof w:val="0"/>
          <w:sz w:val="24"/>
          <w:szCs w:val="24"/>
          <w:lang w:val="en-US"/>
        </w:rPr>
        <w:t>Another challenge is the number of false-positive alerts these systems may generate. Analysts may spend time investigating normal activity that has been incorrectly identified as suspicious, while more serious alerts are waiting to be reviewed. If an alert is incorrectly prioritized or dismissed as a false alarm, actual malicious activity could potentially go unnoticed. Improving the context provided with intrusion detection alerts could help analysts better understand suspicious network activity, reduce unnecessary investigations, and focus their attention on threats that present the greatest risk.</w:t>
      </w:r>
    </w:p>
    <w:p xmlns:wp14="http://schemas.microsoft.com/office/word/2010/wordml" w:rsidP="055AE1A5" wp14:paraId="1A6B115C" wp14:textId="7ED943BC">
      <w:pPr>
        <w:pStyle w:val="Normal"/>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8"/>
          <w:szCs w:val="28"/>
          <w:lang w:val="en-US"/>
        </w:rPr>
      </w:pPr>
    </w:p>
    <w:p xmlns:wp14="http://schemas.microsoft.com/office/word/2010/wordml" w:rsidP="223E2757" wp14:paraId="5DADA097" wp14:textId="2633B955">
      <w:pPr>
        <w:pStyle w:val="Heading3"/>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223E2757" w:rsidR="59B3F425">
        <w:rPr>
          <w:rFonts w:ascii="Aptos Display" w:hAnsi="Aptos Display" w:eastAsia="Aptos Display" w:cs="Aptos Display" w:asciiTheme="majorAscii" w:hAnsiTheme="majorAscii" w:eastAsiaTheme="majorAscii" w:cstheme="majorAscii"/>
          <w:noProof w:val="0"/>
          <w:lang w:val="en-US"/>
        </w:rPr>
        <w:t>Significance</w:t>
      </w:r>
    </w:p>
    <w:p xmlns:wp14="http://schemas.microsoft.com/office/word/2010/wordml" w:rsidP="223E2757" wp14:paraId="72FA384D" wp14:textId="358ACF1F">
      <w:pPr>
        <w:pStyle w:val="Heading3"/>
        <w:rPr>
          <w:rFonts w:ascii="Aptos Display" w:hAnsi="Aptos Display" w:eastAsia="Aptos Display" w:cs="Aptos Display" w:asciiTheme="majorAscii" w:hAnsiTheme="majorAscii" w:eastAsiaTheme="majorAscii" w:cstheme="majorAscii"/>
          <w:noProof w:val="0"/>
          <w:lang w:val="en-US"/>
        </w:rPr>
      </w:pPr>
      <w:r w:rsidRPr="223E2757" w:rsidR="59B3F425">
        <w:rPr>
          <w:rFonts w:ascii="Aptos Display" w:hAnsi="Aptos Display" w:eastAsia="Aptos Display" w:cs="Aptos Display" w:asciiTheme="majorAscii" w:hAnsiTheme="majorAscii" w:eastAsiaTheme="majorAscii" w:cstheme="majorAscii"/>
          <w:noProof w:val="0"/>
          <w:lang w:val="en-US"/>
        </w:rPr>
        <w:t>Goals</w:t>
      </w:r>
      <w:r w:rsidRPr="223E2757" w:rsidR="5AEBD43F">
        <w:rPr>
          <w:rFonts w:ascii="Aptos Display" w:hAnsi="Aptos Display" w:eastAsia="Aptos Display" w:cs="Aptos Display" w:asciiTheme="majorAscii" w:hAnsiTheme="majorAscii" w:eastAsiaTheme="majorAscii" w:cstheme="majorAscii"/>
          <w:noProof w:val="0"/>
          <w:lang w:val="en-US"/>
        </w:rPr>
        <w:t xml:space="preserve"> and Objectives:</w:t>
      </w:r>
    </w:p>
    <w:p xmlns:wp14="http://schemas.microsoft.com/office/word/2010/wordml" w:rsidP="223E2757" wp14:paraId="6AEF5A60" wp14:textId="307F30F2">
      <w:pPr>
        <w:pStyle w:val="ListParagraph"/>
        <w:numPr>
          <w:ilvl w:val="0"/>
          <w:numId w:val="3"/>
        </w:numPr>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r w:rsidRPr="223E2757" w:rsidR="5AEBD43F">
        <w:rPr>
          <w:rFonts w:ascii="Aptos Display" w:hAnsi="Aptos Display" w:eastAsia="Aptos Display" w:cs="Aptos Display" w:asciiTheme="majorAscii" w:hAnsiTheme="majorAscii" w:eastAsiaTheme="majorAscii" w:cstheme="majorAscii"/>
          <w:b w:val="0"/>
          <w:bCs w:val="0"/>
          <w:noProof w:val="0"/>
          <w:color w:val="auto"/>
          <w:sz w:val="24"/>
          <w:szCs w:val="24"/>
          <w:lang w:val="en-US"/>
        </w:rPr>
        <w:t xml:space="preserve">Build a controlled </w:t>
      </w:r>
      <w:r w:rsidRPr="223E2757" w:rsidR="5AEBD43F">
        <w:rPr>
          <w:rFonts w:ascii="Aptos Display" w:hAnsi="Aptos Display" w:eastAsia="Aptos Display" w:cs="Aptos Display" w:asciiTheme="majorAscii" w:hAnsiTheme="majorAscii" w:eastAsiaTheme="majorAscii" w:cstheme="majorAscii"/>
          <w:b w:val="0"/>
          <w:bCs w:val="0"/>
          <w:noProof w:val="0"/>
          <w:color w:val="auto"/>
          <w:sz w:val="24"/>
          <w:szCs w:val="24"/>
          <w:lang w:val="en-US"/>
        </w:rPr>
        <w:t>proof-of-concept</w:t>
      </w:r>
    </w:p>
    <w:p xmlns:wp14="http://schemas.microsoft.com/office/word/2010/wordml" w:rsidP="223E2757" wp14:paraId="6FC71D3B" wp14:textId="39705FEC">
      <w:pPr>
        <w:pStyle w:val="ListParagraph"/>
        <w:numPr>
          <w:ilvl w:val="0"/>
          <w:numId w:val="3"/>
        </w:numPr>
        <w:rPr>
          <w:rFonts w:ascii="Aptos Display" w:hAnsi="Aptos Display" w:eastAsia="Aptos Display" w:cs="Aptos Display" w:asciiTheme="majorAscii" w:hAnsiTheme="majorAscii" w:eastAsiaTheme="majorAscii" w:cstheme="majorAscii"/>
          <w:noProof w:val="0"/>
          <w:color w:val="auto"/>
          <w:sz w:val="24"/>
          <w:szCs w:val="24"/>
          <w:lang w:val="en-US"/>
        </w:rPr>
      </w:pPr>
      <w:r w:rsidRPr="223E2757" w:rsidR="5AEBD43F">
        <w:rPr>
          <w:rFonts w:ascii="Aptos Display" w:hAnsi="Aptos Display" w:eastAsia="Aptos Display" w:cs="Aptos Display" w:asciiTheme="majorAscii" w:hAnsiTheme="majorAscii" w:eastAsiaTheme="majorAscii" w:cstheme="majorAscii"/>
          <w:noProof w:val="0"/>
          <w:color w:val="auto"/>
          <w:sz w:val="24"/>
          <w:szCs w:val="24"/>
          <w:lang w:val="en-US"/>
        </w:rPr>
        <w:t>Compare traditional and AI-supported detection.</w:t>
      </w:r>
    </w:p>
    <w:p xmlns:wp14="http://schemas.microsoft.com/office/word/2010/wordml" w:rsidP="223E2757" wp14:paraId="40C57781" wp14:textId="19014471">
      <w:pPr>
        <w:pStyle w:val="ListParagraph"/>
        <w:numPr>
          <w:ilvl w:val="0"/>
          <w:numId w:val="3"/>
        </w:numPr>
        <w:rPr>
          <w:rFonts w:ascii="Aptos Display" w:hAnsi="Aptos Display" w:eastAsia="Aptos Display" w:cs="Aptos Display" w:asciiTheme="majorAscii" w:hAnsiTheme="majorAscii" w:eastAsiaTheme="majorAscii" w:cstheme="majorAscii"/>
          <w:noProof w:val="0"/>
          <w:color w:val="auto"/>
          <w:sz w:val="24"/>
          <w:szCs w:val="24"/>
          <w:lang w:val="en-US"/>
        </w:rPr>
      </w:pPr>
      <w:r w:rsidRPr="223E2757" w:rsidR="5AEBD43F">
        <w:rPr>
          <w:rFonts w:ascii="Aptos Display" w:hAnsi="Aptos Display" w:eastAsia="Aptos Display" w:cs="Aptos Display" w:asciiTheme="majorAscii" w:hAnsiTheme="majorAscii" w:eastAsiaTheme="majorAscii" w:cstheme="majorAscii"/>
          <w:noProof w:val="0"/>
          <w:color w:val="auto"/>
          <w:sz w:val="24"/>
          <w:szCs w:val="24"/>
          <w:lang w:val="en-US"/>
        </w:rPr>
        <w:t>Evaluate measurable detection performance.</w:t>
      </w:r>
    </w:p>
    <w:p xmlns:wp14="http://schemas.microsoft.com/office/word/2010/wordml" w:rsidP="223E2757" wp14:paraId="25DA5370" wp14:textId="0D767430">
      <w:pPr>
        <w:pStyle w:val="ListParagraph"/>
        <w:ind w:left="720"/>
        <w:rPr>
          <w:rFonts w:ascii="Aptos Display" w:hAnsi="Aptos Display" w:eastAsia="Aptos Display" w:cs="Aptos Display" w:asciiTheme="majorAscii" w:hAnsiTheme="majorAscii" w:eastAsiaTheme="majorAscii" w:cstheme="majorAscii"/>
          <w:noProof w:val="0"/>
          <w:lang w:val="en-US"/>
        </w:rPr>
      </w:pPr>
    </w:p>
    <w:p xmlns:wp14="http://schemas.microsoft.com/office/word/2010/wordml" w:rsidP="223E2757" wp14:paraId="1850EC2C" wp14:textId="0134A35A">
      <w:pPr>
        <w:pStyle w:val="Normal"/>
        <w:spacing w:before="0" w:beforeAutospacing="off" w:after="0" w:afterAutospacing="off"/>
        <w:ind w:left="0"/>
        <w:rPr>
          <w:rFonts w:ascii="Aptos Display" w:hAnsi="Aptos Display" w:eastAsia="Aptos Display" w:cs="Aptos Display" w:asciiTheme="majorAscii" w:hAnsiTheme="majorAscii" w:eastAsiaTheme="majorAscii" w:cstheme="majorAscii"/>
          <w:b w:val="0"/>
          <w:bCs w:val="0"/>
          <w:i w:val="0"/>
          <w:iCs w:val="0"/>
          <w:strike w:val="0"/>
          <w:dstrike w:val="0"/>
          <w:noProof w:val="0"/>
          <w:color w:val="auto"/>
          <w:sz w:val="24"/>
          <w:szCs w:val="24"/>
          <w:u w:val="none"/>
          <w:lang w:val="en-US"/>
        </w:rPr>
      </w:pPr>
      <w:r w:rsidRPr="223E2757" w:rsidR="59B3F425">
        <w:rPr>
          <w:rStyle w:val="Heading3Char"/>
          <w:rFonts w:ascii="Aptos Display" w:hAnsi="Aptos Display" w:eastAsia="Aptos Display" w:cs="Aptos Display" w:asciiTheme="majorAscii" w:hAnsiTheme="majorAscii" w:eastAsiaTheme="majorAscii" w:cstheme="majorAscii"/>
          <w:noProof w:val="0"/>
          <w:lang w:val="en-US"/>
        </w:rPr>
        <w:t>Research Question</w:t>
      </w:r>
      <w:r w:rsidRPr="223E2757" w:rsidR="1EFB4DBE">
        <w:rPr>
          <w:rFonts w:ascii="Aptos Display" w:hAnsi="Aptos Display" w:eastAsia="Aptos Display" w:cs="Aptos Display" w:asciiTheme="majorAscii" w:hAnsiTheme="majorAscii" w:eastAsiaTheme="majorAscii" w:cstheme="majorAscii"/>
          <w:b w:val="0"/>
          <w:bCs w:val="0"/>
          <w:i w:val="0"/>
          <w:iCs w:val="0"/>
          <w:strike w:val="0"/>
          <w:dstrike w:val="0"/>
          <w:noProof w:val="0"/>
          <w:color w:val="auto"/>
          <w:sz w:val="24"/>
          <w:szCs w:val="24"/>
          <w:u w:val="none"/>
          <w:lang w:val="en-US"/>
        </w:rPr>
        <w:t xml:space="preserve"> </w:t>
      </w:r>
    </w:p>
    <w:p xmlns:wp14="http://schemas.microsoft.com/office/word/2010/wordml" w:rsidP="223E2757" wp14:paraId="70E0A73D" wp14:textId="6CEFFD55">
      <w:pPr>
        <w:pStyle w:val="Normal"/>
        <w:spacing w:before="0" w:beforeAutospacing="off" w:after="0" w:afterAutospacing="off"/>
        <w:ind w:left="0"/>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r w:rsidRPr="223E2757" w:rsidR="1EFB4DBE">
        <w:rPr>
          <w:rFonts w:ascii="Aptos Display" w:hAnsi="Aptos Display" w:eastAsia="Aptos Display" w:cs="Aptos Display" w:asciiTheme="majorAscii" w:hAnsiTheme="majorAscii" w:eastAsiaTheme="majorAscii" w:cstheme="majorAscii"/>
          <w:b w:val="0"/>
          <w:bCs w:val="0"/>
          <w:noProof w:val="0"/>
          <w:color w:val="auto"/>
          <w:sz w:val="24"/>
          <w:szCs w:val="24"/>
          <w:lang w:val="en-US"/>
        </w:rPr>
        <w:t xml:space="preserve">To what extent can AI supplement traditional intrusion detection methods by improving the context and identification of </w:t>
      </w:r>
      <w:r w:rsidRPr="223E2757" w:rsidR="1EFB4DBE">
        <w:rPr>
          <w:rFonts w:ascii="Aptos Display" w:hAnsi="Aptos Display" w:eastAsia="Aptos Display" w:cs="Aptos Display" w:asciiTheme="majorAscii" w:hAnsiTheme="majorAscii" w:eastAsiaTheme="majorAscii" w:cstheme="majorAscii"/>
          <w:b w:val="0"/>
          <w:bCs w:val="0"/>
          <w:noProof w:val="0"/>
          <w:color w:val="auto"/>
          <w:sz w:val="24"/>
          <w:szCs w:val="24"/>
          <w:lang w:val="en-US"/>
        </w:rPr>
        <w:t>likely causes</w:t>
      </w:r>
      <w:r w:rsidRPr="223E2757" w:rsidR="1EFB4DBE">
        <w:rPr>
          <w:rFonts w:ascii="Aptos Display" w:hAnsi="Aptos Display" w:eastAsia="Aptos Display" w:cs="Aptos Display" w:asciiTheme="majorAscii" w:hAnsiTheme="majorAscii" w:eastAsiaTheme="majorAscii" w:cstheme="majorAscii"/>
          <w:b w:val="0"/>
          <w:bCs w:val="0"/>
          <w:noProof w:val="0"/>
          <w:color w:val="auto"/>
          <w:sz w:val="24"/>
          <w:szCs w:val="24"/>
          <w:lang w:val="en-US"/>
        </w:rPr>
        <w:t xml:space="preserve"> of network traffic while minimizing false positives/false negatives?</w:t>
      </w:r>
    </w:p>
    <w:p xmlns:wp14="http://schemas.microsoft.com/office/word/2010/wordml" w:rsidP="055AE1A5" wp14:paraId="166560F5" wp14:textId="57EFADF7">
      <w:pPr>
        <w:pStyle w:val="ListParagraph"/>
        <w:spacing w:before="0" w:beforeAutospacing="off" w:after="0" w:afterAutospacing="off"/>
        <w:ind w:left="720"/>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p>
    <w:p xmlns:wp14="http://schemas.microsoft.com/office/word/2010/wordml" w:rsidP="223E2757" wp14:paraId="2A5A769C" wp14:textId="28E077EB">
      <w:pPr>
        <w:pStyle w:val="Heading3"/>
        <w:rPr>
          <w:rFonts w:ascii="Aptos Display" w:hAnsi="Aptos Display" w:eastAsia="Aptos Display" w:cs="Aptos Display" w:asciiTheme="majorAscii" w:hAnsiTheme="majorAscii" w:eastAsiaTheme="majorAscii" w:cstheme="majorAscii"/>
          <w:noProof w:val="0"/>
          <w:lang w:val="en-US"/>
        </w:rPr>
      </w:pPr>
      <w:r w:rsidRPr="223E2757" w:rsidR="59B3F425">
        <w:rPr>
          <w:rFonts w:ascii="Aptos Display" w:hAnsi="Aptos Display" w:eastAsia="Aptos Display" w:cs="Aptos Display" w:asciiTheme="majorAscii" w:hAnsiTheme="majorAscii" w:eastAsiaTheme="majorAscii" w:cstheme="majorAscii"/>
          <w:noProof w:val="0"/>
          <w:lang w:val="en-US"/>
        </w:rPr>
        <w:t>Scope</w:t>
      </w:r>
    </w:p>
    <w:p xmlns:wp14="http://schemas.microsoft.com/office/word/2010/wordml" w:rsidP="223E2757" wp14:paraId="4AA0EB15" wp14:textId="5B0EED58">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223E2757" w:rsidR="4D8E2DB3">
        <w:rPr>
          <w:rFonts w:ascii="Aptos Display" w:hAnsi="Aptos Display" w:eastAsia="Aptos Display" w:cs="Aptos Display" w:asciiTheme="majorAscii" w:hAnsiTheme="majorAscii" w:eastAsiaTheme="majorAscii" w:cstheme="majorAscii"/>
          <w:noProof w:val="0"/>
          <w:sz w:val="24"/>
          <w:szCs w:val="24"/>
          <w:lang w:val="en-US"/>
        </w:rPr>
        <w:t>The project will develop and evaluate a proof of concept in a controlled VM environment using publicly available, labeled network datasets. The implementation focuses on establishing a machine-learning detection baseline and integrating it with a locally hosted AI component to provide additional context and help prioritize alerts. Suricata is being used as a rule-based comparison tool. The project is limited to offline testing and will not include live production monitoring, active scanning, penetration testing, automated blocking or mitigation, a full SOC/SIEM system, or the development of a new large language model.</w:t>
      </w:r>
    </w:p>
    <w:p xmlns:wp14="http://schemas.microsoft.com/office/word/2010/wordml" w:rsidP="223E2757" wp14:paraId="3CE00CF9" wp14:textId="773920E2">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223E2757" w:rsidR="4D8E2DB3">
        <w:rPr>
          <w:rFonts w:ascii="Aptos Display" w:hAnsi="Aptos Display" w:eastAsia="Aptos Display" w:cs="Aptos Display" w:asciiTheme="majorAscii" w:hAnsiTheme="majorAscii" w:eastAsiaTheme="majorAscii" w:cstheme="majorAscii"/>
          <w:noProof w:val="0"/>
          <w:sz w:val="24"/>
          <w:szCs w:val="24"/>
          <w:lang w:val="en-US"/>
        </w:rPr>
        <w:t>The AI component will be used to help interpret alerts and identify possible contributing factors based on available evidence. However, a likely contributing factor will not be considered a confirmed root cause unless sufficient evidence supports that conclusion. The AI will be expected to acknowledge uncertainty rather than make conclusions that cannot be supported by the network data, and it will not dismiss an alert as benign without sufficient supporting evidence.</w:t>
      </w:r>
    </w:p>
    <w:p xmlns:wp14="http://schemas.microsoft.com/office/word/2010/wordml" w:rsidP="223E2757" wp14:paraId="7C17A063" wp14:textId="649012C9">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p>
    <w:p xmlns:wp14="http://schemas.microsoft.com/office/word/2010/wordml" w:rsidP="223E2757" wp14:paraId="4E72BF4C" wp14:textId="0BE1F4AC">
      <w:pPr>
        <w:pStyle w:val="Normal"/>
        <w:rPr>
          <w:rFonts w:ascii="Aptos Display" w:hAnsi="Aptos Display" w:eastAsia="Aptos Display" w:cs="Aptos Display" w:asciiTheme="majorAscii" w:hAnsiTheme="majorAscii" w:eastAsiaTheme="majorAscii" w:cstheme="majorAscii"/>
          <w:noProof w:val="0"/>
          <w:lang w:val="en-US"/>
        </w:rPr>
      </w:pPr>
    </w:p>
    <w:p xmlns:wp14="http://schemas.microsoft.com/office/word/2010/wordml" w:rsidP="223E2757" wp14:paraId="47623AE9" wp14:textId="198AE32F">
      <w:pPr>
        <w:pStyle w:val="Heading3"/>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223E2757" w:rsidR="59B3F425">
        <w:rPr>
          <w:rFonts w:ascii="Aptos Display" w:hAnsi="Aptos Display" w:eastAsia="Aptos Display" w:cs="Aptos Display" w:asciiTheme="majorAscii" w:hAnsiTheme="majorAscii" w:eastAsiaTheme="majorAscii" w:cstheme="majorAscii"/>
          <w:noProof w:val="0"/>
          <w:lang w:val="en-US"/>
        </w:rPr>
        <w:t>Expected</w:t>
      </w:r>
    </w:p>
    <w:p xmlns:wp14="http://schemas.microsoft.com/office/word/2010/wordml" w:rsidP="223E2757" wp14:paraId="50A6D846" wp14:textId="4578DA8A">
      <w:pPr>
        <w:rPr>
          <w:rFonts w:ascii="Aptos Display" w:hAnsi="Aptos Display" w:eastAsia="Aptos Display" w:cs="Aptos Display" w:asciiTheme="majorAscii" w:hAnsiTheme="majorAscii" w:eastAsiaTheme="majorAscii" w:cstheme="majorAscii"/>
        </w:rPr>
      </w:pPr>
    </w:p>
    <w:p xmlns:wp14="http://schemas.microsoft.com/office/word/2010/wordml" w:rsidP="223E2757" wp14:paraId="2D8AB101" wp14:textId="3BA5D78D">
      <w:pPr>
        <w:pStyle w:val="Heading3"/>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highlight w:val="yellow"/>
          <w:u w:val="none"/>
          <w:lang w:val="en-US"/>
        </w:rPr>
      </w:pPr>
      <w:r w:rsidRPr="223E2757" w:rsidR="59B3F425">
        <w:rPr>
          <w:rFonts w:ascii="Aptos Display" w:hAnsi="Aptos Display" w:eastAsia="Aptos Display" w:cs="Aptos Display" w:asciiTheme="majorAscii" w:hAnsiTheme="majorAscii" w:eastAsiaTheme="majorAscii" w:cstheme="majorAscii"/>
          <w:noProof w:val="0"/>
          <w:lang w:val="en-US"/>
        </w:rPr>
        <w:t>Contribution</w:t>
      </w:r>
      <w:r w:rsidRPr="223E2757" w:rsidR="59B3F425">
        <w:rPr>
          <w:rFonts w:ascii="Aptos Display" w:hAnsi="Aptos Display" w:eastAsia="Aptos Display" w:cs="Aptos Display" w:asciiTheme="majorAscii" w:hAnsiTheme="majorAscii" w:eastAsiaTheme="majorAscii" w:cstheme="majorAscii"/>
          <w:noProof w:val="0"/>
          <w:lang w:val="en-US"/>
        </w:rPr>
        <w:t xml:space="preserve"> </w:t>
      </w:r>
    </w:p>
    <w:p xmlns:wp14="http://schemas.microsoft.com/office/word/2010/wordml" w:rsidP="055AE1A5" wp14:paraId="0941BB04" wp14:textId="76355A25">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highlight w:val="yellow"/>
          <w:u w:val="none"/>
          <w:lang w:val="en-US"/>
        </w:rPr>
      </w:pPr>
    </w:p>
    <w:p xmlns:wp14="http://schemas.microsoft.com/office/word/2010/wordml" w:rsidP="223E2757" wp14:paraId="10D46D23" wp14:textId="4CA9A082">
      <w:pPr>
        <w:spacing w:before="240" w:beforeAutospacing="off" w:after="240" w:afterAutospacing="off"/>
        <w:rPr>
          <w:rFonts w:ascii="Aptos Display" w:hAnsi="Aptos Display" w:eastAsia="Aptos Display" w:cs="Aptos Display" w:asciiTheme="majorAscii" w:hAnsiTheme="majorAscii" w:eastAsiaTheme="majorAscii" w:cstheme="majorAscii"/>
          <w:b w:val="0"/>
          <w:bCs w:val="0"/>
          <w:noProof w:val="0"/>
          <w:sz w:val="24"/>
          <w:szCs w:val="24"/>
          <w:lang w:val="en-US"/>
        </w:rPr>
      </w:pPr>
      <w:r w:rsidRPr="223E2757" w:rsidR="117085D7">
        <w:rPr>
          <w:rFonts w:ascii="Aptos Display" w:hAnsi="Aptos Display" w:eastAsia="Aptos Display" w:cs="Aptos Display" w:asciiTheme="majorAscii" w:hAnsiTheme="majorAscii" w:eastAsiaTheme="majorAscii" w:cstheme="majorAscii"/>
          <w:noProof w:val="0"/>
          <w:sz w:val="24"/>
          <w:szCs w:val="24"/>
          <w:lang w:val="en-US"/>
        </w:rPr>
        <w:t xml:space="preserve">Network anomaly detection is an important cybersecurity problem because security analysts often must review large numbers of alerts and </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determine</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 xml:space="preserve"> which ones present actual threats. Traditional intrusion detection methods can </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identify</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 xml:space="preserve"> suspicious or unusual network traffic, but they may also generate false positives or provide limited context about why an event was flagged. This creates challenges for cybersecurity analysts and security operations teams to </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determine</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 xml:space="preserve"> which alerts require immediate attention. Our project will evaluate whether AI can supplement traditional intrusion detection by providing </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additional</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 xml:space="preserve"> context and helping analysts better understand and prioritize suspicious activity. </w:t>
      </w:r>
    </w:p>
    <w:p xmlns:wp14="http://schemas.microsoft.com/office/word/2010/wordml" w:rsidP="223E2757" wp14:paraId="3547E471" wp14:textId="1874A261">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223E2757" w:rsidR="117085D7">
        <w:rPr>
          <w:rFonts w:ascii="Aptos Display" w:hAnsi="Aptos Display" w:eastAsia="Aptos Display" w:cs="Aptos Display" w:asciiTheme="majorAscii" w:hAnsiTheme="majorAscii" w:eastAsiaTheme="majorAscii" w:cstheme="majorAscii"/>
          <w:noProof w:val="0"/>
          <w:sz w:val="24"/>
          <w:szCs w:val="24"/>
          <w:lang w:val="en-US"/>
        </w:rPr>
        <w:t xml:space="preserve">To evaluate this problem, the project will develop a Python-based proof of concept that processes labeled network data and uses Decision Tree and Random Forest machine-learning models for anomaly detection. Model performance will be measured using accuracy, precision, recall, F1-score, false-positive rates, false-negative rates, and confusion matrices. Detection results will then be provided to a locally hosted AI model to evaluate whether it can provide useful context, </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identify</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 xml:space="preserve"> possible contributing factors, and </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assist</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 xml:space="preserve"> with alert prioritization. The expected contribution is a working </w:t>
      </w:r>
      <w:r w:rsidRPr="223E2757" w:rsidR="19FCEDE8">
        <w:rPr>
          <w:rFonts w:ascii="Aptos Display" w:hAnsi="Aptos Display" w:eastAsia="Aptos Display" w:cs="Aptos Display" w:asciiTheme="majorAscii" w:hAnsiTheme="majorAscii" w:eastAsiaTheme="majorAscii" w:cstheme="majorAscii"/>
          <w:noProof w:val="0"/>
          <w:sz w:val="24"/>
          <w:szCs w:val="24"/>
          <w:lang w:val="en-US"/>
        </w:rPr>
        <w:t>prototype,</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 xml:space="preserve"> and an evaluation of whether adding AI provides meaningful value beyond traditional detection methods. Rather than </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assuming that</w:t>
      </w:r>
      <w:r w:rsidRPr="223E2757" w:rsidR="117085D7">
        <w:rPr>
          <w:rFonts w:ascii="Aptos Display" w:hAnsi="Aptos Display" w:eastAsia="Aptos Display" w:cs="Aptos Display" w:asciiTheme="majorAscii" w:hAnsiTheme="majorAscii" w:eastAsiaTheme="majorAscii" w:cstheme="majorAscii"/>
          <w:noProof w:val="0"/>
          <w:sz w:val="24"/>
          <w:szCs w:val="24"/>
          <w:lang w:val="en-US"/>
        </w:rPr>
        <w:t xml:space="preserve"> AI improves cybersecurity operations, the project will evaluate its usefulness, limitations, and potential to support analysts in making more informed decisions.</w:t>
      </w:r>
    </w:p>
    <w:p xmlns:wp14="http://schemas.microsoft.com/office/word/2010/wordml" w:rsidP="055AE1A5" wp14:paraId="0983AD31" wp14:textId="1696C06D">
      <w:pPr>
        <w:pStyle w:val="Normal"/>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highlight w:val="yellow"/>
          <w:u w:val="none"/>
          <w:lang w:val="en-US"/>
        </w:rPr>
      </w:pPr>
    </w:p>
    <w:p xmlns:wp14="http://schemas.microsoft.com/office/word/2010/wordml" w:rsidP="055AE1A5" wp14:paraId="6CDA219D" wp14:textId="3C2DD5FD">
      <w:pPr>
        <w:pStyle w:val="Heading3"/>
        <w:rPr>
          <w:rFonts w:ascii="Aptos Display" w:hAnsi="Aptos Display" w:eastAsia="Aptos Display" w:cs="Aptos Display" w:asciiTheme="majorAscii" w:hAnsiTheme="majorAscii" w:eastAsiaTheme="majorAscii" w:cstheme="majorAscii"/>
        </w:rPr>
      </w:pPr>
      <w:r w:rsidRPr="055AE1A5" w:rsidR="1EDEFDB9">
        <w:rPr>
          <w:rFonts w:ascii="Aptos Display" w:hAnsi="Aptos Display" w:eastAsia="Aptos Display" w:cs="Aptos Display" w:asciiTheme="majorAscii" w:hAnsiTheme="majorAscii" w:eastAsiaTheme="majorAscii" w:cstheme="majorAscii"/>
        </w:rPr>
        <w:t>Initial Research Foundation</w:t>
      </w:r>
    </w:p>
    <w:p xmlns:wp14="http://schemas.microsoft.com/office/word/2010/wordml" w:rsidP="223E2757" wp14:paraId="478A5476" wp14:textId="67395508">
      <w:pPr>
        <w:pStyle w:val="ListParagraph"/>
        <w:numPr>
          <w:ilvl w:val="0"/>
          <w:numId w:val="5"/>
        </w:numPr>
        <w:rPr>
          <w:rFonts w:ascii="Aptos Display" w:hAnsi="Aptos Display" w:eastAsia="Aptos Display" w:cs="Aptos Display" w:asciiTheme="majorAscii" w:hAnsiTheme="majorAscii" w:eastAsiaTheme="majorAscii" w:cstheme="majorAscii"/>
          <w:sz w:val="24"/>
          <w:szCs w:val="24"/>
        </w:rPr>
      </w:pPr>
      <w:r w:rsidRPr="223E2757" w:rsidR="3F9AB07C">
        <w:rPr>
          <w:rFonts w:ascii="Aptos Display" w:hAnsi="Aptos Display" w:eastAsia="Aptos Display" w:cs="Aptos Display" w:asciiTheme="majorAscii" w:hAnsiTheme="majorAscii" w:eastAsiaTheme="majorAscii" w:cstheme="majorAscii"/>
          <w:sz w:val="24"/>
          <w:szCs w:val="24"/>
        </w:rPr>
        <w:t>Kevin’s paper</w:t>
      </w:r>
    </w:p>
    <w:p xmlns:wp14="http://schemas.microsoft.com/office/word/2010/wordml" w:rsidP="055AE1A5" wp14:paraId="239F32FB" wp14:textId="399E307E">
      <w:pPr>
        <w:pStyle w:val="ListParagraph"/>
        <w:numPr>
          <w:ilvl w:val="0"/>
          <w:numId w:val="5"/>
        </w:numPr>
        <w:rPr>
          <w:rFonts w:ascii="Aptos Display" w:hAnsi="Aptos Display" w:eastAsia="Aptos Display" w:cs="Aptos Display" w:asciiTheme="majorAscii" w:hAnsiTheme="majorAscii" w:eastAsiaTheme="majorAscii" w:cstheme="majorAscii"/>
          <w:sz w:val="24"/>
          <w:szCs w:val="24"/>
        </w:rPr>
      </w:pPr>
      <w:r w:rsidRPr="055AE1A5" w:rsidR="1EDEFDB9">
        <w:rPr>
          <w:rFonts w:ascii="Aptos Display" w:hAnsi="Aptos Display" w:eastAsia="Aptos Display" w:cs="Aptos Display" w:asciiTheme="majorAscii" w:hAnsiTheme="majorAscii" w:eastAsiaTheme="majorAscii" w:cstheme="majorAscii"/>
          <w:b w:val="1"/>
          <w:bCs w:val="1"/>
          <w:sz w:val="24"/>
          <w:szCs w:val="24"/>
        </w:rPr>
        <w:t>Cybersecurity Datasets</w:t>
      </w:r>
      <w:r w:rsidRPr="055AE1A5" w:rsidR="1EDEFDB9">
        <w:rPr>
          <w:rFonts w:ascii="Aptos Display" w:hAnsi="Aptos Display" w:eastAsia="Aptos Display" w:cs="Aptos Display" w:asciiTheme="majorAscii" w:hAnsiTheme="majorAscii" w:eastAsiaTheme="majorAscii" w:cstheme="majorAscii"/>
          <w:sz w:val="24"/>
          <w:szCs w:val="24"/>
        </w:rPr>
        <w:t>: Our research includes publicly available cybersecurity datasets such as CIC-IDS2017, WUSTL-IIoT-2021, and UNSW-NB15, which provide labeled network traffic for evaluating intrusion detection methods. These datasets contain different types of network activity and attack scenarios, allowing us to compare detection performance across different environments. However, differences in dataset features, labeling, and traffic characteristics may affect model accuracy and the ability to compare results. This research supports our approach to data preprocessing, feature selection, and validation.</w:t>
      </w:r>
    </w:p>
    <w:p xmlns:wp14="http://schemas.microsoft.com/office/word/2010/wordml" w:rsidP="055AE1A5" wp14:paraId="02FA0A11" wp14:textId="3B7F8C49">
      <w:pPr>
        <w:pStyle w:val="ListParagraph"/>
        <w:numPr>
          <w:ilvl w:val="0"/>
          <w:numId w:val="5"/>
        </w:numPr>
        <w:rPr>
          <w:rFonts w:ascii="Aptos Display" w:hAnsi="Aptos Display" w:eastAsia="Aptos Display" w:cs="Aptos Display" w:asciiTheme="majorAscii" w:hAnsiTheme="majorAscii" w:eastAsiaTheme="majorAscii" w:cstheme="majorAscii"/>
          <w:sz w:val="24"/>
          <w:szCs w:val="24"/>
        </w:rPr>
      </w:pPr>
      <w:r w:rsidRPr="055AE1A5" w:rsidR="1EDEFDB9">
        <w:rPr>
          <w:rFonts w:ascii="Aptos Display" w:hAnsi="Aptos Display" w:eastAsia="Aptos Display" w:cs="Aptos Display" w:asciiTheme="majorAscii" w:hAnsiTheme="majorAscii" w:eastAsiaTheme="majorAscii" w:cstheme="majorAscii"/>
          <w:b w:val="1"/>
          <w:bCs w:val="1"/>
          <w:sz w:val="24"/>
          <w:szCs w:val="24"/>
        </w:rPr>
        <w:t>Threat Modeling and Security</w:t>
      </w:r>
      <w:r w:rsidRPr="055AE1A5" w:rsidR="1EDEFDB9">
        <w:rPr>
          <w:rFonts w:ascii="Aptos Display" w:hAnsi="Aptos Display" w:eastAsia="Aptos Display" w:cs="Aptos Display" w:asciiTheme="majorAscii" w:hAnsiTheme="majorAscii" w:eastAsiaTheme="majorAscii" w:cstheme="majorAscii"/>
          <w:sz w:val="24"/>
          <w:szCs w:val="24"/>
        </w:rPr>
        <w:t xml:space="preserve">: Our research also focuses on </w:t>
      </w:r>
      <w:r w:rsidRPr="055AE1A5" w:rsidR="1EDEFDB9">
        <w:rPr>
          <w:rFonts w:ascii="Aptos Display" w:hAnsi="Aptos Display" w:eastAsia="Aptos Display" w:cs="Aptos Display" w:asciiTheme="majorAscii" w:hAnsiTheme="majorAscii" w:eastAsiaTheme="majorAscii" w:cstheme="majorAscii"/>
          <w:sz w:val="24"/>
          <w:szCs w:val="24"/>
        </w:rPr>
        <w:t>identifying</w:t>
      </w:r>
      <w:r w:rsidRPr="055AE1A5" w:rsidR="1EDEFDB9">
        <w:rPr>
          <w:rFonts w:ascii="Aptos Display" w:hAnsi="Aptos Display" w:eastAsia="Aptos Display" w:cs="Aptos Display" w:asciiTheme="majorAscii" w:hAnsiTheme="majorAscii" w:eastAsiaTheme="majorAscii" w:cstheme="majorAscii"/>
          <w:sz w:val="24"/>
          <w:szCs w:val="24"/>
        </w:rPr>
        <w:t xml:space="preserve"> security risks that could affect the reliability of our results. Microsoft's STRIDE framework provides a structured approach to examining threats such as Tampering, Information Disclosure, and Denial of Service. NIST guidance on adversarial machine learning further highlights how manipulated data and inputs can affect AI system performance. These sources support our decision to include data integrity checks, repository security controls, and </w:t>
      </w:r>
      <w:r w:rsidRPr="055AE1A5" w:rsidR="684D42D5">
        <w:rPr>
          <w:rFonts w:ascii="Aptos Display" w:hAnsi="Aptos Display" w:eastAsia="Aptos Display" w:cs="Aptos Display" w:asciiTheme="majorAscii" w:hAnsiTheme="majorAscii" w:eastAsiaTheme="majorAscii" w:cstheme="majorAscii"/>
          <w:sz w:val="24"/>
          <w:szCs w:val="24"/>
        </w:rPr>
        <w:t>testing</w:t>
      </w:r>
      <w:r w:rsidRPr="055AE1A5" w:rsidR="1EDEFDB9">
        <w:rPr>
          <w:rFonts w:ascii="Aptos Display" w:hAnsi="Aptos Display" w:eastAsia="Aptos Display" w:cs="Aptos Display" w:asciiTheme="majorAscii" w:hAnsiTheme="majorAscii" w:eastAsiaTheme="majorAscii" w:cstheme="majorAscii"/>
          <w:sz w:val="24"/>
          <w:szCs w:val="24"/>
        </w:rPr>
        <w:t xml:space="preserve"> potentially misleading AI inputs. They also reinforce the importance of ensuring that AI-generated explanations do not override the original detection results.</w:t>
      </w:r>
    </w:p>
    <w:p xmlns:wp14="http://schemas.microsoft.com/office/word/2010/wordml" w:rsidP="055AE1A5" wp14:paraId="442B0D83" wp14:textId="1A8B8861">
      <w:pPr>
        <w:pStyle w:val="ListParagraph"/>
        <w:numPr>
          <w:ilvl w:val="0"/>
          <w:numId w:val="5"/>
        </w:numPr>
        <w:rPr>
          <w:rFonts w:ascii="Aptos Display" w:hAnsi="Aptos Display" w:eastAsia="Aptos Display" w:cs="Aptos Display" w:asciiTheme="majorAscii" w:hAnsiTheme="majorAscii" w:eastAsiaTheme="majorAscii" w:cstheme="majorAscii"/>
          <w:sz w:val="24"/>
          <w:szCs w:val="24"/>
        </w:rPr>
      </w:pPr>
      <w:r w:rsidRPr="055AE1A5" w:rsidR="1EDEFDB9">
        <w:rPr>
          <w:rFonts w:ascii="Aptos Display" w:hAnsi="Aptos Display" w:eastAsia="Aptos Display" w:cs="Aptos Display" w:asciiTheme="majorAscii" w:hAnsiTheme="majorAscii" w:eastAsiaTheme="majorAscii" w:cstheme="majorAscii"/>
          <w:b w:val="1"/>
          <w:bCs w:val="1"/>
          <w:sz w:val="24"/>
          <w:szCs w:val="24"/>
        </w:rPr>
        <w:t>Detection Methods and AI Tools</w:t>
      </w:r>
      <w:r w:rsidRPr="055AE1A5" w:rsidR="1EDEFDB9">
        <w:rPr>
          <w:rFonts w:ascii="Aptos Display" w:hAnsi="Aptos Display" w:eastAsia="Aptos Display" w:cs="Aptos Display" w:asciiTheme="majorAscii" w:hAnsiTheme="majorAscii" w:eastAsiaTheme="majorAscii" w:cstheme="majorAscii"/>
          <w:sz w:val="24"/>
          <w:szCs w:val="24"/>
        </w:rPr>
        <w:t>: Our research examines traditional intrusion detection methods, machine-learning classifiers, and AI-assisted alert interpretation. Suricata provides a rule-based detection approach, while Python and scikit-learn support the development and evaluation of Decision Tree and Random Forest models. Previous research has demonstrated that these machine-learning methods can effectively identify certain types of malicious network traffic, although their performance depends on the datasets and testing methods used. We are also reviewing research on AI-assisted security analysis to understand whether locally hosted AI can provide meaningful context and help prioritize alerts. These findings will guide our comparison of detection performance, AI-generated explanations, and the limitations of combining these approaches.</w:t>
      </w:r>
    </w:p>
    <w:p w:rsidR="1485A400" w:rsidP="055AE1A5" w:rsidRDefault="1485A400" w14:paraId="0B6F807B" w14:textId="5A8EE6A4">
      <w:pPr>
        <w:pStyle w:val="Heading2"/>
        <w:rPr>
          <w:rFonts w:ascii="Aptos Display" w:hAnsi="Aptos Display" w:eastAsia="Aptos Display" w:cs="Aptos Display" w:asciiTheme="majorAscii" w:hAnsiTheme="majorAscii" w:eastAsiaTheme="majorAscii" w:cstheme="majorAscii"/>
        </w:rPr>
      </w:pPr>
      <w:r w:rsidRPr="055AE1A5" w:rsidR="1485A400">
        <w:rPr>
          <w:rFonts w:ascii="Aptos Display" w:hAnsi="Aptos Display" w:eastAsia="Aptos Display" w:cs="Aptos Display" w:asciiTheme="majorAscii" w:hAnsiTheme="majorAscii" w:eastAsiaTheme="majorAscii" w:cstheme="majorAscii"/>
        </w:rPr>
        <w:t>Methodology and Practical-Component Design</w:t>
      </w:r>
    </w:p>
    <w:p w:rsidR="78514BDE" w:rsidP="055AE1A5" w:rsidRDefault="78514BDE" w14:paraId="23AC7920" w14:textId="735D2261">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055AE1A5" w:rsidR="78514BDE">
        <w:rPr>
          <w:rFonts w:ascii="Aptos Display" w:hAnsi="Aptos Display" w:eastAsia="Aptos Display" w:cs="Aptos Display" w:asciiTheme="majorAscii" w:hAnsiTheme="majorAscii" w:eastAsiaTheme="majorAscii" w:cstheme="majorAscii"/>
          <w:noProof w:val="0"/>
          <w:sz w:val="24"/>
          <w:szCs w:val="24"/>
          <w:lang w:val="en-US"/>
        </w:rPr>
        <w:t>The NOVA project uses a controlled proof-of-concept approach to evaluate whether AI can improve the interpretation and prioritization of network anomaly alerts. The methodology includes three main components: traditional rule-based detection using Suricata and planned threshold-based rules, machine-learning classifiers using Decision Tree and Random Forest, and a planned AI-assisted component for alert contextualization. The machine-learning models serve as detection baselines, while the AI component will provide additional explanations and prioritization without overriding the original detection results.</w:t>
      </w:r>
    </w:p>
    <w:p w:rsidR="78514BDE" w:rsidP="055AE1A5" w:rsidRDefault="78514BDE" w14:paraId="7A0DC64B" w14:textId="2954B96D">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055AE1A5" w:rsidR="78514BDE">
        <w:rPr>
          <w:rFonts w:ascii="Aptos Display" w:hAnsi="Aptos Display" w:eastAsia="Aptos Display" w:cs="Aptos Display" w:asciiTheme="majorAscii" w:hAnsiTheme="majorAscii" w:eastAsiaTheme="majorAscii" w:cstheme="majorAscii"/>
          <w:noProof w:val="0"/>
          <w:sz w:val="24"/>
          <w:szCs w:val="24"/>
          <w:lang w:val="en-US"/>
        </w:rPr>
        <w:t xml:space="preserve">The team has completed initial data preprocessing and machine-learning development using the CICIDS2017 dataset, which </w:t>
      </w:r>
      <w:r w:rsidRPr="055AE1A5" w:rsidR="78514BDE">
        <w:rPr>
          <w:rFonts w:ascii="Aptos Display" w:hAnsi="Aptos Display" w:eastAsia="Aptos Display" w:cs="Aptos Display" w:asciiTheme="majorAscii" w:hAnsiTheme="majorAscii" w:eastAsiaTheme="majorAscii" w:cstheme="majorAscii"/>
          <w:noProof w:val="0"/>
          <w:sz w:val="24"/>
          <w:szCs w:val="24"/>
          <w:lang w:val="en-US"/>
        </w:rPr>
        <w:t>contains</w:t>
      </w:r>
      <w:r w:rsidRPr="055AE1A5" w:rsidR="78514BDE">
        <w:rPr>
          <w:rFonts w:ascii="Aptos Display" w:hAnsi="Aptos Display" w:eastAsia="Aptos Display" w:cs="Aptos Display" w:asciiTheme="majorAscii" w:hAnsiTheme="majorAscii" w:eastAsiaTheme="majorAscii" w:cstheme="majorAscii"/>
          <w:noProof w:val="0"/>
          <w:sz w:val="24"/>
          <w:szCs w:val="24"/>
          <w:lang w:val="en-US"/>
        </w:rPr>
        <w:t xml:space="preserve"> 2,520,751 prepared network traffic records and 52 input features. A stratified 70/15/15 split was </w:t>
      </w:r>
      <w:r w:rsidRPr="055AE1A5" w:rsidR="78514BDE">
        <w:rPr>
          <w:rFonts w:ascii="Aptos Display" w:hAnsi="Aptos Display" w:eastAsia="Aptos Display" w:cs="Aptos Display" w:asciiTheme="majorAscii" w:hAnsiTheme="majorAscii" w:eastAsiaTheme="majorAscii" w:cstheme="majorAscii"/>
          <w:noProof w:val="0"/>
          <w:sz w:val="24"/>
          <w:szCs w:val="24"/>
          <w:lang w:val="en-US"/>
        </w:rPr>
        <w:t>established</w:t>
      </w:r>
      <w:r w:rsidRPr="055AE1A5" w:rsidR="78514BDE">
        <w:rPr>
          <w:rFonts w:ascii="Aptos Display" w:hAnsi="Aptos Display" w:eastAsia="Aptos Display" w:cs="Aptos Display" w:asciiTheme="majorAscii" w:hAnsiTheme="majorAscii" w:eastAsiaTheme="majorAscii" w:cstheme="majorAscii"/>
          <w:noProof w:val="0"/>
          <w:sz w:val="24"/>
          <w:szCs w:val="24"/>
          <w:lang w:val="en-US"/>
        </w:rPr>
        <w:t xml:space="preserve"> for training, validation, and testing, with the test dataset withheld for final evaluation. The developed Decision Tree and Random Forest classifiers using scikit-learn to classify network traffic into seven categories. Both models were configured with a maximum depth of 15, a minimum of 10 samples per leaf, and a random state of 42, while Random Forest used 50 trees. A standalone Python runner was also developed to support repeatable training, evaluation, and reporting.</w:t>
      </w:r>
    </w:p>
    <w:p w:rsidR="78514BDE" w:rsidP="055AE1A5" w:rsidRDefault="78514BDE" w14:paraId="55A79FF8" w14:textId="11E56DEB">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055AE1A5" w:rsidR="78514BDE">
        <w:rPr>
          <w:rFonts w:ascii="Aptos Display" w:hAnsi="Aptos Display" w:eastAsia="Aptos Display" w:cs="Aptos Display" w:asciiTheme="majorAscii" w:hAnsiTheme="majorAscii" w:eastAsiaTheme="majorAscii" w:cstheme="majorAscii"/>
          <w:noProof w:val="0"/>
          <w:sz w:val="24"/>
          <w:szCs w:val="24"/>
          <w:lang w:val="en-US"/>
        </w:rPr>
        <w:t>The completed workflow generates traffic classifications, confidence scores, performance metrics, and execution times. Model performance is evaluated using accuracy, precision, recall, F1-score, confusion matrices, false-positive rates, and false-negative rates. The team also maps the seven traffic categories into normal-versus-attack classifications to identify true positives, true negatives, false positives, and false negatives. Additional analysis identifies incorrectly classified traffic, including cases where one attack type is mistaken for another. The next phase will compare these results with Suricata and planned threshold-based detection rules.</w:t>
      </w:r>
    </w:p>
    <w:p w:rsidR="78514BDE" w:rsidP="055AE1A5" w:rsidRDefault="78514BDE" w14:paraId="756E0D38" w14:textId="09D7F8A9">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055AE1A5" w:rsidR="78514BDE">
        <w:rPr>
          <w:rFonts w:ascii="Aptos Display" w:hAnsi="Aptos Display" w:eastAsia="Aptos Display" w:cs="Aptos Display" w:asciiTheme="majorAscii" w:hAnsiTheme="majorAscii" w:eastAsiaTheme="majorAscii" w:cstheme="majorAscii"/>
          <w:noProof w:val="0"/>
          <w:sz w:val="24"/>
          <w:szCs w:val="24"/>
          <w:lang w:val="en-US"/>
        </w:rPr>
        <w:t>The planned AI component will receive structured detection results to provide additional context, identify possible contributing factors, and assist with alert prioritization. The team will evaluate the accuracy and usefulness of these explanations, document unsupported conclusions or disagreements with detection results, and assess any additional processing time. Security validation will focus on maintaining detection-result integrity and ensuring that AI interpretations are supported by available evidence. The expected outputs include Python scripts, trained models, performance comparisons, structured alerts, and AI-generated explanations. These results will help determine whether AI provides measurable value beyond traditional detection methods while identifying its limitations and the continued importance of human judgment.</w:t>
      </w:r>
    </w:p>
    <w:p w:rsidR="055AE1A5" w:rsidP="055AE1A5" w:rsidRDefault="055AE1A5" w14:paraId="0DA74DEE" w14:textId="2B2974BE">
      <w:pPr>
        <w:pStyle w:val="Normal"/>
        <w:rPr>
          <w:rFonts w:ascii="Aptos Display" w:hAnsi="Aptos Display" w:eastAsia="Aptos Display" w:cs="Aptos Display" w:asciiTheme="majorAscii" w:hAnsiTheme="majorAscii" w:eastAsiaTheme="majorAscii" w:cstheme="majorAscii"/>
        </w:rPr>
      </w:pPr>
    </w:p>
    <w:p xmlns:wp14="http://schemas.microsoft.com/office/word/2010/wordml" w:rsidP="223E2757" wp14:paraId="7101F4B7" wp14:textId="26534466">
      <w:pPr>
        <w:pStyle w:val="Normal"/>
        <w:rPr>
          <w:rFonts w:ascii="Aptos Display" w:hAnsi="Aptos Display" w:eastAsia="Aptos Display" w:cs="Aptos Display" w:asciiTheme="majorAscii" w:hAnsiTheme="majorAscii" w:eastAsiaTheme="majorAscii" w:cstheme="majorAscii"/>
          <w:sz w:val="24"/>
          <w:szCs w:val="24"/>
        </w:rPr>
      </w:pPr>
      <w:r>
        <w:br/>
      </w:r>
      <w:r w:rsidRPr="055AE1A5" w:rsidR="3C7EEA89">
        <w:rPr>
          <w:rStyle w:val="Heading3Char"/>
          <w:rFonts w:ascii="Aptos Display" w:hAnsi="Aptos Display" w:eastAsia="Aptos Display" w:cs="Aptos Display" w:asciiTheme="majorAscii" w:hAnsiTheme="majorAscii" w:eastAsiaTheme="majorAscii" w:cstheme="majorAscii"/>
        </w:rPr>
        <w:t>Threat Model and Security Requirements:</w:t>
      </w:r>
    </w:p>
    <w:p xmlns:wp14="http://schemas.microsoft.com/office/word/2010/wordml" w:rsidP="055AE1A5" wp14:paraId="4956B681" wp14:textId="595C7B13">
      <w:pPr>
        <w:pStyle w:val="Normal"/>
        <w:rPr>
          <w:rFonts w:ascii="Aptos Display" w:hAnsi="Aptos Display" w:eastAsia="Aptos Display" w:cs="Aptos Display" w:asciiTheme="majorAscii" w:hAnsiTheme="majorAscii" w:eastAsiaTheme="majorAscii" w:cstheme="majorAscii"/>
          <w:sz w:val="24"/>
          <w:szCs w:val="24"/>
        </w:rPr>
      </w:pPr>
      <w:r w:rsidRPr="055AE1A5" w:rsidR="4FAB6056">
        <w:rPr>
          <w:rFonts w:ascii="Aptos Display" w:hAnsi="Aptos Display" w:eastAsia="Aptos Display" w:cs="Aptos Display" w:asciiTheme="majorAscii" w:hAnsiTheme="majorAscii" w:eastAsiaTheme="majorAscii" w:cstheme="majorAscii"/>
          <w:sz w:val="24"/>
          <w:szCs w:val="24"/>
        </w:rPr>
        <w:t xml:space="preserve">We selected the STRIDE threat-modeling framework to identify security risks that could affect the accuracy, integrity, and reliability of our results. Key assets include datasets, Python scripts, machine-learning models, configuration files, detection results, and AI explanations. Potential threat actors include unauthorized users, attackers attempting to evade detection, and individuals introducing malicious content through compromised dependencies. Human </w:t>
      </w:r>
      <w:bookmarkStart w:name="_Int_buzPuHHP" w:id="1310918484"/>
      <w:r w:rsidRPr="055AE1A5" w:rsidR="4FAB6056">
        <w:rPr>
          <w:rFonts w:ascii="Aptos Display" w:hAnsi="Aptos Display" w:eastAsia="Aptos Display" w:cs="Aptos Display" w:asciiTheme="majorAscii" w:hAnsiTheme="majorAscii" w:eastAsiaTheme="majorAscii" w:cstheme="majorAscii"/>
          <w:sz w:val="24"/>
          <w:szCs w:val="24"/>
        </w:rPr>
        <w:t>error is</w:t>
      </w:r>
      <w:bookmarkEnd w:id="1310918484"/>
      <w:r w:rsidRPr="055AE1A5" w:rsidR="4FAB6056">
        <w:rPr>
          <w:rFonts w:ascii="Aptos Display" w:hAnsi="Aptos Display" w:eastAsia="Aptos Display" w:cs="Aptos Display" w:asciiTheme="majorAscii" w:hAnsiTheme="majorAscii" w:eastAsiaTheme="majorAscii" w:cstheme="majorAscii"/>
          <w:sz w:val="24"/>
          <w:szCs w:val="24"/>
        </w:rPr>
        <w:t xml:space="preserve"> also a concern. The main attack surfaces include datasets, preprocessing scripts, model configurations, and the interface between the detector and AI. Important trust boundaries exist between external datasets and the detector, the detector and AI component, and AI explanations and human analysts.</w:t>
      </w:r>
    </w:p>
    <w:p xmlns:wp14="http://schemas.microsoft.com/office/word/2010/wordml" w:rsidP="055AE1A5" wp14:paraId="784917FF" wp14:textId="06EFF9EF">
      <w:pPr>
        <w:pStyle w:val="Normal"/>
        <w:rPr>
          <w:rFonts w:ascii="Aptos Display" w:hAnsi="Aptos Display" w:eastAsia="Aptos Display" w:cs="Aptos Display" w:asciiTheme="majorAscii" w:hAnsiTheme="majorAscii" w:eastAsiaTheme="majorAscii" w:cstheme="majorAscii"/>
          <w:sz w:val="24"/>
          <w:szCs w:val="24"/>
        </w:rPr>
      </w:pPr>
      <w:r w:rsidRPr="055AE1A5" w:rsidR="4FAB6056">
        <w:rPr>
          <w:rFonts w:ascii="Aptos Display" w:hAnsi="Aptos Display" w:eastAsia="Aptos Display" w:cs="Aptos Display" w:asciiTheme="majorAscii" w:hAnsiTheme="majorAscii" w:eastAsiaTheme="majorAscii" w:cstheme="majorAscii"/>
          <w:sz w:val="24"/>
          <w:szCs w:val="24"/>
        </w:rPr>
        <w:t>The primary STRIDE threats identified are Tampering, Denial of Service, and Information Disclosure. Tampering with datasets, code, or models could lead to inaccurate results. To reduce this risk, we will validate data quality, use SHA-256 hashes to verify file integrity, and track changes through GitHub. This can be tested by modifying a dataset copy and confirming the integrity check detects the change. DoS could occur if excessive workloads overwhelm the VM environment. We will test processing limits using oversized workloads to evaluate system stability. Information Disclosure is another concern because our GitHub repository is public. We will review repository contents and use secret-scanning tools to check for credentials or sensitive information before publication.</w:t>
      </w:r>
    </w:p>
    <w:p xmlns:wp14="http://schemas.microsoft.com/office/word/2010/wordml" w:rsidP="055AE1A5" wp14:paraId="74EC2F41" wp14:textId="174C8FE4">
      <w:pPr>
        <w:pStyle w:val="Normal"/>
        <w:rPr>
          <w:rFonts w:ascii="Aptos Display" w:hAnsi="Aptos Display" w:eastAsia="Aptos Display" w:cs="Aptos Display" w:asciiTheme="majorAscii" w:hAnsiTheme="majorAscii" w:eastAsiaTheme="majorAscii" w:cstheme="majorAscii"/>
          <w:sz w:val="24"/>
          <w:szCs w:val="24"/>
        </w:rPr>
      </w:pPr>
      <w:r w:rsidRPr="055AE1A5" w:rsidR="4FAB6056">
        <w:rPr>
          <w:rFonts w:ascii="Aptos Display" w:hAnsi="Aptos Display" w:eastAsia="Aptos Display" w:cs="Aptos Display" w:asciiTheme="majorAscii" w:hAnsiTheme="majorAscii" w:eastAsiaTheme="majorAscii" w:cstheme="majorAscii"/>
          <w:sz w:val="24"/>
          <w:szCs w:val="24"/>
        </w:rPr>
        <w:t>Additional</w:t>
      </w:r>
      <w:r w:rsidRPr="055AE1A5" w:rsidR="4FAB6056">
        <w:rPr>
          <w:rFonts w:ascii="Aptos Display" w:hAnsi="Aptos Display" w:eastAsia="Aptos Display" w:cs="Aptos Display" w:asciiTheme="majorAscii" w:hAnsiTheme="majorAscii" w:eastAsiaTheme="majorAscii" w:cstheme="majorAscii"/>
          <w:sz w:val="24"/>
          <w:szCs w:val="24"/>
        </w:rPr>
        <w:t xml:space="preserve"> risks include false classifications and misleading AI explanations. We will evaluate Decision Tree and Random Forest models using unseen test data and measure precision, recall, F1-score, and false-positive and false-negative rates. To address potential prompt manipulation, we will use structured alerts </w:t>
      </w:r>
      <w:r w:rsidRPr="055AE1A5" w:rsidR="46E55726">
        <w:rPr>
          <w:rFonts w:ascii="Aptos Display" w:hAnsi="Aptos Display" w:eastAsia="Aptos Display" w:cs="Aptos Display" w:asciiTheme="majorAscii" w:hAnsiTheme="majorAscii" w:eastAsiaTheme="majorAscii" w:cstheme="majorAscii"/>
          <w:sz w:val="24"/>
          <w:szCs w:val="24"/>
        </w:rPr>
        <w:t>to prevent</w:t>
      </w:r>
      <w:r w:rsidRPr="055AE1A5" w:rsidR="4FAB6056">
        <w:rPr>
          <w:rFonts w:ascii="Aptos Display" w:hAnsi="Aptos Display" w:eastAsia="Aptos Display" w:cs="Aptos Display" w:asciiTheme="majorAscii" w:hAnsiTheme="majorAscii" w:eastAsiaTheme="majorAscii" w:cstheme="majorAscii"/>
          <w:sz w:val="24"/>
          <w:szCs w:val="24"/>
        </w:rPr>
        <w:t xml:space="preserve"> the AI from </w:t>
      </w:r>
      <w:r w:rsidRPr="055AE1A5" w:rsidR="4FAB6056">
        <w:rPr>
          <w:rFonts w:ascii="Aptos Display" w:hAnsi="Aptos Display" w:eastAsia="Aptos Display" w:cs="Aptos Display" w:asciiTheme="majorAscii" w:hAnsiTheme="majorAscii" w:eastAsiaTheme="majorAscii" w:cstheme="majorAscii"/>
          <w:sz w:val="24"/>
          <w:szCs w:val="24"/>
        </w:rPr>
        <w:t>modifying</w:t>
      </w:r>
      <w:r w:rsidRPr="055AE1A5" w:rsidR="4FAB6056">
        <w:rPr>
          <w:rFonts w:ascii="Aptos Display" w:hAnsi="Aptos Display" w:eastAsia="Aptos Display" w:cs="Aptos Display" w:asciiTheme="majorAscii" w:hAnsiTheme="majorAscii" w:eastAsiaTheme="majorAscii" w:cstheme="majorAscii"/>
          <w:sz w:val="24"/>
          <w:szCs w:val="24"/>
        </w:rPr>
        <w:t xml:space="preserve"> or dismissing detector results. We will test this by introducing simulated malicious instructions and confirming that the original classifications </w:t>
      </w:r>
      <w:r w:rsidRPr="055AE1A5" w:rsidR="4FAB6056">
        <w:rPr>
          <w:rFonts w:ascii="Aptos Display" w:hAnsi="Aptos Display" w:eastAsia="Aptos Display" w:cs="Aptos Display" w:asciiTheme="majorAscii" w:hAnsiTheme="majorAscii" w:eastAsiaTheme="majorAscii" w:cstheme="majorAscii"/>
          <w:sz w:val="24"/>
          <w:szCs w:val="24"/>
        </w:rPr>
        <w:t>remain</w:t>
      </w:r>
      <w:r w:rsidRPr="055AE1A5" w:rsidR="4FAB6056">
        <w:rPr>
          <w:rFonts w:ascii="Aptos Display" w:hAnsi="Aptos Display" w:eastAsia="Aptos Display" w:cs="Aptos Display" w:asciiTheme="majorAscii" w:hAnsiTheme="majorAscii" w:eastAsiaTheme="majorAscii" w:cstheme="majorAscii"/>
          <w:sz w:val="24"/>
          <w:szCs w:val="24"/>
        </w:rPr>
        <w:t xml:space="preserve"> unchanged. Restricted system permissions and experiment logs will also help prevent unauthorized changes and </w:t>
      </w:r>
      <w:r w:rsidRPr="055AE1A5" w:rsidR="4FAB6056">
        <w:rPr>
          <w:rFonts w:ascii="Aptos Display" w:hAnsi="Aptos Display" w:eastAsia="Aptos Display" w:cs="Aptos Display" w:asciiTheme="majorAscii" w:hAnsiTheme="majorAscii" w:eastAsiaTheme="majorAscii" w:cstheme="majorAscii"/>
          <w:sz w:val="24"/>
          <w:szCs w:val="24"/>
        </w:rPr>
        <w:t>maintain</w:t>
      </w:r>
      <w:r w:rsidRPr="055AE1A5" w:rsidR="4FAB6056">
        <w:rPr>
          <w:rFonts w:ascii="Aptos Display" w:hAnsi="Aptos Display" w:eastAsia="Aptos Display" w:cs="Aptos Display" w:asciiTheme="majorAscii" w:hAnsiTheme="majorAscii" w:eastAsiaTheme="majorAscii" w:cstheme="majorAscii"/>
          <w:sz w:val="24"/>
          <w:szCs w:val="24"/>
        </w:rPr>
        <w:t xml:space="preserve"> accountability. These controls </w:t>
      </w:r>
      <w:r w:rsidRPr="055AE1A5" w:rsidR="4FAB6056">
        <w:rPr>
          <w:rFonts w:ascii="Aptos Display" w:hAnsi="Aptos Display" w:eastAsia="Aptos Display" w:cs="Aptos Display" w:asciiTheme="majorAscii" w:hAnsiTheme="majorAscii" w:eastAsiaTheme="majorAscii" w:cstheme="majorAscii"/>
          <w:sz w:val="24"/>
          <w:szCs w:val="24"/>
        </w:rPr>
        <w:t>provide</w:t>
      </w:r>
      <w:r w:rsidRPr="055AE1A5" w:rsidR="4FAB6056">
        <w:rPr>
          <w:rFonts w:ascii="Aptos Display" w:hAnsi="Aptos Display" w:eastAsia="Aptos Display" w:cs="Aptos Display" w:asciiTheme="majorAscii" w:hAnsiTheme="majorAscii" w:eastAsiaTheme="majorAscii" w:cstheme="majorAscii"/>
          <w:sz w:val="24"/>
          <w:szCs w:val="24"/>
        </w:rPr>
        <w:t xml:space="preserve"> measurable ways to evaluate the security and reliability of our results.</w:t>
      </w:r>
    </w:p>
    <w:p xmlns:wp14="http://schemas.microsoft.com/office/word/2010/wordml" w:rsidP="223E2757" wp14:paraId="3EBF19CC" wp14:textId="5E408B4C">
      <w:pPr>
        <w:pStyle w:val="Normal"/>
        <w:rPr>
          <w:rFonts w:ascii="Aptos Display" w:hAnsi="Aptos Display" w:eastAsia="Aptos Display" w:cs="Aptos Display" w:asciiTheme="majorAscii" w:hAnsiTheme="majorAscii" w:eastAsiaTheme="majorAscii" w:cstheme="majorAscii"/>
          <w:sz w:val="24"/>
          <w:szCs w:val="24"/>
        </w:rPr>
      </w:pPr>
    </w:p>
    <w:p xmlns:wp14="http://schemas.microsoft.com/office/word/2010/wordml" w:rsidP="055AE1A5" wp14:paraId="350A5FEA" wp14:textId="36A0A4F8">
      <w:pPr>
        <w:pStyle w:val="Heading3"/>
        <w:rPr>
          <w:rFonts w:ascii="Aptos Display" w:hAnsi="Aptos Display" w:eastAsia="Aptos Display" w:cs="Aptos Display" w:asciiTheme="majorAscii" w:hAnsiTheme="majorAscii" w:eastAsiaTheme="majorAscii" w:cstheme="majorAscii"/>
        </w:rPr>
      </w:pPr>
      <w:r w:rsidRPr="055AE1A5" w:rsidR="6A8A77DB">
        <w:rPr>
          <w:rFonts w:ascii="Aptos Display" w:hAnsi="Aptos Display" w:eastAsia="Aptos Display" w:cs="Aptos Display" w:asciiTheme="majorAscii" w:hAnsiTheme="majorAscii" w:eastAsiaTheme="majorAscii" w:cstheme="majorAscii"/>
        </w:rPr>
        <w:t>Environment, Data, Ethics, and Authorization</w:t>
      </w:r>
    </w:p>
    <w:p xmlns:wp14="http://schemas.microsoft.com/office/word/2010/wordml" w:rsidP="055AE1A5" wp14:paraId="1AF5744A" wp14:textId="79C54D9D">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055AE1A5" w:rsidR="0B27CE3A">
        <w:rPr>
          <w:rFonts w:ascii="Aptos Display" w:hAnsi="Aptos Display" w:eastAsia="Aptos Display" w:cs="Aptos Display" w:asciiTheme="majorAscii" w:hAnsiTheme="majorAscii" w:eastAsiaTheme="majorAscii" w:cstheme="majorAscii"/>
          <w:noProof w:val="0"/>
          <w:sz w:val="24"/>
          <w:szCs w:val="24"/>
          <w:lang w:val="en-US"/>
        </w:rPr>
        <w:t xml:space="preserve">The NOVA project is being developed using local macOS environments, Python virtual environments, Terminal, and Jupyter Notebooks. </w:t>
      </w:r>
      <w:r w:rsidRPr="055AE1A5" w:rsidR="059C5AEB">
        <w:rPr>
          <w:rFonts w:ascii="Aptos Display" w:hAnsi="Aptos Display" w:eastAsia="Aptos Display" w:cs="Aptos Display" w:asciiTheme="majorAscii" w:hAnsiTheme="majorAscii" w:eastAsiaTheme="majorAscii" w:cstheme="majorAscii"/>
          <w:noProof w:val="0"/>
          <w:sz w:val="24"/>
          <w:szCs w:val="24"/>
          <w:lang w:val="en-US"/>
        </w:rPr>
        <w:t>T</w:t>
      </w:r>
      <w:r w:rsidRPr="055AE1A5" w:rsidR="0B27CE3A">
        <w:rPr>
          <w:rFonts w:ascii="Aptos Display" w:hAnsi="Aptos Display" w:eastAsia="Aptos Display" w:cs="Aptos Display" w:asciiTheme="majorAscii" w:hAnsiTheme="majorAscii" w:eastAsiaTheme="majorAscii" w:cstheme="majorAscii"/>
          <w:noProof w:val="0"/>
          <w:sz w:val="24"/>
          <w:szCs w:val="24"/>
          <w:lang w:val="en-US"/>
        </w:rPr>
        <w:t>hese tools</w:t>
      </w:r>
      <w:r w:rsidRPr="055AE1A5" w:rsidR="747A4A0A">
        <w:rPr>
          <w:rFonts w:ascii="Aptos Display" w:hAnsi="Aptos Display" w:eastAsia="Aptos Display" w:cs="Aptos Display" w:asciiTheme="majorAscii" w:hAnsiTheme="majorAscii" w:eastAsiaTheme="majorAscii" w:cstheme="majorAscii"/>
          <w:noProof w:val="0"/>
          <w:sz w:val="24"/>
          <w:szCs w:val="24"/>
          <w:lang w:val="en-US"/>
        </w:rPr>
        <w:t xml:space="preserve"> were used</w:t>
      </w:r>
      <w:r w:rsidRPr="055AE1A5" w:rsidR="0B27CE3A">
        <w:rPr>
          <w:rFonts w:ascii="Aptos Display" w:hAnsi="Aptos Display" w:eastAsia="Aptos Display" w:cs="Aptos Display" w:asciiTheme="majorAscii" w:hAnsiTheme="majorAscii" w:eastAsiaTheme="majorAscii" w:cstheme="majorAscii"/>
          <w:noProof w:val="0"/>
          <w:sz w:val="24"/>
          <w:szCs w:val="24"/>
          <w:lang w:val="en-US"/>
        </w:rPr>
        <w:t xml:space="preserve"> to develop and evaluate the Decision Tree and Random Forest models, while Kevin focused on dataset auditing, preprocessing, and validation. The team uses Git and GitHub for version control, collaboration, and project documentation. </w:t>
      </w:r>
      <w:r w:rsidRPr="055AE1A5" w:rsidR="0B27CE3A">
        <w:rPr>
          <w:rFonts w:ascii="Aptos Display" w:hAnsi="Aptos Display" w:eastAsia="Aptos Display" w:cs="Aptos Display" w:asciiTheme="majorAscii" w:hAnsiTheme="majorAscii" w:eastAsiaTheme="majorAscii" w:cstheme="majorAscii"/>
          <w:noProof w:val="0"/>
          <w:sz w:val="24"/>
          <w:szCs w:val="24"/>
          <w:lang w:val="en-US"/>
        </w:rPr>
        <w:t>All data processing is performed locally, without transferring project data to external services.</w:t>
      </w:r>
    </w:p>
    <w:p xmlns:wp14="http://schemas.microsoft.com/office/word/2010/wordml" w:rsidP="055AE1A5" wp14:paraId="68227B6C" wp14:textId="07AD385F">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055AE1A5" w:rsidR="0B27CE3A">
        <w:rPr>
          <w:rFonts w:ascii="Aptos Display" w:hAnsi="Aptos Display" w:eastAsia="Aptos Display" w:cs="Aptos Display" w:asciiTheme="majorAscii" w:hAnsiTheme="majorAscii" w:eastAsiaTheme="majorAscii" w:cstheme="majorAscii"/>
          <w:noProof w:val="0"/>
          <w:sz w:val="24"/>
          <w:szCs w:val="24"/>
          <w:lang w:val="en-US"/>
        </w:rPr>
        <w:t>The primary tools, versions, and purposes are summarized below:</w:t>
      </w:r>
    </w:p>
    <w:p xmlns:wp14="http://schemas.microsoft.com/office/word/2010/wordml" w:rsidP="223E2757" wp14:paraId="5BCE1181" wp14:textId="47CAED0B">
      <w:pPr>
        <w:pStyle w:val="Normal"/>
        <w:rPr>
          <w:rFonts w:ascii="Aptos Display" w:hAnsi="Aptos Display" w:eastAsia="Aptos Display" w:cs="Aptos Display" w:asciiTheme="majorAscii" w:hAnsiTheme="majorAscii" w:eastAsiaTheme="majorAscii" w:cstheme="majorAscii"/>
          <w:b w:val="1"/>
          <w:bCs w:val="1"/>
          <w:sz w:val="24"/>
          <w:szCs w:val="24"/>
        </w:rPr>
      </w:pPr>
    </w:p>
    <w:tbl>
      <w:tblPr>
        <w:tblStyle w:val="TableGrid"/>
        <w:tblW w:w="0" w:type="auto"/>
        <w:tblLook w:val="06A0" w:firstRow="1" w:lastRow="0" w:firstColumn="1" w:lastColumn="0" w:noHBand="1" w:noVBand="1"/>
      </w:tblPr>
      <w:tblGrid>
        <w:gridCol w:w="2177"/>
        <w:gridCol w:w="3103"/>
        <w:gridCol w:w="4916"/>
      </w:tblGrid>
      <w:tr w:rsidR="055AE1A5" w:rsidTr="055AE1A5" w14:paraId="31C97AD4">
        <w:trPr>
          <w:trHeight w:val="300"/>
        </w:trPr>
        <w:tc>
          <w:tcPr>
            <w:tcW w:w="2177" w:type="dxa"/>
            <w:tcMar/>
          </w:tcPr>
          <w:p w:rsidR="055AE1A5" w:rsidP="055AE1A5" w:rsidRDefault="055AE1A5" w14:paraId="751C6094" w14:textId="6B532ECD">
            <w:pPr>
              <w:bidi w:val="1"/>
              <w:ind w:left="0"/>
              <w:jc w:val="left"/>
              <w:rPr>
                <w:rFonts w:ascii="Aptos Display" w:hAnsi="Aptos Display" w:eastAsia="Aptos Display" w:cs="Aptos Display" w:asciiTheme="majorAscii" w:hAnsiTheme="majorAscii" w:eastAsiaTheme="majorAscii" w:cstheme="majorAscii"/>
                <w:b w:val="1"/>
                <w:bCs w:val="1"/>
                <w:sz w:val="24"/>
                <w:szCs w:val="24"/>
              </w:rPr>
            </w:pPr>
            <w:r w:rsidRPr="055AE1A5" w:rsidR="055AE1A5">
              <w:rPr>
                <w:rFonts w:ascii="Aptos Display" w:hAnsi="Aptos Display" w:eastAsia="Aptos Display" w:cs="Aptos Display" w:asciiTheme="majorAscii" w:hAnsiTheme="majorAscii" w:eastAsiaTheme="majorAscii" w:cstheme="majorAscii"/>
                <w:b w:val="1"/>
                <w:bCs w:val="1"/>
                <w:sz w:val="24"/>
                <w:szCs w:val="24"/>
              </w:rPr>
              <w:t>Tool</w:t>
            </w:r>
            <w:r w:rsidRPr="055AE1A5" w:rsidR="055AE1A5">
              <w:rPr>
                <w:rFonts w:ascii="Aptos Display" w:hAnsi="Aptos Display" w:eastAsia="Aptos Display" w:cs="Aptos Display" w:asciiTheme="majorAscii" w:hAnsiTheme="majorAscii" w:eastAsiaTheme="majorAscii" w:cstheme="majorAscii"/>
                <w:b w:val="1"/>
                <w:bCs w:val="1"/>
                <w:sz w:val="24"/>
                <w:szCs w:val="24"/>
                <w:rtl w:val="1"/>
              </w:rPr>
              <w:t xml:space="preserve"> / </w:t>
            </w:r>
            <w:r w:rsidRPr="055AE1A5" w:rsidR="055AE1A5">
              <w:rPr>
                <w:rFonts w:ascii="Aptos Display" w:hAnsi="Aptos Display" w:eastAsia="Aptos Display" w:cs="Aptos Display" w:asciiTheme="majorAscii" w:hAnsiTheme="majorAscii" w:eastAsiaTheme="majorAscii" w:cstheme="majorAscii"/>
                <w:b w:val="1"/>
                <w:bCs w:val="1"/>
                <w:sz w:val="24"/>
                <w:szCs w:val="24"/>
              </w:rPr>
              <w:t>Component</w:t>
            </w:r>
          </w:p>
        </w:tc>
        <w:tc>
          <w:tcPr>
            <w:tcW w:w="3103" w:type="dxa"/>
            <w:tcMar/>
          </w:tcPr>
          <w:p w:rsidR="055AE1A5" w:rsidP="055AE1A5" w:rsidRDefault="055AE1A5" w14:paraId="23A419B7" w14:textId="32059D0C">
            <w:pPr>
              <w:bidi w:val="1"/>
              <w:ind w:left="270"/>
              <w:jc w:val="left"/>
              <w:rPr>
                <w:rFonts w:ascii="Aptos Display" w:hAnsi="Aptos Display" w:eastAsia="Aptos Display" w:cs="Aptos Display" w:asciiTheme="majorAscii" w:hAnsiTheme="majorAscii" w:eastAsiaTheme="majorAscii" w:cstheme="majorAscii"/>
                <w:b w:val="1"/>
                <w:bCs w:val="1"/>
                <w:sz w:val="24"/>
                <w:szCs w:val="24"/>
              </w:rPr>
            </w:pPr>
            <w:r w:rsidRPr="055AE1A5" w:rsidR="055AE1A5">
              <w:rPr>
                <w:rFonts w:ascii="Aptos Display" w:hAnsi="Aptos Display" w:eastAsia="Aptos Display" w:cs="Aptos Display" w:asciiTheme="majorAscii" w:hAnsiTheme="majorAscii" w:eastAsiaTheme="majorAscii" w:cstheme="majorAscii"/>
                <w:b w:val="1"/>
                <w:bCs w:val="1"/>
                <w:sz w:val="24"/>
                <w:szCs w:val="24"/>
              </w:rPr>
              <w:t>Version</w:t>
            </w:r>
            <w:r w:rsidRPr="055AE1A5" w:rsidR="055AE1A5">
              <w:rPr>
                <w:rFonts w:ascii="Aptos Display" w:hAnsi="Aptos Display" w:eastAsia="Aptos Display" w:cs="Aptos Display" w:asciiTheme="majorAscii" w:hAnsiTheme="majorAscii" w:eastAsiaTheme="majorAscii" w:cstheme="majorAscii"/>
                <w:b w:val="1"/>
                <w:bCs w:val="1"/>
                <w:sz w:val="24"/>
                <w:szCs w:val="24"/>
                <w:rtl w:val="1"/>
              </w:rPr>
              <w:t xml:space="preserve"> / </w:t>
            </w:r>
            <w:r w:rsidRPr="055AE1A5" w:rsidR="055AE1A5">
              <w:rPr>
                <w:rFonts w:ascii="Aptos Display" w:hAnsi="Aptos Display" w:eastAsia="Aptos Display" w:cs="Aptos Display" w:asciiTheme="majorAscii" w:hAnsiTheme="majorAscii" w:eastAsiaTheme="majorAscii" w:cstheme="majorAscii"/>
                <w:b w:val="1"/>
                <w:bCs w:val="1"/>
                <w:sz w:val="24"/>
                <w:szCs w:val="24"/>
              </w:rPr>
              <w:t>Status</w:t>
            </w:r>
          </w:p>
        </w:tc>
        <w:tc>
          <w:tcPr>
            <w:tcW w:w="4916" w:type="dxa"/>
            <w:tcMar/>
          </w:tcPr>
          <w:p w:rsidR="055AE1A5" w:rsidP="055AE1A5" w:rsidRDefault="055AE1A5" w14:paraId="5F2D7157" w14:textId="4269CF18">
            <w:pPr>
              <w:bidi w:val="1"/>
              <w:ind w:left="270"/>
              <w:jc w:val="left"/>
              <w:rPr>
                <w:rFonts w:ascii="Aptos Display" w:hAnsi="Aptos Display" w:eastAsia="Aptos Display" w:cs="Aptos Display" w:asciiTheme="majorAscii" w:hAnsiTheme="majorAscii" w:eastAsiaTheme="majorAscii" w:cstheme="majorAscii"/>
                <w:b w:val="1"/>
                <w:bCs w:val="1"/>
                <w:sz w:val="24"/>
                <w:szCs w:val="24"/>
              </w:rPr>
            </w:pPr>
            <w:r w:rsidRPr="055AE1A5" w:rsidR="055AE1A5">
              <w:rPr>
                <w:rFonts w:ascii="Aptos Display" w:hAnsi="Aptos Display" w:eastAsia="Aptos Display" w:cs="Aptos Display" w:asciiTheme="majorAscii" w:hAnsiTheme="majorAscii" w:eastAsiaTheme="majorAscii" w:cstheme="majorAscii"/>
                <w:b w:val="1"/>
                <w:bCs w:val="1"/>
                <w:sz w:val="24"/>
                <w:szCs w:val="24"/>
              </w:rPr>
              <w:t>Purpose</w:t>
            </w:r>
          </w:p>
        </w:tc>
      </w:tr>
      <w:tr w:rsidR="055AE1A5" w:rsidTr="055AE1A5" w14:paraId="133E194F">
        <w:trPr>
          <w:trHeight w:val="300"/>
        </w:trPr>
        <w:tc>
          <w:tcPr>
            <w:tcW w:w="2177" w:type="dxa"/>
            <w:tcMar/>
          </w:tcPr>
          <w:p w:rsidR="055AE1A5" w:rsidP="055AE1A5" w:rsidRDefault="055AE1A5" w14:paraId="482EFF56" w14:textId="06DBB5CB">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Python</w:t>
            </w:r>
          </w:p>
        </w:tc>
        <w:tc>
          <w:tcPr>
            <w:tcW w:w="3103" w:type="dxa"/>
            <w:tcMar/>
          </w:tcPr>
          <w:p w:rsidR="055AE1A5" w:rsidP="055AE1A5" w:rsidRDefault="055AE1A5" w14:paraId="18115DDF" w14:textId="1DD03294">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3.11 / 3.13.7</w:t>
            </w:r>
          </w:p>
        </w:tc>
        <w:tc>
          <w:tcPr>
            <w:tcW w:w="4916" w:type="dxa"/>
            <w:tcMar/>
          </w:tcPr>
          <w:p w:rsidR="055AE1A5" w:rsidP="055AE1A5" w:rsidRDefault="055AE1A5" w14:paraId="5CE1A4F7" w14:textId="3DA25570">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Data processing, scripting, and model development</w:t>
            </w:r>
          </w:p>
        </w:tc>
      </w:tr>
      <w:tr w:rsidR="055AE1A5" w:rsidTr="055AE1A5" w14:paraId="4752FB10">
        <w:trPr>
          <w:trHeight w:val="300"/>
        </w:trPr>
        <w:tc>
          <w:tcPr>
            <w:tcW w:w="2177" w:type="dxa"/>
            <w:tcMar/>
          </w:tcPr>
          <w:p w:rsidR="055AE1A5" w:rsidP="055AE1A5" w:rsidRDefault="055AE1A5" w14:paraId="44F9164E" w14:textId="7096769C">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Jupyter Notebook</w:t>
            </w:r>
          </w:p>
        </w:tc>
        <w:tc>
          <w:tcPr>
            <w:tcW w:w="3103" w:type="dxa"/>
            <w:tcMar/>
          </w:tcPr>
          <w:p w:rsidR="055AE1A5" w:rsidP="055AE1A5" w:rsidRDefault="055AE1A5" w14:paraId="106ADBAA" w14:textId="38FBBDE5">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7.6.3 / Version not specified</w:t>
            </w:r>
          </w:p>
        </w:tc>
        <w:tc>
          <w:tcPr>
            <w:tcW w:w="4916" w:type="dxa"/>
            <w:tcMar/>
          </w:tcPr>
          <w:p w:rsidR="055AE1A5" w:rsidP="055AE1A5" w:rsidRDefault="055AE1A5" w14:paraId="75022135" w14:textId="1524056C">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Dataset exploration, preprocessing, model development, and evaluation</w:t>
            </w:r>
          </w:p>
        </w:tc>
      </w:tr>
      <w:tr w:rsidR="055AE1A5" w:rsidTr="055AE1A5" w14:paraId="1B47FA20">
        <w:trPr>
          <w:trHeight w:val="300"/>
        </w:trPr>
        <w:tc>
          <w:tcPr>
            <w:tcW w:w="2177" w:type="dxa"/>
            <w:tcMar/>
          </w:tcPr>
          <w:p w:rsidR="05F161E5" w:rsidP="055AE1A5" w:rsidRDefault="05F161E5" w14:paraId="1FE1AA48" w14:textId="52D5B46F">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F161E5">
              <w:rPr>
                <w:rFonts w:ascii="Aptos Display" w:hAnsi="Aptos Display" w:eastAsia="Aptos Display" w:cs="Aptos Display" w:asciiTheme="majorAscii" w:hAnsiTheme="majorAscii" w:eastAsiaTheme="majorAscii" w:cstheme="majorAscii"/>
                <w:b w:val="0"/>
                <w:bCs w:val="0"/>
                <w:sz w:val="24"/>
                <w:szCs w:val="24"/>
              </w:rPr>
              <w:t>P</w:t>
            </w:r>
            <w:r w:rsidRPr="055AE1A5" w:rsidR="055AE1A5">
              <w:rPr>
                <w:rFonts w:ascii="Aptos Display" w:hAnsi="Aptos Display" w:eastAsia="Aptos Display" w:cs="Aptos Display" w:asciiTheme="majorAscii" w:hAnsiTheme="majorAscii" w:eastAsiaTheme="majorAscii" w:cstheme="majorAscii"/>
                <w:b w:val="0"/>
                <w:bCs w:val="0"/>
                <w:sz w:val="24"/>
                <w:szCs w:val="24"/>
              </w:rPr>
              <w:t>andas</w:t>
            </w:r>
          </w:p>
        </w:tc>
        <w:tc>
          <w:tcPr>
            <w:tcW w:w="3103" w:type="dxa"/>
            <w:tcMar/>
          </w:tcPr>
          <w:p w:rsidR="055AE1A5" w:rsidP="055AE1A5" w:rsidRDefault="055AE1A5" w14:paraId="52229E68" w14:textId="78846A89">
            <w:pPr>
              <w:bidi w:val="0"/>
              <w:spacing w:before="0" w:beforeAutospacing="off" w:after="0" w:afterAutospacing="off"/>
              <w:rPr>
                <w:rFonts w:ascii="Aptos Display" w:hAnsi="Aptos Display" w:eastAsia="Aptos Display" w:cs="Aptos Display" w:asciiTheme="majorAscii" w:hAnsiTheme="majorAscii" w:eastAsiaTheme="majorAscii" w:cstheme="majorAscii"/>
              </w:rPr>
            </w:pPr>
            <w:r w:rsidRPr="055AE1A5" w:rsidR="055AE1A5">
              <w:rPr>
                <w:rFonts w:ascii="Aptos Display" w:hAnsi="Aptos Display" w:eastAsia="Aptos Display" w:cs="Aptos Display" w:asciiTheme="majorAscii" w:hAnsiTheme="majorAscii" w:eastAsiaTheme="majorAscii" w:cstheme="majorAscii"/>
              </w:rPr>
              <w:t>3.0.3 in documented environment</w:t>
            </w:r>
          </w:p>
        </w:tc>
        <w:tc>
          <w:tcPr>
            <w:tcW w:w="4916" w:type="dxa"/>
            <w:tcMar/>
          </w:tcPr>
          <w:p w:rsidR="055AE1A5" w:rsidP="055AE1A5" w:rsidRDefault="055AE1A5" w14:paraId="15A125E3" w14:textId="2A2F4DB5">
            <w:pPr>
              <w:bidi w:val="0"/>
              <w:ind w:left="0" w:right="18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Loading, cleaning, and preparing datasets</w:t>
            </w:r>
          </w:p>
        </w:tc>
      </w:tr>
      <w:tr w:rsidR="055AE1A5" w:rsidTr="055AE1A5" w14:paraId="224836D1">
        <w:trPr>
          <w:trHeight w:val="300"/>
        </w:trPr>
        <w:tc>
          <w:tcPr>
            <w:tcW w:w="2177" w:type="dxa"/>
            <w:tcMar/>
          </w:tcPr>
          <w:p w:rsidR="055AE1A5" w:rsidP="055AE1A5" w:rsidRDefault="055AE1A5" w14:paraId="17588B99" w14:textId="4013FE7E">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NumPy</w:t>
            </w:r>
          </w:p>
        </w:tc>
        <w:tc>
          <w:tcPr>
            <w:tcW w:w="3103" w:type="dxa"/>
            <w:tcMar/>
          </w:tcPr>
          <w:p w:rsidR="055AE1A5" w:rsidP="055AE1A5" w:rsidRDefault="055AE1A5" w14:paraId="5F33BBC1" w14:textId="77DF14DE">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2.4.6 in documented environment</w:t>
            </w:r>
          </w:p>
        </w:tc>
        <w:tc>
          <w:tcPr>
            <w:tcW w:w="4916" w:type="dxa"/>
            <w:tcMar/>
          </w:tcPr>
          <w:p w:rsidR="055AE1A5" w:rsidP="055AE1A5" w:rsidRDefault="055AE1A5" w14:paraId="2CD5C769" w14:textId="67AE7CFE">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Numerical processing and data preparation</w:t>
            </w:r>
          </w:p>
        </w:tc>
      </w:tr>
      <w:tr w:rsidR="055AE1A5" w:rsidTr="055AE1A5" w14:paraId="08A17619">
        <w:trPr>
          <w:trHeight w:val="300"/>
        </w:trPr>
        <w:tc>
          <w:tcPr>
            <w:tcW w:w="2177" w:type="dxa"/>
            <w:tcMar/>
          </w:tcPr>
          <w:p w:rsidR="34E49CA1" w:rsidP="055AE1A5" w:rsidRDefault="34E49CA1" w14:paraId="5D147636" w14:textId="05CCDD64">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34E49CA1">
              <w:rPr>
                <w:rFonts w:ascii="Aptos Display" w:hAnsi="Aptos Display" w:eastAsia="Aptos Display" w:cs="Aptos Display" w:asciiTheme="majorAscii" w:hAnsiTheme="majorAscii" w:eastAsiaTheme="majorAscii" w:cstheme="majorAscii"/>
                <w:b w:val="0"/>
                <w:bCs w:val="0"/>
                <w:sz w:val="24"/>
                <w:szCs w:val="24"/>
              </w:rPr>
              <w:t>S</w:t>
            </w:r>
            <w:r w:rsidRPr="055AE1A5" w:rsidR="055AE1A5">
              <w:rPr>
                <w:rFonts w:ascii="Aptos Display" w:hAnsi="Aptos Display" w:eastAsia="Aptos Display" w:cs="Aptos Display" w:asciiTheme="majorAscii" w:hAnsiTheme="majorAscii" w:eastAsiaTheme="majorAscii" w:cstheme="majorAscii"/>
                <w:b w:val="0"/>
                <w:bCs w:val="0"/>
                <w:sz w:val="24"/>
                <w:szCs w:val="24"/>
              </w:rPr>
              <w:t>cikit-learn</w:t>
            </w:r>
          </w:p>
        </w:tc>
        <w:tc>
          <w:tcPr>
            <w:tcW w:w="3103" w:type="dxa"/>
            <w:tcMar/>
          </w:tcPr>
          <w:p w:rsidR="055AE1A5" w:rsidP="055AE1A5" w:rsidRDefault="055AE1A5" w14:paraId="3345DE96" w14:textId="3975E616">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1.9.0 in documented environment</w:t>
            </w:r>
          </w:p>
        </w:tc>
        <w:tc>
          <w:tcPr>
            <w:tcW w:w="4916" w:type="dxa"/>
            <w:tcMar/>
          </w:tcPr>
          <w:p w:rsidR="055AE1A5" w:rsidP="055AE1A5" w:rsidRDefault="055AE1A5" w14:paraId="137773D7" w14:textId="2A77995A">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Decision Tree, Random Forest, and performance evaluation</w:t>
            </w:r>
          </w:p>
        </w:tc>
      </w:tr>
      <w:tr w:rsidR="055AE1A5" w:rsidTr="055AE1A5" w14:paraId="7CFECFB7">
        <w:trPr>
          <w:trHeight w:val="390"/>
        </w:trPr>
        <w:tc>
          <w:tcPr>
            <w:tcW w:w="2177" w:type="dxa"/>
            <w:tcMar/>
          </w:tcPr>
          <w:p w:rsidR="055AE1A5" w:rsidP="055AE1A5" w:rsidRDefault="055AE1A5" w14:paraId="7C7E2357" w14:textId="12A3A424">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Matplotlib</w:t>
            </w:r>
          </w:p>
        </w:tc>
        <w:tc>
          <w:tcPr>
            <w:tcW w:w="3103" w:type="dxa"/>
            <w:tcMar/>
          </w:tcPr>
          <w:p w:rsidR="055AE1A5" w:rsidP="055AE1A5" w:rsidRDefault="055AE1A5" w14:paraId="1CFFAF7E" w14:textId="62087E54">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Version to be confirmed</w:t>
            </w:r>
          </w:p>
        </w:tc>
        <w:tc>
          <w:tcPr>
            <w:tcW w:w="4916" w:type="dxa"/>
            <w:tcMar/>
          </w:tcPr>
          <w:p w:rsidR="055AE1A5" w:rsidP="055AE1A5" w:rsidRDefault="055AE1A5" w14:paraId="203B5347" w14:textId="48D8AB53">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Visualization of model results</w:t>
            </w:r>
          </w:p>
        </w:tc>
      </w:tr>
      <w:tr w:rsidR="055AE1A5" w:rsidTr="055AE1A5" w14:paraId="08D4C0CF">
        <w:trPr>
          <w:trHeight w:val="375"/>
        </w:trPr>
        <w:tc>
          <w:tcPr>
            <w:tcW w:w="2177" w:type="dxa"/>
            <w:tcMar/>
          </w:tcPr>
          <w:p w:rsidR="5F50D858" w:rsidP="055AE1A5" w:rsidRDefault="5F50D858" w14:paraId="11863928" w14:textId="42AF1426">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5F50D858">
              <w:rPr>
                <w:rFonts w:ascii="Aptos Display" w:hAnsi="Aptos Display" w:eastAsia="Aptos Display" w:cs="Aptos Display" w:asciiTheme="majorAscii" w:hAnsiTheme="majorAscii" w:eastAsiaTheme="majorAscii" w:cstheme="majorAscii"/>
                <w:b w:val="0"/>
                <w:bCs w:val="0"/>
                <w:sz w:val="24"/>
                <w:szCs w:val="24"/>
              </w:rPr>
              <w:t>U</w:t>
            </w:r>
            <w:r w:rsidRPr="055AE1A5" w:rsidR="055AE1A5">
              <w:rPr>
                <w:rFonts w:ascii="Aptos Display" w:hAnsi="Aptos Display" w:eastAsia="Aptos Display" w:cs="Aptos Display" w:asciiTheme="majorAscii" w:hAnsiTheme="majorAscii" w:eastAsiaTheme="majorAscii" w:cstheme="majorAscii"/>
                <w:b w:val="0"/>
                <w:bCs w:val="0"/>
                <w:sz w:val="24"/>
                <w:szCs w:val="24"/>
              </w:rPr>
              <w:t>nittest</w:t>
            </w:r>
          </w:p>
        </w:tc>
        <w:tc>
          <w:tcPr>
            <w:tcW w:w="3103" w:type="dxa"/>
            <w:tcMar/>
          </w:tcPr>
          <w:p w:rsidR="055AE1A5" w:rsidP="055AE1A5" w:rsidRDefault="055AE1A5" w14:paraId="7F5ABADC" w14:textId="777BF3C6">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Python standard library</w:t>
            </w:r>
          </w:p>
        </w:tc>
        <w:tc>
          <w:tcPr>
            <w:tcW w:w="4916" w:type="dxa"/>
            <w:tcMar/>
          </w:tcPr>
          <w:p w:rsidR="055AE1A5" w:rsidP="055AE1A5" w:rsidRDefault="055AE1A5" w14:paraId="6C93CEE2" w14:textId="27355CDC">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Automated testing of Python scripts</w:t>
            </w:r>
          </w:p>
        </w:tc>
      </w:tr>
      <w:tr w:rsidR="055AE1A5" w:rsidTr="055AE1A5" w14:paraId="10630CA8">
        <w:trPr>
          <w:trHeight w:val="300"/>
        </w:trPr>
        <w:tc>
          <w:tcPr>
            <w:tcW w:w="2177" w:type="dxa"/>
            <w:tcMar/>
          </w:tcPr>
          <w:p w:rsidR="055AE1A5" w:rsidP="055AE1A5" w:rsidRDefault="055AE1A5" w14:paraId="7F7E55C4" w14:textId="27B04402">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Git and GitHub</w:t>
            </w:r>
          </w:p>
        </w:tc>
        <w:tc>
          <w:tcPr>
            <w:tcW w:w="3103" w:type="dxa"/>
            <w:tcMar/>
          </w:tcPr>
          <w:p w:rsidR="055AE1A5" w:rsidP="055AE1A5" w:rsidRDefault="055AE1A5" w14:paraId="54BEC4CB" w14:textId="4CF9079F">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In use</w:t>
            </w:r>
          </w:p>
        </w:tc>
        <w:tc>
          <w:tcPr>
            <w:tcW w:w="4916" w:type="dxa"/>
            <w:tcMar/>
          </w:tcPr>
          <w:p w:rsidR="055AE1A5" w:rsidP="055AE1A5" w:rsidRDefault="055AE1A5" w14:paraId="3AFE2F6C" w14:textId="1FC77757">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Version control, team collaboration, and documentation</w:t>
            </w:r>
          </w:p>
        </w:tc>
      </w:tr>
      <w:tr w:rsidR="055AE1A5" w:rsidTr="055AE1A5" w14:paraId="34FDC14F">
        <w:trPr>
          <w:trHeight w:val="300"/>
        </w:trPr>
        <w:tc>
          <w:tcPr>
            <w:tcW w:w="2177" w:type="dxa"/>
            <w:tcMar/>
          </w:tcPr>
          <w:p w:rsidR="055AE1A5" w:rsidP="055AE1A5" w:rsidRDefault="055AE1A5" w14:paraId="68F1C242" w14:textId="14637704">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CICIDS2017</w:t>
            </w:r>
          </w:p>
        </w:tc>
        <w:tc>
          <w:tcPr>
            <w:tcW w:w="3103" w:type="dxa"/>
            <w:tcMar/>
          </w:tcPr>
          <w:p w:rsidR="055AE1A5" w:rsidP="055AE1A5" w:rsidRDefault="055AE1A5" w14:paraId="495D2988" w14:textId="039A1163">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Public dataset</w:t>
            </w:r>
          </w:p>
        </w:tc>
        <w:tc>
          <w:tcPr>
            <w:tcW w:w="4916" w:type="dxa"/>
            <w:tcMar/>
          </w:tcPr>
          <w:p w:rsidR="055AE1A5" w:rsidP="055AE1A5" w:rsidRDefault="055AE1A5" w14:paraId="69F0BC39" w14:textId="364968D9">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Network intrusion-detection testing and evaluation</w:t>
            </w:r>
          </w:p>
        </w:tc>
      </w:tr>
      <w:tr w:rsidR="055AE1A5" w:rsidTr="055AE1A5" w14:paraId="459DBC04">
        <w:trPr>
          <w:trHeight w:val="300"/>
        </w:trPr>
        <w:tc>
          <w:tcPr>
            <w:tcW w:w="2177" w:type="dxa"/>
            <w:tcMar/>
          </w:tcPr>
          <w:p w:rsidR="055AE1A5" w:rsidP="055AE1A5" w:rsidRDefault="055AE1A5" w14:paraId="02C257C3" w14:textId="72543E91">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Suricata</w:t>
            </w:r>
          </w:p>
        </w:tc>
        <w:tc>
          <w:tcPr>
            <w:tcW w:w="3103" w:type="dxa"/>
            <w:tcMar/>
          </w:tcPr>
          <w:p w:rsidR="055AE1A5" w:rsidP="055AE1A5" w:rsidRDefault="055AE1A5" w14:paraId="2F688D4C" w14:textId="03212DD2">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Planned</w:t>
            </w:r>
          </w:p>
        </w:tc>
        <w:tc>
          <w:tcPr>
            <w:tcW w:w="4916" w:type="dxa"/>
            <w:tcMar/>
          </w:tcPr>
          <w:p w:rsidR="055AE1A5" w:rsidP="055AE1A5" w:rsidRDefault="055AE1A5" w14:paraId="53BF23D0" w14:textId="1E9947FD">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Rule-based detection comparison</w:t>
            </w:r>
          </w:p>
        </w:tc>
      </w:tr>
      <w:tr w:rsidR="055AE1A5" w:rsidTr="055AE1A5" w14:paraId="7F190F4A">
        <w:trPr>
          <w:trHeight w:val="300"/>
        </w:trPr>
        <w:tc>
          <w:tcPr>
            <w:tcW w:w="2177" w:type="dxa"/>
            <w:tcMar/>
          </w:tcPr>
          <w:p w:rsidR="055AE1A5" w:rsidP="055AE1A5" w:rsidRDefault="055AE1A5" w14:paraId="3CD60DB1" w14:textId="2E9BF1CD">
            <w:pPr>
              <w:bidi w:val="1"/>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Local AI model</w:t>
            </w:r>
          </w:p>
        </w:tc>
        <w:tc>
          <w:tcPr>
            <w:tcW w:w="3103" w:type="dxa"/>
            <w:tcMar/>
          </w:tcPr>
          <w:p w:rsidR="055AE1A5" w:rsidP="055AE1A5" w:rsidRDefault="055AE1A5" w14:paraId="31BFB9D9" w14:textId="67D447C8">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Planned</w:t>
            </w:r>
          </w:p>
        </w:tc>
        <w:tc>
          <w:tcPr>
            <w:tcW w:w="4916" w:type="dxa"/>
            <w:tcMar/>
          </w:tcPr>
          <w:p w:rsidR="055AE1A5" w:rsidP="055AE1A5" w:rsidRDefault="055AE1A5" w14:paraId="3761A549" w14:textId="37B0F6A4">
            <w:pPr>
              <w:bidi w:val="0"/>
              <w:ind w:left="0"/>
              <w:jc w:val="left"/>
              <w:rPr>
                <w:rFonts w:ascii="Aptos Display" w:hAnsi="Aptos Display" w:eastAsia="Aptos Display" w:cs="Aptos Display" w:asciiTheme="majorAscii" w:hAnsiTheme="majorAscii" w:eastAsiaTheme="majorAscii" w:cstheme="majorAscii"/>
                <w:b w:val="0"/>
                <w:bCs w:val="0"/>
                <w:sz w:val="24"/>
                <w:szCs w:val="24"/>
              </w:rPr>
            </w:pPr>
            <w:r w:rsidRPr="055AE1A5" w:rsidR="055AE1A5">
              <w:rPr>
                <w:rFonts w:ascii="Aptos Display" w:hAnsi="Aptos Display" w:eastAsia="Aptos Display" w:cs="Aptos Display" w:asciiTheme="majorAscii" w:hAnsiTheme="majorAscii" w:eastAsiaTheme="majorAscii" w:cstheme="majorAscii"/>
                <w:b w:val="0"/>
                <w:bCs w:val="0"/>
                <w:sz w:val="24"/>
                <w:szCs w:val="24"/>
              </w:rPr>
              <w:t>Alert interpretation, contextualization, and prioritization</w:t>
            </w:r>
          </w:p>
        </w:tc>
      </w:tr>
    </w:tbl>
    <w:p w:rsidR="055AE1A5" w:rsidP="055AE1A5" w:rsidRDefault="055AE1A5" w14:paraId="04F1EA66" w14:textId="3CA04E75">
      <w:pPr>
        <w:rPr>
          <w:rFonts w:ascii="Aptos Display" w:hAnsi="Aptos Display" w:eastAsia="Aptos Display" w:cs="Aptos Display" w:asciiTheme="majorAscii" w:hAnsiTheme="majorAscii" w:eastAsiaTheme="majorAscii" w:cstheme="majorAscii"/>
        </w:rPr>
      </w:pPr>
    </w:p>
    <w:p w:rsidR="055AE1A5" w:rsidP="055AE1A5" w:rsidRDefault="055AE1A5" w14:paraId="01AD892E" w14:textId="3D82B4B8">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p>
    <w:p w:rsidR="50380E69" w:rsidP="055AE1A5" w:rsidRDefault="50380E69" w14:paraId="57051280" w14:textId="37C502CF">
      <w:pPr>
        <w:pStyle w:val="Heading2"/>
      </w:pPr>
      <w:r w:rsidRPr="055AE1A5" w:rsidR="50380E69">
        <w:rPr>
          <w:noProof w:val="0"/>
          <w:lang w:val="en-US"/>
        </w:rPr>
        <w:t>Evaluation, Evidence, and Expected Outcomes</w:t>
      </w:r>
    </w:p>
    <w:p w:rsidR="14F7B6CF" w:rsidP="055AE1A5" w:rsidRDefault="14F7B6CF" w14:paraId="3C154599" w14:textId="159B2DC0">
      <w:pPr>
        <w:pStyle w:val="Heading4"/>
      </w:pPr>
      <w:r w:rsidRPr="055AE1A5" w:rsidR="14F7B6CF">
        <w:rPr>
          <w:noProof w:val="0"/>
          <w:lang w:val="en-US"/>
        </w:rPr>
        <w:t>Dataset and Model Configuration</w:t>
      </w:r>
    </w:p>
    <w:p w:rsidR="14F7B6CF" w:rsidP="055AE1A5" w:rsidRDefault="14F7B6CF" w14:paraId="5A5F796E" w14:textId="045B1E99">
      <w:pPr>
        <w:spacing w:before="240" w:beforeAutospacing="off" w:after="240" w:afterAutospacing="off"/>
      </w:pPr>
      <w:r w:rsidRPr="055AE1A5" w:rsidR="14F7B6CF">
        <w:rPr>
          <w:rFonts w:ascii="Aptos Display" w:hAnsi="Aptos Display" w:eastAsia="Aptos Display" w:cs="Aptos Display"/>
          <w:noProof w:val="0"/>
          <w:sz w:val="24"/>
          <w:szCs w:val="24"/>
          <w:lang w:val="en-US"/>
        </w:rPr>
        <w:t>The NOVA team prepared the CICIDS2017 dataset using a stratified 70/15/15 split with a fixed random seed of 42. The training partition contains 1,764,525 records, while the validation and reserved test partitions each contain 378,113 records. For the initial experiments, both machine-learning models were trained on the same sample of 176,452 records with 52 input features and evaluated against the same validation partition.</w:t>
      </w:r>
    </w:p>
    <w:p w:rsidR="14F7B6CF" w:rsidP="055AE1A5" w:rsidRDefault="14F7B6CF" w14:paraId="04121CEB" w14:textId="3CFF64E5">
      <w:pPr>
        <w:spacing w:before="240" w:beforeAutospacing="off" w:after="240" w:afterAutospacing="off"/>
      </w:pPr>
      <w:r w:rsidRPr="055AE1A5" w:rsidR="14F7B6CF">
        <w:rPr>
          <w:rFonts w:ascii="Aptos Display" w:hAnsi="Aptos Display" w:eastAsia="Aptos Display" w:cs="Aptos Display"/>
          <w:noProof w:val="0"/>
          <w:sz w:val="24"/>
          <w:szCs w:val="24"/>
          <w:lang w:val="en-US"/>
        </w:rPr>
        <w:t>Jennifer developed the Decision Tree and Random Forest classifiers using scikit-learn. Both models were configured with a maximum depth of 15, a minimum of 10 samples per leaf, and a random state of 42. Random Forest additionally used 50 trees and two parallel processing jobs. Decision Tree was selected as an interpretable baseline, while Random Forest was used to evaluate whether combining multiple decision trees improved classification performance.</w:t>
      </w:r>
    </w:p>
    <w:p w:rsidR="14F7B6CF" w:rsidP="055AE1A5" w:rsidRDefault="14F7B6CF" w14:paraId="6557320F" w14:textId="6675E60A">
      <w:pPr>
        <w:pStyle w:val="Heading4"/>
      </w:pPr>
      <w:r w:rsidRPr="055AE1A5" w:rsidR="14F7B6CF">
        <w:rPr>
          <w:noProof w:val="0"/>
          <w:lang w:val="en-US"/>
        </w:rPr>
        <w:t>Preliminary Evaluation Results and Limitations</w:t>
      </w:r>
    </w:p>
    <w:p w:rsidR="14F7B6CF" w:rsidP="055AE1A5" w:rsidRDefault="14F7B6CF" w14:paraId="6F90EAC3" w14:textId="1187F0F2">
      <w:pPr>
        <w:spacing w:before="240" w:beforeAutospacing="off" w:after="240" w:afterAutospacing="off"/>
      </w:pPr>
      <w:r w:rsidRPr="055AE1A5" w:rsidR="14F7B6CF">
        <w:rPr>
          <w:rFonts w:ascii="Aptos Display" w:hAnsi="Aptos Display" w:eastAsia="Aptos Display" w:cs="Aptos Display"/>
          <w:noProof w:val="0"/>
          <w:sz w:val="24"/>
          <w:szCs w:val="24"/>
          <w:lang w:val="en-US"/>
        </w:rPr>
        <w:t>The team will evaluate detection performance using accuracy, precision, recall, macro and weighted F1-scores, confusion matrices, false-positive and false-negative rates, class-specific performance, and processing time. Macro F1-score is particularly important because the dataset contains significantly more normal traffic than certain attack categories, meaning high overall accuracy may conceal poor detection of less common threats. The initial validation results are summarized below.</w:t>
      </w:r>
    </w:p>
    <w:tbl>
      <w:tblPr>
        <w:tblStyle w:val="TableGridLight"/>
        <w:bidiVisual w:val="0"/>
        <w:tblW w:w="0" w:type="auto"/>
        <w:jc w:val="left"/>
        <w:tblLook w:val="04A0" w:firstRow="1" w:lastRow="0" w:firstColumn="1" w:lastColumn="0" w:noHBand="0" w:noVBand="1"/>
      </w:tblPr>
      <w:tblGrid>
        <w:gridCol w:w="4020"/>
        <w:gridCol w:w="3172"/>
        <w:gridCol w:w="2880"/>
      </w:tblGrid>
      <w:tr w:rsidR="055AE1A5" w:rsidTr="055AE1A5" w14:paraId="678C1FC0">
        <w:trPr>
          <w:trHeight w:val="300"/>
        </w:trPr>
        <w:tc>
          <w:tcPr>
            <w:tcW w:w="4020" w:type="dxa"/>
            <w:tcMar/>
          </w:tcPr>
          <w:p w:rsidR="055AE1A5" w:rsidP="055AE1A5" w:rsidRDefault="055AE1A5" w14:paraId="00C96351" w14:textId="2522FFFA">
            <w:pPr>
              <w:spacing w:before="0" w:beforeAutospacing="off" w:after="0" w:afterAutospacing="off"/>
              <w:jc w:val="left"/>
            </w:pPr>
            <w:r w:rsidRPr="055AE1A5" w:rsidR="055AE1A5">
              <w:rPr>
                <w:b w:val="1"/>
                <w:bCs w:val="1"/>
              </w:rPr>
              <w:t>Evaluation Metric</w:t>
            </w:r>
          </w:p>
        </w:tc>
        <w:tc>
          <w:tcPr>
            <w:tcW w:w="3172" w:type="dxa"/>
            <w:tcMar/>
          </w:tcPr>
          <w:p w:rsidR="055AE1A5" w:rsidP="055AE1A5" w:rsidRDefault="055AE1A5" w14:paraId="3F269960" w14:textId="4866F808">
            <w:pPr>
              <w:spacing w:before="0" w:beforeAutospacing="off" w:after="0" w:afterAutospacing="off"/>
              <w:jc w:val="left"/>
            </w:pPr>
            <w:r w:rsidRPr="055AE1A5" w:rsidR="055AE1A5">
              <w:rPr>
                <w:b w:val="1"/>
                <w:bCs w:val="1"/>
              </w:rPr>
              <w:t>Decision Tree</w:t>
            </w:r>
          </w:p>
        </w:tc>
        <w:tc>
          <w:tcPr>
            <w:tcW w:w="2880" w:type="dxa"/>
            <w:tcMar/>
          </w:tcPr>
          <w:p w:rsidR="055AE1A5" w:rsidP="055AE1A5" w:rsidRDefault="055AE1A5" w14:paraId="4594D5E6" w14:textId="605488D1">
            <w:pPr>
              <w:spacing w:before="0" w:beforeAutospacing="off" w:after="0" w:afterAutospacing="off"/>
              <w:jc w:val="left"/>
            </w:pPr>
            <w:r w:rsidRPr="055AE1A5" w:rsidR="055AE1A5">
              <w:rPr>
                <w:b w:val="1"/>
                <w:bCs w:val="1"/>
              </w:rPr>
              <w:t>Random Forest</w:t>
            </w:r>
          </w:p>
        </w:tc>
      </w:tr>
      <w:tr w:rsidR="055AE1A5" w:rsidTr="055AE1A5" w14:paraId="4E31A4DA">
        <w:trPr>
          <w:trHeight w:val="300"/>
        </w:trPr>
        <w:tc>
          <w:tcPr>
            <w:tcW w:w="4020" w:type="dxa"/>
            <w:tcMar/>
          </w:tcPr>
          <w:p w:rsidR="055AE1A5" w:rsidP="055AE1A5" w:rsidRDefault="055AE1A5" w14:paraId="1E8DD643" w14:textId="768A8B94">
            <w:pPr>
              <w:spacing w:before="0" w:beforeAutospacing="off" w:after="0" w:afterAutospacing="off"/>
            </w:pPr>
            <w:r w:rsidR="055AE1A5">
              <w:rPr/>
              <w:t>Multiclass accuracy</w:t>
            </w:r>
          </w:p>
        </w:tc>
        <w:tc>
          <w:tcPr>
            <w:tcW w:w="3172" w:type="dxa"/>
            <w:tcMar/>
          </w:tcPr>
          <w:p w:rsidR="055AE1A5" w:rsidP="055AE1A5" w:rsidRDefault="055AE1A5" w14:paraId="2A487560" w14:textId="27B9F918">
            <w:pPr>
              <w:spacing w:before="0" w:beforeAutospacing="off" w:after="0" w:afterAutospacing="off"/>
            </w:pPr>
            <w:r w:rsidR="055AE1A5">
              <w:rPr/>
              <w:t>99.71%</w:t>
            </w:r>
          </w:p>
        </w:tc>
        <w:tc>
          <w:tcPr>
            <w:tcW w:w="2880" w:type="dxa"/>
            <w:tcMar/>
          </w:tcPr>
          <w:p w:rsidR="055AE1A5" w:rsidP="055AE1A5" w:rsidRDefault="055AE1A5" w14:paraId="358073EF" w14:textId="3CE00E22">
            <w:pPr>
              <w:spacing w:before="0" w:beforeAutospacing="off" w:after="0" w:afterAutospacing="off"/>
            </w:pPr>
            <w:r w:rsidR="055AE1A5">
              <w:rPr/>
              <w:t>99.75%</w:t>
            </w:r>
          </w:p>
        </w:tc>
      </w:tr>
      <w:tr w:rsidR="055AE1A5" w:rsidTr="055AE1A5" w14:paraId="070A0085">
        <w:trPr>
          <w:trHeight w:val="300"/>
        </w:trPr>
        <w:tc>
          <w:tcPr>
            <w:tcW w:w="4020" w:type="dxa"/>
            <w:tcMar/>
          </w:tcPr>
          <w:p w:rsidR="055AE1A5" w:rsidP="055AE1A5" w:rsidRDefault="055AE1A5" w14:paraId="5A80D74D" w14:textId="4D7614CE">
            <w:pPr>
              <w:spacing w:before="0" w:beforeAutospacing="off" w:after="0" w:afterAutospacing="off"/>
            </w:pPr>
            <w:r w:rsidR="055AE1A5">
              <w:rPr/>
              <w:t>Macro F1-score</w:t>
            </w:r>
          </w:p>
        </w:tc>
        <w:tc>
          <w:tcPr>
            <w:tcW w:w="3172" w:type="dxa"/>
            <w:tcMar/>
          </w:tcPr>
          <w:p w:rsidR="055AE1A5" w:rsidP="055AE1A5" w:rsidRDefault="055AE1A5" w14:paraId="62E608F8" w14:textId="7C8B1B78">
            <w:pPr>
              <w:spacing w:before="0" w:beforeAutospacing="off" w:after="0" w:afterAutospacing="off"/>
            </w:pPr>
            <w:r w:rsidR="055AE1A5">
              <w:rPr/>
              <w:t>85.68%</w:t>
            </w:r>
          </w:p>
        </w:tc>
        <w:tc>
          <w:tcPr>
            <w:tcW w:w="2880" w:type="dxa"/>
            <w:tcMar/>
          </w:tcPr>
          <w:p w:rsidR="055AE1A5" w:rsidP="055AE1A5" w:rsidRDefault="055AE1A5" w14:paraId="0A6C707E" w14:textId="7D77EA4F">
            <w:pPr>
              <w:spacing w:before="0" w:beforeAutospacing="off" w:after="0" w:afterAutospacing="off"/>
            </w:pPr>
            <w:r w:rsidR="055AE1A5">
              <w:rPr/>
              <w:t>91.22%</w:t>
            </w:r>
          </w:p>
        </w:tc>
      </w:tr>
      <w:tr w:rsidR="055AE1A5" w:rsidTr="055AE1A5" w14:paraId="5DBC01FA">
        <w:trPr>
          <w:trHeight w:val="300"/>
        </w:trPr>
        <w:tc>
          <w:tcPr>
            <w:tcW w:w="4020" w:type="dxa"/>
            <w:tcMar/>
          </w:tcPr>
          <w:p w:rsidR="055AE1A5" w:rsidP="055AE1A5" w:rsidRDefault="055AE1A5" w14:paraId="7DEC0366" w14:textId="1883A24A">
            <w:pPr>
              <w:spacing w:before="0" w:beforeAutospacing="off" w:after="0" w:afterAutospacing="off"/>
            </w:pPr>
            <w:r w:rsidR="055AE1A5">
              <w:rPr/>
              <w:t>Weighted F1-score</w:t>
            </w:r>
          </w:p>
        </w:tc>
        <w:tc>
          <w:tcPr>
            <w:tcW w:w="3172" w:type="dxa"/>
            <w:tcMar/>
          </w:tcPr>
          <w:p w:rsidR="055AE1A5" w:rsidP="055AE1A5" w:rsidRDefault="055AE1A5" w14:paraId="6388B0A0" w14:textId="331DE3D6">
            <w:pPr>
              <w:spacing w:before="0" w:beforeAutospacing="off" w:after="0" w:afterAutospacing="off"/>
            </w:pPr>
            <w:r w:rsidR="055AE1A5">
              <w:rPr/>
              <w:t>99.68%</w:t>
            </w:r>
          </w:p>
        </w:tc>
        <w:tc>
          <w:tcPr>
            <w:tcW w:w="2880" w:type="dxa"/>
            <w:tcMar/>
          </w:tcPr>
          <w:p w:rsidR="055AE1A5" w:rsidP="055AE1A5" w:rsidRDefault="055AE1A5" w14:paraId="2EB86571" w14:textId="234B4552">
            <w:pPr>
              <w:spacing w:before="0" w:beforeAutospacing="off" w:after="0" w:afterAutospacing="off"/>
            </w:pPr>
            <w:r w:rsidR="055AE1A5">
              <w:rPr/>
              <w:t>99.74%</w:t>
            </w:r>
          </w:p>
        </w:tc>
      </w:tr>
      <w:tr w:rsidR="055AE1A5" w:rsidTr="055AE1A5" w14:paraId="189A59F8">
        <w:trPr>
          <w:trHeight w:val="300"/>
        </w:trPr>
        <w:tc>
          <w:tcPr>
            <w:tcW w:w="4020" w:type="dxa"/>
            <w:tcMar/>
          </w:tcPr>
          <w:p w:rsidR="055AE1A5" w:rsidP="055AE1A5" w:rsidRDefault="055AE1A5" w14:paraId="505BF194" w14:textId="23F4B682">
            <w:pPr>
              <w:spacing w:before="0" w:beforeAutospacing="off" w:after="0" w:afterAutospacing="off"/>
            </w:pPr>
            <w:r w:rsidR="055AE1A5">
              <w:rPr/>
              <w:t>Training time</w:t>
            </w:r>
          </w:p>
        </w:tc>
        <w:tc>
          <w:tcPr>
            <w:tcW w:w="3172" w:type="dxa"/>
            <w:tcMar/>
          </w:tcPr>
          <w:p w:rsidR="055AE1A5" w:rsidP="055AE1A5" w:rsidRDefault="055AE1A5" w14:paraId="15D87649" w14:textId="6225D70A">
            <w:pPr>
              <w:spacing w:before="0" w:beforeAutospacing="off" w:after="0" w:afterAutospacing="off"/>
            </w:pPr>
            <w:r w:rsidR="055AE1A5">
              <w:rPr/>
              <w:t>3.58 seconds</w:t>
            </w:r>
          </w:p>
        </w:tc>
        <w:tc>
          <w:tcPr>
            <w:tcW w:w="2880" w:type="dxa"/>
            <w:tcMar/>
          </w:tcPr>
          <w:p w:rsidR="055AE1A5" w:rsidP="055AE1A5" w:rsidRDefault="055AE1A5" w14:paraId="0D2BD5A6" w14:textId="2BEC1E52">
            <w:pPr>
              <w:spacing w:before="0" w:beforeAutospacing="off" w:after="0" w:afterAutospacing="off"/>
            </w:pPr>
            <w:r w:rsidR="055AE1A5">
              <w:rPr/>
              <w:t>6.94 seconds</w:t>
            </w:r>
          </w:p>
        </w:tc>
      </w:tr>
      <w:tr w:rsidR="055AE1A5" w:rsidTr="055AE1A5" w14:paraId="3C09FA5F">
        <w:trPr>
          <w:trHeight w:val="300"/>
        </w:trPr>
        <w:tc>
          <w:tcPr>
            <w:tcW w:w="4020" w:type="dxa"/>
            <w:tcMar/>
          </w:tcPr>
          <w:p w:rsidR="055AE1A5" w:rsidP="055AE1A5" w:rsidRDefault="055AE1A5" w14:paraId="6C71AD8D" w14:textId="6EF9E90C">
            <w:pPr>
              <w:spacing w:before="0" w:beforeAutospacing="off" w:after="0" w:afterAutospacing="off"/>
            </w:pPr>
            <w:r w:rsidR="055AE1A5">
              <w:rPr/>
              <w:t>True positives</w:t>
            </w:r>
          </w:p>
        </w:tc>
        <w:tc>
          <w:tcPr>
            <w:tcW w:w="3172" w:type="dxa"/>
            <w:tcMar/>
          </w:tcPr>
          <w:p w:rsidR="055AE1A5" w:rsidP="055AE1A5" w:rsidRDefault="055AE1A5" w14:paraId="36EAEB21" w14:textId="269661CE">
            <w:pPr>
              <w:spacing w:before="0" w:beforeAutospacing="off" w:after="0" w:afterAutospacing="off"/>
            </w:pPr>
            <w:r w:rsidR="055AE1A5">
              <w:rPr/>
              <w:t>63,137</w:t>
            </w:r>
          </w:p>
        </w:tc>
        <w:tc>
          <w:tcPr>
            <w:tcW w:w="2880" w:type="dxa"/>
            <w:tcMar/>
          </w:tcPr>
          <w:p w:rsidR="055AE1A5" w:rsidP="055AE1A5" w:rsidRDefault="055AE1A5" w14:paraId="25F4FBCA" w14:textId="40EAC6A4">
            <w:pPr>
              <w:spacing w:before="0" w:beforeAutospacing="off" w:after="0" w:afterAutospacing="off"/>
            </w:pPr>
            <w:r w:rsidR="055AE1A5">
              <w:rPr/>
              <w:t>63,136</w:t>
            </w:r>
          </w:p>
        </w:tc>
      </w:tr>
      <w:tr w:rsidR="055AE1A5" w:rsidTr="055AE1A5" w14:paraId="1F3B5A8B">
        <w:trPr>
          <w:trHeight w:val="300"/>
        </w:trPr>
        <w:tc>
          <w:tcPr>
            <w:tcW w:w="4020" w:type="dxa"/>
            <w:tcMar/>
          </w:tcPr>
          <w:p w:rsidR="055AE1A5" w:rsidP="055AE1A5" w:rsidRDefault="055AE1A5" w14:paraId="4463A9BF" w14:textId="158DD6DD">
            <w:pPr>
              <w:spacing w:before="0" w:beforeAutospacing="off" w:after="0" w:afterAutospacing="off"/>
            </w:pPr>
            <w:r w:rsidR="055AE1A5">
              <w:rPr/>
              <w:t>True negatives</w:t>
            </w:r>
          </w:p>
        </w:tc>
        <w:tc>
          <w:tcPr>
            <w:tcW w:w="3172" w:type="dxa"/>
            <w:tcMar/>
          </w:tcPr>
          <w:p w:rsidR="055AE1A5" w:rsidP="055AE1A5" w:rsidRDefault="055AE1A5" w14:paraId="057E7016" w14:textId="21F4CAC1">
            <w:pPr>
              <w:spacing w:before="0" w:beforeAutospacing="off" w:after="0" w:afterAutospacing="off"/>
            </w:pPr>
            <w:r w:rsidR="055AE1A5">
              <w:rPr/>
              <w:t>313,931</w:t>
            </w:r>
          </w:p>
        </w:tc>
        <w:tc>
          <w:tcPr>
            <w:tcW w:w="2880" w:type="dxa"/>
            <w:tcMar/>
          </w:tcPr>
          <w:p w:rsidR="055AE1A5" w:rsidP="055AE1A5" w:rsidRDefault="055AE1A5" w14:paraId="10854F0D" w14:textId="023EE9D9">
            <w:pPr>
              <w:spacing w:before="0" w:beforeAutospacing="off" w:after="0" w:afterAutospacing="off"/>
            </w:pPr>
            <w:r w:rsidR="055AE1A5">
              <w:rPr/>
              <w:t>314,053</w:t>
            </w:r>
          </w:p>
        </w:tc>
      </w:tr>
      <w:tr w:rsidR="055AE1A5" w:rsidTr="055AE1A5" w14:paraId="7669D1C0">
        <w:trPr>
          <w:trHeight w:val="300"/>
        </w:trPr>
        <w:tc>
          <w:tcPr>
            <w:tcW w:w="4020" w:type="dxa"/>
            <w:tcMar/>
          </w:tcPr>
          <w:p w:rsidR="055AE1A5" w:rsidP="055AE1A5" w:rsidRDefault="055AE1A5" w14:paraId="19B7EAE1" w14:textId="2EA06D47">
            <w:pPr>
              <w:spacing w:before="0" w:beforeAutospacing="off" w:after="0" w:afterAutospacing="off"/>
            </w:pPr>
            <w:r w:rsidR="055AE1A5">
              <w:rPr/>
              <w:t>False positives</w:t>
            </w:r>
          </w:p>
        </w:tc>
        <w:tc>
          <w:tcPr>
            <w:tcW w:w="3172" w:type="dxa"/>
            <w:tcMar/>
          </w:tcPr>
          <w:p w:rsidR="055AE1A5" w:rsidP="055AE1A5" w:rsidRDefault="055AE1A5" w14:paraId="59EC4544" w14:textId="4D6CD0C6">
            <w:pPr>
              <w:spacing w:before="0" w:beforeAutospacing="off" w:after="0" w:afterAutospacing="off"/>
            </w:pPr>
            <w:r w:rsidR="055AE1A5">
              <w:rPr/>
              <w:t>328</w:t>
            </w:r>
          </w:p>
        </w:tc>
        <w:tc>
          <w:tcPr>
            <w:tcW w:w="2880" w:type="dxa"/>
            <w:tcMar/>
          </w:tcPr>
          <w:p w:rsidR="055AE1A5" w:rsidP="055AE1A5" w:rsidRDefault="055AE1A5" w14:paraId="5A790941" w14:textId="5863B114">
            <w:pPr>
              <w:spacing w:before="0" w:beforeAutospacing="off" w:after="0" w:afterAutospacing="off"/>
            </w:pPr>
            <w:r w:rsidR="055AE1A5">
              <w:rPr/>
              <w:t>206</w:t>
            </w:r>
          </w:p>
        </w:tc>
      </w:tr>
      <w:tr w:rsidR="055AE1A5" w:rsidTr="055AE1A5" w14:paraId="21F2A628">
        <w:trPr>
          <w:trHeight w:val="300"/>
        </w:trPr>
        <w:tc>
          <w:tcPr>
            <w:tcW w:w="4020" w:type="dxa"/>
            <w:tcMar/>
          </w:tcPr>
          <w:p w:rsidR="055AE1A5" w:rsidP="055AE1A5" w:rsidRDefault="055AE1A5" w14:paraId="47302281" w14:textId="4135DBB0">
            <w:pPr>
              <w:spacing w:before="0" w:beforeAutospacing="off" w:after="0" w:afterAutospacing="off"/>
            </w:pPr>
            <w:r w:rsidR="055AE1A5">
              <w:rPr/>
              <w:t>False negatives</w:t>
            </w:r>
          </w:p>
        </w:tc>
        <w:tc>
          <w:tcPr>
            <w:tcW w:w="3172" w:type="dxa"/>
            <w:tcMar/>
          </w:tcPr>
          <w:p w:rsidR="055AE1A5" w:rsidP="055AE1A5" w:rsidRDefault="055AE1A5" w14:paraId="6543B6C7" w14:textId="3C7C44E1">
            <w:pPr>
              <w:spacing w:before="0" w:beforeAutospacing="off" w:after="0" w:afterAutospacing="off"/>
            </w:pPr>
            <w:r w:rsidR="055AE1A5">
              <w:rPr/>
              <w:t>717</w:t>
            </w:r>
          </w:p>
        </w:tc>
        <w:tc>
          <w:tcPr>
            <w:tcW w:w="2880" w:type="dxa"/>
            <w:tcMar/>
          </w:tcPr>
          <w:p w:rsidR="055AE1A5" w:rsidP="055AE1A5" w:rsidRDefault="055AE1A5" w14:paraId="2D9ECFE0" w14:textId="659D88B9">
            <w:pPr>
              <w:spacing w:before="0" w:beforeAutospacing="off" w:after="0" w:afterAutospacing="off"/>
            </w:pPr>
            <w:r w:rsidR="055AE1A5">
              <w:rPr/>
              <w:t>718</w:t>
            </w:r>
          </w:p>
        </w:tc>
      </w:tr>
      <w:tr w:rsidR="055AE1A5" w:rsidTr="055AE1A5" w14:paraId="0B8C443F">
        <w:trPr>
          <w:trHeight w:val="300"/>
        </w:trPr>
        <w:tc>
          <w:tcPr>
            <w:tcW w:w="4020" w:type="dxa"/>
            <w:tcMar/>
          </w:tcPr>
          <w:p w:rsidR="055AE1A5" w:rsidP="055AE1A5" w:rsidRDefault="055AE1A5" w14:paraId="36DAE77D" w14:textId="3803B524">
            <w:pPr>
              <w:spacing w:before="0" w:beforeAutospacing="off" w:after="0" w:afterAutospacing="off"/>
            </w:pPr>
            <w:r w:rsidR="055AE1A5">
              <w:rPr/>
              <w:t>False-positive rate</w:t>
            </w:r>
          </w:p>
        </w:tc>
        <w:tc>
          <w:tcPr>
            <w:tcW w:w="3172" w:type="dxa"/>
            <w:tcMar/>
          </w:tcPr>
          <w:p w:rsidR="055AE1A5" w:rsidP="055AE1A5" w:rsidRDefault="055AE1A5" w14:paraId="5A8DDB73" w14:textId="48C28C48">
            <w:pPr>
              <w:spacing w:before="0" w:beforeAutospacing="off" w:after="0" w:afterAutospacing="off"/>
            </w:pPr>
            <w:r w:rsidR="055AE1A5">
              <w:rPr/>
              <w:t>0.1044%</w:t>
            </w:r>
          </w:p>
        </w:tc>
        <w:tc>
          <w:tcPr>
            <w:tcW w:w="2880" w:type="dxa"/>
            <w:tcMar/>
          </w:tcPr>
          <w:p w:rsidR="055AE1A5" w:rsidP="055AE1A5" w:rsidRDefault="055AE1A5" w14:paraId="6BD1FA60" w14:textId="4D379617">
            <w:pPr>
              <w:spacing w:before="0" w:beforeAutospacing="off" w:after="0" w:afterAutospacing="off"/>
            </w:pPr>
            <w:r w:rsidR="055AE1A5">
              <w:rPr/>
              <w:t>0.0656%</w:t>
            </w:r>
          </w:p>
        </w:tc>
      </w:tr>
      <w:tr w:rsidR="055AE1A5" w:rsidTr="055AE1A5" w14:paraId="5DBCE548">
        <w:trPr>
          <w:trHeight w:val="300"/>
        </w:trPr>
        <w:tc>
          <w:tcPr>
            <w:tcW w:w="4020" w:type="dxa"/>
            <w:tcMar/>
          </w:tcPr>
          <w:p w:rsidR="055AE1A5" w:rsidP="055AE1A5" w:rsidRDefault="055AE1A5" w14:paraId="2DAFF13E" w14:textId="20E9CC39">
            <w:pPr>
              <w:spacing w:before="0" w:beforeAutospacing="off" w:after="0" w:afterAutospacing="off"/>
            </w:pPr>
            <w:r w:rsidR="055AE1A5">
              <w:rPr/>
              <w:t>False-negative rate</w:t>
            </w:r>
          </w:p>
        </w:tc>
        <w:tc>
          <w:tcPr>
            <w:tcW w:w="3172" w:type="dxa"/>
            <w:tcMar/>
          </w:tcPr>
          <w:p w:rsidR="055AE1A5" w:rsidP="055AE1A5" w:rsidRDefault="055AE1A5" w14:paraId="09A5B448" w14:textId="323DAE1B">
            <w:pPr>
              <w:spacing w:before="0" w:beforeAutospacing="off" w:after="0" w:afterAutospacing="off"/>
            </w:pPr>
            <w:r w:rsidR="055AE1A5">
              <w:rPr/>
              <w:t>1.1229%</w:t>
            </w:r>
          </w:p>
        </w:tc>
        <w:tc>
          <w:tcPr>
            <w:tcW w:w="2880" w:type="dxa"/>
            <w:tcMar/>
          </w:tcPr>
          <w:p w:rsidR="055AE1A5" w:rsidP="055AE1A5" w:rsidRDefault="055AE1A5" w14:paraId="27512354" w14:textId="25D1F3CB">
            <w:pPr>
              <w:spacing w:before="0" w:beforeAutospacing="off" w:after="0" w:afterAutospacing="off"/>
            </w:pPr>
            <w:r w:rsidR="055AE1A5">
              <w:rPr/>
              <w:t>1.1244%</w:t>
            </w:r>
          </w:p>
        </w:tc>
      </w:tr>
    </w:tbl>
    <w:p w:rsidR="14F7B6CF" w:rsidP="055AE1A5" w:rsidRDefault="14F7B6CF" w14:paraId="0B537447" w14:textId="18257ED7">
      <w:pPr>
        <w:bidi w:val="0"/>
        <w:spacing w:before="240" w:beforeAutospacing="off" w:after="240" w:afterAutospacing="off"/>
      </w:pPr>
      <w:r w:rsidRPr="055AE1A5" w:rsidR="14F7B6CF">
        <w:rPr>
          <w:rFonts w:ascii="Aptos Display" w:hAnsi="Aptos Display" w:eastAsia="Aptos Display" w:cs="Aptos Display"/>
          <w:noProof w:val="0"/>
          <w:sz w:val="24"/>
          <w:szCs w:val="24"/>
          <w:lang w:val="en-US"/>
        </w:rPr>
        <w:t>Random Forest achieved stronger overall multiclass performance, improving macro F1-score by 5.54 percentage points and reducing false positives by 122 records. However, Decision Tree missed one fewer attack, demonstrating that stronger overall performance does not necessarily mean fewer missed threats. The results also identified limitations in detecting less common attacks. For example, Decision Tree achieved only 6.85% recall for Bot traffic, correctly identifying 20 of 292 records. Random Forest improved Bot recall to 35.62%, although most Bot records were still incorrectly classified. Random Forest also showed slightly lower recall for Brute Force and Web Attacks compared with Decision Tree.</w:t>
      </w:r>
    </w:p>
    <w:p w:rsidR="14F7B6CF" w:rsidP="055AE1A5" w:rsidRDefault="14F7B6CF" w14:paraId="30C22928" w14:textId="4BC7130F">
      <w:pPr>
        <w:bidi w:val="0"/>
        <w:spacing w:before="240" w:beforeAutospacing="off" w:after="240" w:afterAutospacing="off"/>
      </w:pPr>
      <w:r w:rsidRPr="055AE1A5" w:rsidR="14F7B6CF">
        <w:rPr>
          <w:rFonts w:ascii="Aptos Display" w:hAnsi="Aptos Display" w:eastAsia="Aptos Display" w:cs="Aptos Display"/>
          <w:noProof w:val="0"/>
          <w:sz w:val="24"/>
          <w:szCs w:val="24"/>
          <w:lang w:val="en-US"/>
        </w:rPr>
        <w:t xml:space="preserve">These findings highlight the importance of evaluating individual attack categories and distinguishing between false positives, false negatives, and incorrect attack classifications. As Arp </w:t>
      </w:r>
      <w:r w:rsidRPr="055AE1A5" w:rsidR="14F7B6CF">
        <w:rPr>
          <w:rFonts w:ascii="Aptos Display" w:hAnsi="Aptos Display" w:eastAsia="Aptos Display" w:cs="Aptos Display"/>
          <w:i w:val="1"/>
          <w:iCs w:val="1"/>
          <w:noProof w:val="0"/>
          <w:sz w:val="24"/>
          <w:szCs w:val="24"/>
          <w:lang w:val="en-US"/>
        </w:rPr>
        <w:t>et al.</w:t>
      </w:r>
      <w:r w:rsidRPr="055AE1A5" w:rsidR="14F7B6CF">
        <w:rPr>
          <w:rFonts w:ascii="Aptos Display" w:hAnsi="Aptos Display" w:eastAsia="Aptos Display" w:cs="Aptos Display"/>
          <w:noProof w:val="0"/>
          <w:sz w:val="24"/>
          <w:szCs w:val="24"/>
          <w:lang w:val="en-US"/>
        </w:rPr>
        <w:t xml:space="preserve"> [18] explain, class imbalance, data quality, and inappropriate evaluation measures can produce misleading results in cybersecurity machine-learning research.</w:t>
      </w:r>
    </w:p>
    <w:p w:rsidR="14F7B6CF" w:rsidP="055AE1A5" w:rsidRDefault="14F7B6CF" w14:paraId="5E0268E8" w14:textId="194BF6BE">
      <w:pPr>
        <w:pStyle w:val="Heading4"/>
        <w:bidi w:val="0"/>
      </w:pPr>
      <w:r w:rsidRPr="055AE1A5" w:rsidR="14F7B6CF">
        <w:rPr>
          <w:noProof w:val="0"/>
          <w:lang w:val="en-US"/>
        </w:rPr>
        <w:t>Planned Evaluation, Evidence, and Reproducibility</w:t>
      </w:r>
    </w:p>
    <w:p w:rsidR="14F7B6CF" w:rsidP="055AE1A5" w:rsidRDefault="14F7B6CF" w14:paraId="4D714F78" w14:textId="4D3E35B0">
      <w:pPr>
        <w:bidi w:val="0"/>
        <w:spacing w:before="240" w:beforeAutospacing="off" w:after="240" w:afterAutospacing="off"/>
      </w:pPr>
      <w:r w:rsidRPr="055AE1A5" w:rsidR="14F7B6CF">
        <w:rPr>
          <w:rFonts w:ascii="Aptos Display" w:hAnsi="Aptos Display" w:eastAsia="Aptos Display" w:cs="Aptos Display"/>
          <w:noProof w:val="0"/>
          <w:sz w:val="24"/>
          <w:szCs w:val="24"/>
          <w:lang w:val="en-US"/>
        </w:rPr>
        <w:t>The next phase will compare the machine-learning results with traditional rule-based detection using Suricata and planned threshold-based rules. The team will then evaluate whether a locally hosted AI component can provide additional context, identify possible contributing factors, and improve alert prioritization. Success will be measured by the usefulness and accuracy of AI-generated explanations, their consistency with available network evidence, and any additional processing time. Failure cases will include missed attacks, incorrect classifications, false alerts, unsupported AI explanations, and situations where the available evidence is insufficient to determine a likely cause. The AI component is expected to support analyst interpretation rather than independently change detection results.</w:t>
      </w:r>
    </w:p>
    <w:p w:rsidR="14F7B6CF" w:rsidP="055AE1A5" w:rsidRDefault="14F7B6CF" w14:paraId="70764AE2" w14:textId="3F77E934">
      <w:pPr>
        <w:bidi w:val="0"/>
        <w:spacing w:before="240" w:beforeAutospacing="off" w:after="240" w:afterAutospacing="off"/>
      </w:pPr>
      <w:r w:rsidRPr="055AE1A5" w:rsidR="14F7B6CF">
        <w:rPr>
          <w:rFonts w:ascii="Aptos Display" w:hAnsi="Aptos Display" w:eastAsia="Aptos Display" w:cs="Aptos Display"/>
          <w:noProof w:val="0"/>
          <w:sz w:val="24"/>
          <w:szCs w:val="24"/>
          <w:lang w:val="en-US"/>
        </w:rPr>
        <w:t>The team will preserve Python scripts, Jupyter Notebooks, model configurations, preprocessing steps, performance metrics, confusion matrices, and classification-error reports. Planned evidence will include Suricata comparison results, AI-generated explanations, security-validation findings, and final test results. To support reproducibility, the NOVA GitHub repository will document the software versions, dataset preparation process, model parameters, evaluation procedures, and random seed. Another qualified person should be able to follow these instructions, execute the experiments, and compare the resulting metrics against the documented findings. Final testing will use the reserved test partition to assess whether the preliminary results remain consistent on previously withheld data.</w:t>
      </w:r>
    </w:p>
    <w:p w:rsidR="055AE1A5" w:rsidP="055AE1A5" w:rsidRDefault="055AE1A5" w14:paraId="6C78BF8C" w14:textId="6482E71F">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p>
    <w:p w:rsidR="055AE1A5" w:rsidP="055AE1A5" w:rsidRDefault="055AE1A5" w14:paraId="19C5E544" w14:textId="399AC3A4">
      <w:pPr>
        <w:pStyle w:val="Normal"/>
        <w:ind w:left="0"/>
        <w:rPr>
          <w:rFonts w:ascii="Aptos Display" w:hAnsi="Aptos Display" w:eastAsia="Aptos Display" w:cs="Aptos Display" w:asciiTheme="majorAscii" w:hAnsiTheme="majorAscii" w:eastAsiaTheme="majorAscii" w:cstheme="majorAscii"/>
          <w:noProof w:val="0"/>
          <w:color w:val="000000" w:themeColor="text1" w:themeTint="FF" w:themeShade="FF"/>
          <w:sz w:val="24"/>
          <w:szCs w:val="24"/>
          <w:lang w:val="en-US"/>
        </w:rPr>
      </w:pPr>
    </w:p>
    <w:p xmlns:wp14="http://schemas.microsoft.com/office/word/2010/wordml" w:rsidP="223E2757" wp14:paraId="2AB03785" wp14:textId="4151CF37">
      <w:pPr>
        <w:pStyle w:val="Normal"/>
        <w:rPr>
          <w:rFonts w:ascii="Aptos Display" w:hAnsi="Aptos Display" w:eastAsia="Aptos Display" w:cs="Aptos Display" w:asciiTheme="majorAscii" w:hAnsiTheme="majorAscii" w:eastAsiaTheme="majorAscii" w:cstheme="majorAscii"/>
          <w:sz w:val="24"/>
          <w:szCs w:val="24"/>
        </w:rPr>
      </w:pPr>
    </w:p>
    <w:p xmlns:wp14="http://schemas.microsoft.com/office/word/2010/wordml" w:rsidP="223E2757" wp14:paraId="23BE67DD" wp14:textId="412369F7">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rPr>
      </w:pPr>
      <w:r>
        <w:br/>
      </w:r>
    </w:p>
    <w:p xmlns:wp14="http://schemas.microsoft.com/office/word/2010/wordml" w:rsidP="223E2757" wp14:paraId="4AF0E1F7" wp14:textId="21E2698C">
      <w:pPr>
        <w:rPr>
          <w:rFonts w:ascii="Aptos Display" w:hAnsi="Aptos Display" w:eastAsia="Aptos Display" w:cs="Aptos Display" w:asciiTheme="majorAscii" w:hAnsiTheme="majorAscii" w:eastAsiaTheme="majorAscii" w:cstheme="majorAscii"/>
        </w:rPr>
      </w:pPr>
      <w:r w:rsidRPr="223E2757">
        <w:rPr>
          <w:rFonts w:ascii="Aptos Display" w:hAnsi="Aptos Display" w:eastAsia="Aptos Display" w:cs="Aptos Display" w:asciiTheme="majorAscii" w:hAnsiTheme="majorAscii" w:eastAsiaTheme="majorAscii" w:cstheme="majorAscii"/>
        </w:rPr>
        <w:br w:type="page"/>
      </w:r>
    </w:p>
    <w:p xmlns:wp14="http://schemas.microsoft.com/office/word/2010/wordml" w:rsidP="223E2757" wp14:paraId="71F08802" wp14:textId="323B33A3">
      <w:pPr>
        <w:pStyle w:val="Normal"/>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223E2757" w:rsidR="59B3F425">
        <w:rPr>
          <w:rStyle w:val="Heading2Char"/>
          <w:rFonts w:ascii="Aptos Display" w:hAnsi="Aptos Display" w:eastAsia="Aptos Display" w:cs="Aptos Display" w:asciiTheme="majorAscii" w:hAnsiTheme="majorAscii" w:eastAsiaTheme="majorAscii" w:cstheme="majorAscii"/>
          <w:noProof w:val="0"/>
          <w:lang w:val="en-US"/>
        </w:rPr>
        <w:t>References</w:t>
      </w:r>
      <w:r w:rsidRPr="223E2757" w:rsidR="782DD8C7">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t>:</w:t>
      </w:r>
    </w:p>
    <w:p xmlns:wp14="http://schemas.microsoft.com/office/word/2010/wordml" w:rsidP="055AE1A5" wp14:paraId="1ABE9C0A" wp14:textId="1DA34719">
      <w:pPr>
        <w:pStyle w:val="Normal"/>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p>
    <w:p w:rsidR="055AE1A5" w:rsidP="055AE1A5" w:rsidRDefault="055AE1A5" w14:paraId="2BBAF664" w14:textId="36DBE312">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1155CC"/>
          <w:sz w:val="24"/>
          <w:szCs w:val="24"/>
          <w:u w:val="none"/>
          <w:lang w:val="en-US"/>
        </w:rPr>
      </w:pPr>
    </w:p>
    <w:p xmlns:wp14="http://schemas.microsoft.com/office/word/2010/wordml" w:rsidP="223E2757" wp14:paraId="2320C91B" wp14:textId="6446DDA1">
      <w:pPr>
        <w:rPr>
          <w:rFonts w:ascii="Aptos Display" w:hAnsi="Aptos Display" w:eastAsia="Aptos Display" w:cs="Aptos Display" w:asciiTheme="majorAscii" w:hAnsiTheme="majorAscii" w:eastAsiaTheme="majorAscii" w:cstheme="majorAscii"/>
        </w:rPr>
      </w:pPr>
    </w:p>
    <w:p xmlns:wp14="http://schemas.microsoft.com/office/word/2010/wordml" w:rsidP="223E2757" wp14:paraId="57589ECB" wp14:textId="69512143">
      <w:pPr>
        <w:rPr>
          <w:rFonts w:ascii="Aptos Display" w:hAnsi="Aptos Display" w:eastAsia="Aptos Display" w:cs="Aptos Display" w:asciiTheme="majorAscii" w:hAnsiTheme="majorAscii" w:eastAsiaTheme="majorAscii" w:cstheme="majorAscii"/>
        </w:rPr>
      </w:pPr>
    </w:p>
    <w:p xmlns:wp14="http://schemas.microsoft.com/office/word/2010/wordml" w:rsidP="055AE1A5" wp14:paraId="565941A3" wp14:textId="3F69714A">
      <w:pPr>
        <w:pStyle w:val="Normal"/>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pPr>
      <w:r w:rsidRPr="055AE1A5" w:rsidR="752F44C9">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OpenAI ChatGPT [model if known] was used 10/2/26 to brainstorm product name.</w:t>
      </w:r>
      <w:r w:rsidRPr="055AE1A5" w:rsidR="5A0126B6">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 xml:space="preserve"> - Nira</w:t>
      </w:r>
    </w:p>
    <w:p xmlns:wp14="http://schemas.microsoft.com/office/word/2010/wordml" w:rsidP="055AE1A5" wp14:paraId="2C078E63" wp14:textId="330F8CC7">
      <w:pPr>
        <w:pStyle w:val="Normal"/>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pPr>
      <w:r w:rsidRPr="055AE1A5" w:rsidR="752F44C9">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10/</w:t>
      </w:r>
      <w:r w:rsidRPr="055AE1A5" w:rsidR="052BDB44">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4/26 to suggest a roadmap proposal</w:t>
      </w:r>
      <w:r w:rsidRPr="055AE1A5" w:rsidR="58A48817">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 xml:space="preserve"> – </w:t>
      </w:r>
      <w:r w:rsidRPr="055AE1A5" w:rsidR="4252B026">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Jenn</w:t>
      </w:r>
    </w:p>
    <w:p w:rsidR="6823D1E6" w:rsidP="223E2757" w:rsidRDefault="6823D1E6" w14:paraId="459203B2" w14:textId="4855F654">
      <w:pPr>
        <w:pStyle w:val="Normal"/>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pPr>
      <w:r w:rsidRPr="223E2757" w:rsidR="6823D1E6">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Verification the data was cleaned and processed</w:t>
      </w:r>
      <w:r w:rsidRPr="223E2757" w:rsidR="1DA22F1C">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 xml:space="preserve"> - public</w:t>
      </w:r>
    </w:p>
    <w:p w:rsidR="1DA22F1C" w:rsidP="055AE1A5" w:rsidRDefault="1DA22F1C" w14:paraId="25D8C2BA" w14:textId="20819EF2">
      <w:pPr>
        <w:pStyle w:val="Normal"/>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pPr>
      <w:r w:rsidRPr="055AE1A5" w:rsidR="043CBED3">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Split the data set 70/15/15</w:t>
      </w:r>
    </w:p>
    <w:sectPr>
      <w:pgSz w:w="12240" w:h="15840" w:orient="portrait"/>
      <w:pgMar w:top="1440" w:right="1080" w:bottom="1440" w:left="1080" w:header="720" w:footer="720" w:gutter="0"/>
      <w:cols w:space="720"/>
      <w:docGrid w:linePitch="360"/>
      <w:headerReference w:type="default" r:id="Rc90cbf1dab6c491e"/>
      <w:footerReference w:type="default" r:id="R6ad75d25901149d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23E2757" w:rsidTr="223E2757" w14:paraId="66A8C4EB">
      <w:trPr>
        <w:trHeight w:val="300"/>
      </w:trPr>
      <w:tc>
        <w:tcPr>
          <w:tcW w:w="3120" w:type="dxa"/>
          <w:tcMar/>
        </w:tcPr>
        <w:p w:rsidR="223E2757" w:rsidP="223E2757" w:rsidRDefault="223E2757" w14:paraId="46F2C919" w14:textId="56CC0F92">
          <w:pPr>
            <w:pStyle w:val="Header"/>
            <w:bidi w:val="0"/>
            <w:ind w:left="-115"/>
            <w:jc w:val="left"/>
          </w:pPr>
        </w:p>
      </w:tc>
      <w:tc>
        <w:tcPr>
          <w:tcW w:w="3120" w:type="dxa"/>
          <w:tcMar/>
        </w:tcPr>
        <w:p w:rsidR="223E2757" w:rsidP="223E2757" w:rsidRDefault="223E2757" w14:paraId="078E50A4" w14:textId="07CB4AC8">
          <w:pPr>
            <w:pStyle w:val="Header"/>
            <w:bidi w:val="0"/>
            <w:jc w:val="center"/>
          </w:pPr>
        </w:p>
      </w:tc>
      <w:tc>
        <w:tcPr>
          <w:tcW w:w="3120" w:type="dxa"/>
          <w:tcMar/>
        </w:tcPr>
        <w:p w:rsidR="223E2757" w:rsidP="223E2757" w:rsidRDefault="223E2757" w14:paraId="66921FD9" w14:textId="65C59C41">
          <w:pPr>
            <w:pStyle w:val="Header"/>
            <w:bidi w:val="0"/>
            <w:ind w:right="-115"/>
            <w:jc w:val="right"/>
          </w:pPr>
        </w:p>
      </w:tc>
    </w:tr>
  </w:tbl>
  <w:p w:rsidR="223E2757" w:rsidP="223E2757" w:rsidRDefault="223E2757" w14:paraId="5E77726E" w14:textId="6DED00F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5715"/>
      <w:gridCol w:w="525"/>
      <w:gridCol w:w="3120"/>
    </w:tblGrid>
    <w:tr w:rsidR="223E2757" w:rsidTr="223E2757" w14:paraId="6AC66DDF">
      <w:trPr>
        <w:trHeight w:val="300"/>
      </w:trPr>
      <w:tc>
        <w:tcPr>
          <w:tcW w:w="5715" w:type="dxa"/>
          <w:tcMar/>
        </w:tcPr>
        <w:p w:rsidR="223E2757" w:rsidP="223E2757" w:rsidRDefault="223E2757" w14:paraId="10DCADA3" w14:textId="2FC007A1">
          <w:pPr>
            <w:shd w:val="clear" w:color="auto" w:fill="FFFFFF" w:themeFill="background1"/>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18"/>
              <w:szCs w:val="18"/>
              <w:lang w:val="en-US"/>
            </w:rPr>
          </w:pPr>
          <w:r w:rsidRPr="223E2757" w:rsidR="223E2757">
            <w:rPr>
              <w:rFonts w:ascii="Aptos" w:hAnsi="Aptos" w:eastAsia="Aptos" w:cs="Aptos"/>
              <w:b w:val="1"/>
              <w:bCs w:val="1"/>
              <w:i w:val="0"/>
              <w:iCs w:val="0"/>
              <w:caps w:val="0"/>
              <w:smallCaps w:val="0"/>
              <w:noProof w:val="0"/>
              <w:color w:val="000000" w:themeColor="text1" w:themeTint="FF" w:themeShade="FF"/>
              <w:sz w:val="18"/>
              <w:szCs w:val="18"/>
              <w:lang w:val="en-US"/>
            </w:rPr>
            <w:t xml:space="preserve">NOVA: </w:t>
          </w:r>
          <w:r w:rsidRPr="223E2757" w:rsidR="223E2757">
            <w:rPr>
              <w:rFonts w:ascii="Aptos" w:hAnsi="Aptos" w:eastAsia="Aptos" w:cs="Aptos"/>
              <w:b w:val="0"/>
              <w:bCs w:val="0"/>
              <w:i w:val="0"/>
              <w:iCs w:val="0"/>
              <w:caps w:val="0"/>
              <w:smallCaps w:val="0"/>
              <w:noProof w:val="0"/>
              <w:color w:val="000000" w:themeColor="text1" w:themeTint="FF" w:themeShade="FF"/>
              <w:sz w:val="18"/>
              <w:szCs w:val="18"/>
              <w:lang w:val="en-US"/>
            </w:rPr>
            <w:t>Network Observation and Validation with AI</w:t>
          </w:r>
        </w:p>
        <w:p w:rsidR="223E2757" w:rsidP="223E2757" w:rsidRDefault="223E2757" w14:paraId="39CA6A32" w14:textId="4DC46E39">
          <w:pPr>
            <w:pStyle w:val="Header"/>
            <w:bidi w:val="0"/>
            <w:ind w:left="-115"/>
            <w:jc w:val="left"/>
          </w:pPr>
        </w:p>
      </w:tc>
      <w:tc>
        <w:tcPr>
          <w:tcW w:w="525" w:type="dxa"/>
          <w:tcMar/>
        </w:tcPr>
        <w:p w:rsidR="223E2757" w:rsidP="223E2757" w:rsidRDefault="223E2757" w14:paraId="7BB5DA82" w14:textId="0B69C0EF">
          <w:pPr>
            <w:pStyle w:val="Header"/>
            <w:bidi w:val="0"/>
            <w:jc w:val="center"/>
          </w:pPr>
        </w:p>
      </w:tc>
      <w:tc>
        <w:tcPr>
          <w:tcW w:w="3120" w:type="dxa"/>
          <w:tcMar/>
        </w:tcPr>
        <w:p w:rsidR="223E2757" w:rsidP="223E2757" w:rsidRDefault="223E2757" w14:paraId="704E6523" w14:textId="554D9560">
          <w:pPr>
            <w:pStyle w:val="Header"/>
            <w:bidi w:val="0"/>
            <w:ind w:right="-115"/>
            <w:jc w:val="right"/>
          </w:pPr>
          <w:r w:rsidRPr="223E2757" w:rsidR="223E2757">
            <w:rPr>
              <w:sz w:val="18"/>
              <w:szCs w:val="18"/>
            </w:rPr>
            <w:t>IT 691 Capstone Team 1</w:t>
          </w:r>
        </w:p>
      </w:tc>
    </w:tr>
  </w:tbl>
  <w:p w:rsidR="223E2757" w:rsidP="223E2757" w:rsidRDefault="223E2757" w14:paraId="3F4C5751" w14:textId="38337679">
    <w:pPr>
      <w:pStyle w:val="Header"/>
      <w:bidi w:val="0"/>
    </w:pPr>
  </w:p>
</w:hdr>
</file>

<file path=word/intelligence2.xml><?xml version="1.0" encoding="utf-8"?>
<int2:intelligence xmlns:int2="http://schemas.microsoft.com/office/intelligence/2020/intelligence">
  <int2:observations>
    <int2:textHash int2:hashCode="ZLK20Sv+S6rn2t" int2:id="baPwHXqP">
      <int2:state int2:type="spell" int2:value="Rejected"/>
    </int2:textHash>
    <int2:bookmark int2:bookmarkName="_Int_buzPuHHP" int2:invalidationBookmarkName="" int2:hashCode="2UQx9f/rH3ZpRK" int2:id="GuMPZvuG">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796414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18c9d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b5086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16292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539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BC9D57"/>
    <w:rsid w:val="00F31467"/>
    <w:rsid w:val="01403A12"/>
    <w:rsid w:val="03230FBD"/>
    <w:rsid w:val="039CF495"/>
    <w:rsid w:val="043CBED3"/>
    <w:rsid w:val="052BDB44"/>
    <w:rsid w:val="055AE1A5"/>
    <w:rsid w:val="056E18FF"/>
    <w:rsid w:val="059C5AEB"/>
    <w:rsid w:val="05B081AF"/>
    <w:rsid w:val="05F161E5"/>
    <w:rsid w:val="0735E331"/>
    <w:rsid w:val="0738A998"/>
    <w:rsid w:val="07DCD162"/>
    <w:rsid w:val="07E10471"/>
    <w:rsid w:val="080DB1F0"/>
    <w:rsid w:val="08B0BE04"/>
    <w:rsid w:val="095596B1"/>
    <w:rsid w:val="0A4CB7B4"/>
    <w:rsid w:val="0A950A17"/>
    <w:rsid w:val="0A97B331"/>
    <w:rsid w:val="0AF6D567"/>
    <w:rsid w:val="0AFD27DF"/>
    <w:rsid w:val="0B27CE3A"/>
    <w:rsid w:val="0D093319"/>
    <w:rsid w:val="0D501AE7"/>
    <w:rsid w:val="0D8C2969"/>
    <w:rsid w:val="0E981776"/>
    <w:rsid w:val="0F4B07B2"/>
    <w:rsid w:val="0F501844"/>
    <w:rsid w:val="10B73223"/>
    <w:rsid w:val="1155A56A"/>
    <w:rsid w:val="117085D7"/>
    <w:rsid w:val="117C6968"/>
    <w:rsid w:val="11A8AAD6"/>
    <w:rsid w:val="122FD384"/>
    <w:rsid w:val="126B43F3"/>
    <w:rsid w:val="12AF4D22"/>
    <w:rsid w:val="12BAB2EA"/>
    <w:rsid w:val="12BC654F"/>
    <w:rsid w:val="12F48C62"/>
    <w:rsid w:val="12F48C62"/>
    <w:rsid w:val="13314819"/>
    <w:rsid w:val="13747C99"/>
    <w:rsid w:val="144176DC"/>
    <w:rsid w:val="1485A400"/>
    <w:rsid w:val="14F7B6CF"/>
    <w:rsid w:val="153A8FC9"/>
    <w:rsid w:val="15F0245C"/>
    <w:rsid w:val="160DDAE9"/>
    <w:rsid w:val="164C0409"/>
    <w:rsid w:val="16858BB5"/>
    <w:rsid w:val="17596BCB"/>
    <w:rsid w:val="177D0663"/>
    <w:rsid w:val="17883FE8"/>
    <w:rsid w:val="183DE48F"/>
    <w:rsid w:val="18484305"/>
    <w:rsid w:val="18D16F40"/>
    <w:rsid w:val="18E4FF24"/>
    <w:rsid w:val="18ECB9B7"/>
    <w:rsid w:val="1971EBB2"/>
    <w:rsid w:val="1974FCE1"/>
    <w:rsid w:val="19B14E60"/>
    <w:rsid w:val="19BBB694"/>
    <w:rsid w:val="19BDFE68"/>
    <w:rsid w:val="19FCEDE8"/>
    <w:rsid w:val="1A24CBAF"/>
    <w:rsid w:val="1A3A5404"/>
    <w:rsid w:val="1A3A5404"/>
    <w:rsid w:val="1B8601BA"/>
    <w:rsid w:val="1BBB264C"/>
    <w:rsid w:val="1C105FE5"/>
    <w:rsid w:val="1C811328"/>
    <w:rsid w:val="1D04CBC4"/>
    <w:rsid w:val="1D1A20A0"/>
    <w:rsid w:val="1D7AD6FD"/>
    <w:rsid w:val="1D81C29D"/>
    <w:rsid w:val="1DA22F1C"/>
    <w:rsid w:val="1EDEFDB9"/>
    <w:rsid w:val="1EFB4DBE"/>
    <w:rsid w:val="1FDE7A92"/>
    <w:rsid w:val="21724A13"/>
    <w:rsid w:val="223E2757"/>
    <w:rsid w:val="225D51AB"/>
    <w:rsid w:val="225D51AB"/>
    <w:rsid w:val="2578C6B1"/>
    <w:rsid w:val="2578C6B1"/>
    <w:rsid w:val="25BA7F34"/>
    <w:rsid w:val="26D3F6BE"/>
    <w:rsid w:val="2706C629"/>
    <w:rsid w:val="28025659"/>
    <w:rsid w:val="282EBBB5"/>
    <w:rsid w:val="283ED591"/>
    <w:rsid w:val="28D41C7F"/>
    <w:rsid w:val="28E634F1"/>
    <w:rsid w:val="2996E99C"/>
    <w:rsid w:val="29DB03C6"/>
    <w:rsid w:val="29DB03C6"/>
    <w:rsid w:val="2AA20DC1"/>
    <w:rsid w:val="2AA7517F"/>
    <w:rsid w:val="2B6D32C2"/>
    <w:rsid w:val="2B6D32C2"/>
    <w:rsid w:val="2C38DADE"/>
    <w:rsid w:val="2CDAD87F"/>
    <w:rsid w:val="2D574836"/>
    <w:rsid w:val="2DC8AD64"/>
    <w:rsid w:val="2E48BC3E"/>
    <w:rsid w:val="2E5B223C"/>
    <w:rsid w:val="2EF07BEA"/>
    <w:rsid w:val="2EFDB6F8"/>
    <w:rsid w:val="2F1BE75F"/>
    <w:rsid w:val="2FED9403"/>
    <w:rsid w:val="302A3B3C"/>
    <w:rsid w:val="3041540D"/>
    <w:rsid w:val="304D37AE"/>
    <w:rsid w:val="30A0B945"/>
    <w:rsid w:val="30DAA58A"/>
    <w:rsid w:val="31816987"/>
    <w:rsid w:val="31C393E4"/>
    <w:rsid w:val="31D36AC5"/>
    <w:rsid w:val="323150F3"/>
    <w:rsid w:val="325822E9"/>
    <w:rsid w:val="32AC9070"/>
    <w:rsid w:val="32B29429"/>
    <w:rsid w:val="333BDED6"/>
    <w:rsid w:val="33C35CC3"/>
    <w:rsid w:val="346A39A9"/>
    <w:rsid w:val="34E49CA1"/>
    <w:rsid w:val="352567AF"/>
    <w:rsid w:val="36295353"/>
    <w:rsid w:val="365FAADF"/>
    <w:rsid w:val="375E939A"/>
    <w:rsid w:val="37D46FAF"/>
    <w:rsid w:val="37D8B409"/>
    <w:rsid w:val="38415595"/>
    <w:rsid w:val="3858A753"/>
    <w:rsid w:val="386D1500"/>
    <w:rsid w:val="38A72F2E"/>
    <w:rsid w:val="397AFF07"/>
    <w:rsid w:val="39DFD2F6"/>
    <w:rsid w:val="3A4D2DB2"/>
    <w:rsid w:val="3AEBE7FC"/>
    <w:rsid w:val="3B3422B1"/>
    <w:rsid w:val="3B6DEFFE"/>
    <w:rsid w:val="3C2A2269"/>
    <w:rsid w:val="3C66F60D"/>
    <w:rsid w:val="3C7EEA89"/>
    <w:rsid w:val="3D70C1F2"/>
    <w:rsid w:val="3DB4FD13"/>
    <w:rsid w:val="3DE9044C"/>
    <w:rsid w:val="3E563CE0"/>
    <w:rsid w:val="3F9AB07C"/>
    <w:rsid w:val="3FA197A5"/>
    <w:rsid w:val="3FD7FFB7"/>
    <w:rsid w:val="422E68C4"/>
    <w:rsid w:val="4252B026"/>
    <w:rsid w:val="425B4A77"/>
    <w:rsid w:val="42B5D6DB"/>
    <w:rsid w:val="43C4AA93"/>
    <w:rsid w:val="43CF0C50"/>
    <w:rsid w:val="44EFCFE6"/>
    <w:rsid w:val="44F78A65"/>
    <w:rsid w:val="4515E662"/>
    <w:rsid w:val="455C5EA5"/>
    <w:rsid w:val="455DC275"/>
    <w:rsid w:val="46E55726"/>
    <w:rsid w:val="4795F441"/>
    <w:rsid w:val="47BC9D57"/>
    <w:rsid w:val="48EC18E0"/>
    <w:rsid w:val="490731AD"/>
    <w:rsid w:val="4A1BA37E"/>
    <w:rsid w:val="4D8E2DB3"/>
    <w:rsid w:val="4DF8B0CD"/>
    <w:rsid w:val="4E068A63"/>
    <w:rsid w:val="4E6E9BD5"/>
    <w:rsid w:val="4EAD4A1B"/>
    <w:rsid w:val="4ECFFB68"/>
    <w:rsid w:val="4FAB6056"/>
    <w:rsid w:val="50380E69"/>
    <w:rsid w:val="5096D9F0"/>
    <w:rsid w:val="50DDCA7C"/>
    <w:rsid w:val="50DDCA7C"/>
    <w:rsid w:val="5232C8BF"/>
    <w:rsid w:val="52F6E16C"/>
    <w:rsid w:val="53B276F5"/>
    <w:rsid w:val="5463E081"/>
    <w:rsid w:val="55944B20"/>
    <w:rsid w:val="55A8D92D"/>
    <w:rsid w:val="56957C81"/>
    <w:rsid w:val="56A4605D"/>
    <w:rsid w:val="56D0738E"/>
    <w:rsid w:val="5834966B"/>
    <w:rsid w:val="585988DF"/>
    <w:rsid w:val="58A48817"/>
    <w:rsid w:val="58C117A1"/>
    <w:rsid w:val="59220FC0"/>
    <w:rsid w:val="59B3F425"/>
    <w:rsid w:val="5A0126B6"/>
    <w:rsid w:val="5AB233E0"/>
    <w:rsid w:val="5AEBD43F"/>
    <w:rsid w:val="5C529EDA"/>
    <w:rsid w:val="5C87FDAF"/>
    <w:rsid w:val="5D240209"/>
    <w:rsid w:val="5D26ADFE"/>
    <w:rsid w:val="5D6AD89B"/>
    <w:rsid w:val="5D8048C5"/>
    <w:rsid w:val="5DC037D8"/>
    <w:rsid w:val="5E93CF09"/>
    <w:rsid w:val="5F00107B"/>
    <w:rsid w:val="5F50D858"/>
    <w:rsid w:val="5FBBE7B6"/>
    <w:rsid w:val="5FD110AD"/>
    <w:rsid w:val="60B89C6E"/>
    <w:rsid w:val="61089BF9"/>
    <w:rsid w:val="614DDAA4"/>
    <w:rsid w:val="63942588"/>
    <w:rsid w:val="63F97882"/>
    <w:rsid w:val="641454E6"/>
    <w:rsid w:val="643D7926"/>
    <w:rsid w:val="64C1F5A1"/>
    <w:rsid w:val="64F564BD"/>
    <w:rsid w:val="661A594F"/>
    <w:rsid w:val="667BA81B"/>
    <w:rsid w:val="66BA42E2"/>
    <w:rsid w:val="6823D1E6"/>
    <w:rsid w:val="684D42D5"/>
    <w:rsid w:val="68C14F98"/>
    <w:rsid w:val="68F434BF"/>
    <w:rsid w:val="69A82DDD"/>
    <w:rsid w:val="69F71FFB"/>
    <w:rsid w:val="6A161038"/>
    <w:rsid w:val="6A8A77DB"/>
    <w:rsid w:val="6A9A91AF"/>
    <w:rsid w:val="6B8C177B"/>
    <w:rsid w:val="6CFEC22A"/>
    <w:rsid w:val="6D2B0FA9"/>
    <w:rsid w:val="6D6EAA09"/>
    <w:rsid w:val="6E10B890"/>
    <w:rsid w:val="6E221319"/>
    <w:rsid w:val="6E8A1D7C"/>
    <w:rsid w:val="6E8BEC8A"/>
    <w:rsid w:val="6FC7F5ED"/>
    <w:rsid w:val="703A49A8"/>
    <w:rsid w:val="714A8013"/>
    <w:rsid w:val="720E2D8E"/>
    <w:rsid w:val="72305260"/>
    <w:rsid w:val="72E45F0B"/>
    <w:rsid w:val="7378FA31"/>
    <w:rsid w:val="73D060FA"/>
    <w:rsid w:val="740629DE"/>
    <w:rsid w:val="7437CA88"/>
    <w:rsid w:val="74480D51"/>
    <w:rsid w:val="747A4A0A"/>
    <w:rsid w:val="752F44C9"/>
    <w:rsid w:val="75312051"/>
    <w:rsid w:val="75AD8FED"/>
    <w:rsid w:val="75C7D8B6"/>
    <w:rsid w:val="764BBCCD"/>
    <w:rsid w:val="76875EB6"/>
    <w:rsid w:val="768831A5"/>
    <w:rsid w:val="76CE5F04"/>
    <w:rsid w:val="76CE5F04"/>
    <w:rsid w:val="76DD01D2"/>
    <w:rsid w:val="782DD8C7"/>
    <w:rsid w:val="78514BDE"/>
    <w:rsid w:val="78770B70"/>
    <w:rsid w:val="79B2ADC1"/>
    <w:rsid w:val="7A62089A"/>
    <w:rsid w:val="7A831289"/>
    <w:rsid w:val="7A95DD29"/>
    <w:rsid w:val="7AEAB397"/>
    <w:rsid w:val="7BB3260B"/>
    <w:rsid w:val="7C8483ED"/>
    <w:rsid w:val="7D6D4BF8"/>
    <w:rsid w:val="7D766DC7"/>
    <w:rsid w:val="7D7FA87C"/>
    <w:rsid w:val="7DA5A76E"/>
    <w:rsid w:val="7E0C8876"/>
    <w:rsid w:val="7E75295E"/>
    <w:rsid w:val="7F5D108A"/>
    <w:rsid w:val="7F85B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CFABF"/>
  <w15:chartTrackingRefBased/>
  <w15:docId w15:val="{3E6D02C7-9DE3-4033-8148-9AD3A3D424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23E2757"/>
    <w:pPr>
      <w:spacing/>
      <w:ind w:left="720"/>
      <w:contextualSpacing/>
    </w:pPr>
  </w:style>
  <w:style w:type="character" w:styleId="Hyperlink">
    <w:uiPriority w:val="99"/>
    <w:name w:val="Hyperlink"/>
    <w:basedOn w:val="DefaultParagraphFont"/>
    <w:unhideWhenUsed/>
    <w:rsid w:val="223E2757"/>
    <w:rPr>
      <w:color w:val="467886"/>
      <w:u w:val="single"/>
    </w:rPr>
  </w:style>
  <w:style w:type="paragraph" w:styleId="Title">
    <w:uiPriority w:val="10"/>
    <w:name w:val="Title"/>
    <w:basedOn w:val="Normal"/>
    <w:next w:val="Normal"/>
    <w:qFormat/>
    <w:rsid w:val="223E2757"/>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link w:val="Heading2Char"/>
    <w:qFormat/>
    <w:rsid w:val="223E275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223E275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23E2757"/>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3Char" w:customStyle="true">
    <w:uiPriority w:val="9"/>
    <w:name w:val="Heading 3 Char"/>
    <w:basedOn w:val="DefaultParagraphFont"/>
    <w:link w:val="Heading3"/>
    <w:rsid w:val="223E2757"/>
    <w:rPr>
      <w:rFonts w:eastAsia="" w:cs="" w:eastAsiaTheme="majorEastAsia" w:cstheme="majorBidi"/>
      <w:color w:val="0F4761" w:themeColor="accent1" w:themeTint="FF" w:themeShade="BF"/>
      <w:sz w:val="28"/>
      <w:szCs w:val="28"/>
    </w:rPr>
  </w:style>
  <w:style w:type="paragraph" w:styleId="Header">
    <w:uiPriority w:val="99"/>
    <w:name w:val="header"/>
    <w:basedOn w:val="Normal"/>
    <w:unhideWhenUsed/>
    <w:rsid w:val="223E2757"/>
    <w:pPr>
      <w:tabs>
        <w:tab w:val="center" w:leader="none" w:pos="4680"/>
        <w:tab w:val="right" w:leader="none" w:pos="9360"/>
      </w:tabs>
      <w:spacing w:after="0" w:line="240" w:lineRule="auto"/>
    </w:pPr>
  </w:style>
  <w:style w:type="paragraph" w:styleId="Footer">
    <w:uiPriority w:val="99"/>
    <w:name w:val="footer"/>
    <w:basedOn w:val="Normal"/>
    <w:unhideWhenUsed/>
    <w:rsid w:val="223E2757"/>
    <w:pPr>
      <w:tabs>
        <w:tab w:val="center" w:leader="none" w:pos="4680"/>
        <w:tab w:val="right" w:leader="none" w:pos="9360"/>
      </w:tabs>
      <w:spacing w:after="0" w:line="240" w:lineRule="auto"/>
    </w:pPr>
  </w:style>
  <w:style w:type="paragraph" w:styleId="Heading1">
    <w:uiPriority w:val="9"/>
    <w:name w:val="heading 1"/>
    <w:basedOn w:val="Normal"/>
    <w:next w:val="Normal"/>
    <w:qFormat/>
    <w:rsid w:val="223E275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223E2757"/>
    <w:pPr>
      <w:spacing w:after="100"/>
    </w:pPr>
  </w:style>
  <w:style w:type="paragraph" w:styleId="TOC2">
    <w:uiPriority w:val="39"/>
    <w:name w:val="toc 2"/>
    <w:basedOn w:val="Normal"/>
    <w:next w:val="Normal"/>
    <w:unhideWhenUsed/>
    <w:rsid w:val="223E2757"/>
    <w:pPr>
      <w:spacing w:after="100"/>
      <w:ind w:left="220"/>
    </w:pPr>
  </w:style>
  <w:style w:type="paragraph" w:styleId="TOC3">
    <w:uiPriority w:val="39"/>
    <w:name w:val="toc 3"/>
    <w:basedOn w:val="Normal"/>
    <w:next w:val="Normal"/>
    <w:unhideWhenUsed/>
    <w:rsid w:val="223E2757"/>
    <w:pPr>
      <w:spacing w:after="100"/>
      <w:ind w:left="440"/>
    </w:pPr>
  </w:style>
  <w:style w:type="character" w:styleId="Heading2Char" w:customStyle="true">
    <w:uiPriority w:val="9"/>
    <w:name w:val="Heading 2 Char"/>
    <w:basedOn w:val="DefaultParagraphFont"/>
    <w:link w:val="Heading2"/>
    <w:rsid w:val="223E2757"/>
    <w:rPr>
      <w:rFonts w:ascii="Aptos Display" w:hAnsi="Aptos Display" w:eastAsia="" w:cs="" w:asciiTheme="majorAscii" w:hAnsiTheme="majorAscii" w:eastAsiaTheme="majorEastAsia" w:cstheme="majorBidi"/>
      <w:color w:val="0F4761" w:themeColor="accent1" w:themeTint="FF" w:themeShade="BF"/>
      <w:sz w:val="32"/>
      <w:szCs w:val="32"/>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e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 xmlns:w14="http://schemas.microsoft.com/office/word/2010/wordml" xmlns:mc="http://schemas.openxmlformats.org/markup-compatibility/2006" xmlns:w="http://schemas.openxmlformats.org/wordprocessingml/2006/main" w:type="table" w:styleId="ListTable1Light" mc:Ignorable="w14">
    <w:name xmlns:w="http://schemas.openxmlformats.org/wordprocessingml/2006/main" w:val="List Table 1 Light"/>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rPr>
      <w:tblPr/>
      <w:tcPr>
        <w:tcBorders>
          <w:bottom w:val="single" w:color="666666" w:themeColor="text1" w:themeTint="99" w:sz="4" w:space="0"/>
        </w:tcBorders>
      </w:tcPr>
    </w:tblStylePr>
    <w:tblStylePr xmlns:w="http://schemas.openxmlformats.org/wordprocessingml/2006/main" w:type="lastRow">
      <w:rPr>
        <w:b/>
        <w:bCs/>
      </w:rPr>
      <w:tblPr/>
      <w:tcPr>
        <w:tcBorders>
          <w:top w:val="single" w:color="666666" w:themeColor="text1" w:themeTint="99"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CCCCCC" w:themeFill="text1" w:themeFillTint="33"/>
      </w:tcPr>
    </w:tblStylePr>
    <w:tblStylePr xmlns:w="http://schemas.openxmlformats.org/wordprocessingml/2006/main" w:type="band1Horz">
      <w:tblPr/>
      <w:tcPr>
        <w:shd w:val="clear" w:color="auto" w:fill="CCCCCC" w:themeFill="text1" w:themeFillTint="33"/>
      </w:tcPr>
    </w:tblStyle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90cbf1dab6c491e" /><Relationship Type="http://schemas.openxmlformats.org/officeDocument/2006/relationships/footer" Target="footer.xml" Id="R6ad75d25901149d0" /><Relationship Type="http://schemas.microsoft.com/office/2020/10/relationships/intelligence" Target="intelligence2.xml" Id="R24c14885edc04298" /><Relationship Type="http://schemas.openxmlformats.org/officeDocument/2006/relationships/numbering" Target="numbering.xml" Id="R4d8e722c4321457a" /><Relationship Type="http://schemas.openxmlformats.org/officeDocument/2006/relationships/hyperlink" Target="https://github.com/niranardeo/NOVA" TargetMode="External" Id="R50301c5b27ae4bfe" /><Relationship Type="http://schemas.openxmlformats.org/officeDocument/2006/relationships/hyperlink" Target="https://github.com/users/niranardeo/projects/1/views/1" TargetMode="External" Id="Ra37b11b996944a9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2026-10-04T00:12:11.6255952Z</dcterms:created>
  <dcterms:modified xsi:type="dcterms:W3CDTF">2026-10-10T21:52:30.7193854Z</dcterms:modified>
  <dc:creator>Nardeo, Nira</dc:creator>
  <lastModifiedBy>Nardeo, Nira</lastModifiedBy>
</coreProperties>
</file>