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668" w:rsidRPr="007D6668" w:rsidRDefault="007D6668" w:rsidP="007D6668">
      <w:pPr>
        <w:spacing w:after="0" w:line="360" w:lineRule="auto"/>
        <w:jc w:val="center"/>
        <w:rPr>
          <w:rFonts w:ascii="Times New Roman" w:hAnsi="Times New Roman" w:cs="Times New Roman"/>
          <w:b/>
          <w:sz w:val="28"/>
          <w:szCs w:val="28"/>
        </w:rPr>
      </w:pPr>
      <w:r w:rsidRPr="007D6668">
        <w:rPr>
          <w:rFonts w:ascii="Times New Roman" w:hAnsi="Times New Roman" w:cs="Times New Roman"/>
          <w:b/>
          <w:sz w:val="28"/>
          <w:szCs w:val="28"/>
        </w:rPr>
        <w:t>About The Institution of Engineers (India)</w:t>
      </w:r>
    </w:p>
    <w:p w:rsidR="007D6668" w:rsidRPr="007D6668" w:rsidRDefault="007D6668" w:rsidP="007D6668">
      <w:pPr>
        <w:spacing w:after="0" w:line="360" w:lineRule="auto"/>
        <w:jc w:val="center"/>
        <w:rPr>
          <w:rFonts w:ascii="Times New Roman" w:hAnsi="Times New Roman" w:cs="Times New Roman"/>
          <w:b/>
          <w:sz w:val="28"/>
          <w:szCs w:val="28"/>
        </w:rPr>
      </w:pPr>
    </w:p>
    <w:p w:rsidR="007D6668" w:rsidRPr="007D6668" w:rsidRDefault="007D6668" w:rsidP="007D6668">
      <w:pPr>
        <w:autoSpaceDE w:val="0"/>
        <w:autoSpaceDN w:val="0"/>
        <w:adjustRightInd w:val="0"/>
        <w:spacing w:after="0" w:line="360" w:lineRule="auto"/>
        <w:ind w:firstLine="720"/>
        <w:jc w:val="both"/>
        <w:rPr>
          <w:rFonts w:ascii="Times New Roman" w:eastAsia="MyriadPro-Regular" w:hAnsi="Times New Roman" w:cs="Times New Roman"/>
          <w:sz w:val="28"/>
          <w:szCs w:val="28"/>
        </w:rPr>
      </w:pPr>
      <w:r w:rsidRPr="007D6668">
        <w:rPr>
          <w:rFonts w:ascii="Times New Roman" w:eastAsia="MyriadPro-Regular" w:hAnsi="Times New Roman" w:cs="Times New Roman"/>
          <w:sz w:val="28"/>
          <w:szCs w:val="28"/>
        </w:rPr>
        <w:t xml:space="preserve">The Institution of Engineers (India) or IEI is the largest multidisciplinary professional body that encompasses 15 engineering disciplines and gives engineers a global platform for sharing professional interest. IEI has membership strength of above 0.8 million. Established in 1920, with </w:t>
      </w:r>
      <w:proofErr w:type="gramStart"/>
      <w:r w:rsidRPr="007D6668">
        <w:rPr>
          <w:rFonts w:ascii="Times New Roman" w:eastAsia="MyriadPro-Regular" w:hAnsi="Times New Roman" w:cs="Times New Roman"/>
          <w:sz w:val="28"/>
          <w:szCs w:val="28"/>
        </w:rPr>
        <w:t>its</w:t>
      </w:r>
      <w:proofErr w:type="gramEnd"/>
      <w:r w:rsidRPr="007D6668">
        <w:rPr>
          <w:rFonts w:ascii="Times New Roman" w:eastAsia="MyriadPro-Regular" w:hAnsi="Times New Roman" w:cs="Times New Roman"/>
          <w:sz w:val="28"/>
          <w:szCs w:val="28"/>
        </w:rPr>
        <w:t xml:space="preserve"> headquarter at 8 </w:t>
      </w:r>
      <w:proofErr w:type="spellStart"/>
      <w:r w:rsidRPr="007D6668">
        <w:rPr>
          <w:rFonts w:ascii="Times New Roman" w:eastAsia="MyriadPro-Regular" w:hAnsi="Times New Roman" w:cs="Times New Roman"/>
          <w:sz w:val="28"/>
          <w:szCs w:val="28"/>
        </w:rPr>
        <w:t>Gokhale</w:t>
      </w:r>
      <w:proofErr w:type="spellEnd"/>
      <w:r w:rsidRPr="007D6668">
        <w:rPr>
          <w:rFonts w:ascii="Times New Roman" w:eastAsia="MyriadPro-Regular" w:hAnsi="Times New Roman" w:cs="Times New Roman"/>
          <w:sz w:val="28"/>
          <w:szCs w:val="28"/>
        </w:rPr>
        <w:t xml:space="preserve"> Road, Kolkata-700020, IEI has served the engineering fraternity close to a century. During this period of time, IEI has been inextricably linked with the history of modern-day engineering. </w:t>
      </w:r>
    </w:p>
    <w:p w:rsidR="007D6668" w:rsidRPr="007D6668" w:rsidRDefault="007D6668" w:rsidP="007D6668">
      <w:pPr>
        <w:autoSpaceDE w:val="0"/>
        <w:autoSpaceDN w:val="0"/>
        <w:adjustRightInd w:val="0"/>
        <w:spacing w:after="0" w:line="360" w:lineRule="auto"/>
        <w:ind w:firstLine="720"/>
        <w:jc w:val="both"/>
        <w:rPr>
          <w:rFonts w:ascii="Times New Roman" w:eastAsia="MyriadPro-Regular" w:hAnsi="Times New Roman" w:cs="Times New Roman"/>
          <w:sz w:val="28"/>
          <w:szCs w:val="28"/>
        </w:rPr>
      </w:pPr>
      <w:r w:rsidRPr="007D6668">
        <w:rPr>
          <w:rFonts w:ascii="Times New Roman" w:eastAsia="MyriadPro-Regular" w:hAnsi="Times New Roman" w:cs="Times New Roman"/>
          <w:sz w:val="28"/>
          <w:szCs w:val="28"/>
        </w:rPr>
        <w:t xml:space="preserve">In 1935, IEI was incorporated by Royal Charter and remains the only professional body in India which has been accorded this honour. Today, its quest for professional excellence has given it a place of pride in almost every prestigious and relevant organization across the globe. It provides a vast array of technical, professional and supporting services to the Government, Industries, Academia and the Engineering fraternity, operating through its 125 Centres located across the country and 6 overseas chapters. Besides, IEI has bilateral agreements with about 31 international bodies and membership of another 8 international bodies of the developed nations across the globe. </w:t>
      </w:r>
    </w:p>
    <w:p w:rsidR="007D6668" w:rsidRPr="007D6668" w:rsidRDefault="007D6668" w:rsidP="007D6668">
      <w:pPr>
        <w:autoSpaceDE w:val="0"/>
        <w:autoSpaceDN w:val="0"/>
        <w:adjustRightInd w:val="0"/>
        <w:spacing w:after="0" w:line="360" w:lineRule="auto"/>
        <w:ind w:firstLine="720"/>
        <w:jc w:val="both"/>
        <w:rPr>
          <w:rFonts w:ascii="Times New Roman" w:eastAsia="MyriadPro-Regular" w:hAnsi="Times New Roman" w:cs="Times New Roman"/>
          <w:sz w:val="28"/>
          <w:szCs w:val="28"/>
        </w:rPr>
      </w:pPr>
      <w:r w:rsidRPr="007D6668">
        <w:rPr>
          <w:rFonts w:ascii="Times New Roman" w:eastAsia="MyriadPro-Regular" w:hAnsi="Times New Roman" w:cs="Times New Roman"/>
          <w:sz w:val="28"/>
          <w:szCs w:val="28"/>
        </w:rPr>
        <w:t>Being recognized as a Scienti</w:t>
      </w:r>
      <w:r w:rsidRPr="007D6668">
        <w:rPr>
          <w:rFonts w:ascii="Times New Roman" w:eastAsia="Calibri" w:hAnsi="Times New Roman" w:cs="Times New Roman"/>
          <w:sz w:val="28"/>
          <w:szCs w:val="28"/>
        </w:rPr>
        <w:t>fi</w:t>
      </w:r>
      <w:r w:rsidRPr="007D6668">
        <w:rPr>
          <w:rFonts w:ascii="Times New Roman" w:eastAsia="MyriadPro-Regular" w:hAnsi="Times New Roman" w:cs="Times New Roman"/>
          <w:sz w:val="28"/>
          <w:szCs w:val="28"/>
        </w:rPr>
        <w:t>c and Research Organisation (SIRO) by the Department of Scienti</w:t>
      </w:r>
      <w:r w:rsidRPr="007D6668">
        <w:rPr>
          <w:rFonts w:ascii="Times New Roman" w:eastAsia="Calibri" w:hAnsi="Times New Roman" w:cs="Times New Roman"/>
          <w:sz w:val="28"/>
          <w:szCs w:val="28"/>
        </w:rPr>
        <w:t>fi</w:t>
      </w:r>
      <w:r w:rsidRPr="007D6668">
        <w:rPr>
          <w:rFonts w:ascii="Times New Roman" w:eastAsia="MyriadPro-Regular" w:hAnsi="Times New Roman" w:cs="Times New Roman"/>
          <w:sz w:val="28"/>
          <w:szCs w:val="28"/>
        </w:rPr>
        <w:t>c and Industrial Research, Ministry of Science and Technology, Government of India, IEI promotes the cause of research and development by providing Grant-in-Aid support to undergraduate, post graduate students and PhD Research Scholars of Engineering Institutions and Universities.</w:t>
      </w:r>
    </w:p>
    <w:p w:rsidR="007D6668" w:rsidRPr="007D6668" w:rsidRDefault="007D6668" w:rsidP="007D6668">
      <w:pPr>
        <w:autoSpaceDE w:val="0"/>
        <w:autoSpaceDN w:val="0"/>
        <w:adjustRightInd w:val="0"/>
        <w:spacing w:after="0" w:line="360" w:lineRule="auto"/>
        <w:ind w:firstLine="720"/>
        <w:jc w:val="both"/>
        <w:rPr>
          <w:rFonts w:ascii="Times New Roman" w:eastAsia="MyriadPro-Regular" w:hAnsi="Times New Roman" w:cs="Times New Roman"/>
          <w:sz w:val="28"/>
          <w:szCs w:val="28"/>
        </w:rPr>
      </w:pPr>
      <w:r w:rsidRPr="007D6668">
        <w:rPr>
          <w:rFonts w:ascii="Times New Roman" w:eastAsia="MyriadPro-Regular" w:hAnsi="Times New Roman" w:cs="Times New Roman"/>
          <w:sz w:val="28"/>
          <w:szCs w:val="28"/>
        </w:rPr>
        <w:t>IEI holds the International Professional Engineers (</w:t>
      </w:r>
      <w:proofErr w:type="spellStart"/>
      <w:r w:rsidRPr="007D6668">
        <w:rPr>
          <w:rFonts w:ascii="Times New Roman" w:eastAsia="MyriadPro-Regular" w:hAnsi="Times New Roman" w:cs="Times New Roman"/>
          <w:sz w:val="28"/>
          <w:szCs w:val="28"/>
        </w:rPr>
        <w:t>IntPE</w:t>
      </w:r>
      <w:proofErr w:type="spellEnd"/>
      <w:r w:rsidRPr="007D6668">
        <w:rPr>
          <w:rFonts w:ascii="Times New Roman" w:eastAsia="MyriadPro-Regular" w:hAnsi="Times New Roman" w:cs="Times New Roman"/>
          <w:sz w:val="28"/>
          <w:szCs w:val="28"/>
        </w:rPr>
        <w:t>) Register for India under the global International Professional Engineers Alliance (</w:t>
      </w:r>
      <w:proofErr w:type="spellStart"/>
      <w:r w:rsidRPr="007D6668">
        <w:rPr>
          <w:rFonts w:ascii="Times New Roman" w:eastAsia="MyriadPro-Regular" w:hAnsi="Times New Roman" w:cs="Times New Roman"/>
          <w:sz w:val="28"/>
          <w:szCs w:val="28"/>
        </w:rPr>
        <w:t>IntPEA</w:t>
      </w:r>
      <w:proofErr w:type="spellEnd"/>
      <w:r w:rsidRPr="007D6668">
        <w:rPr>
          <w:rFonts w:ascii="Times New Roman" w:eastAsia="MyriadPro-Regular" w:hAnsi="Times New Roman" w:cs="Times New Roman"/>
          <w:sz w:val="28"/>
          <w:szCs w:val="28"/>
        </w:rPr>
        <w:t xml:space="preserve">). The institution also awards the Professional Engineers (PE) Certification. </w:t>
      </w:r>
    </w:p>
    <w:p w:rsidR="007D6668" w:rsidRPr="007D6668" w:rsidRDefault="007D6668" w:rsidP="007D6668">
      <w:pPr>
        <w:autoSpaceDE w:val="0"/>
        <w:autoSpaceDN w:val="0"/>
        <w:adjustRightInd w:val="0"/>
        <w:spacing w:after="0" w:line="360" w:lineRule="auto"/>
        <w:ind w:firstLine="720"/>
        <w:jc w:val="both"/>
        <w:rPr>
          <w:rFonts w:ascii="Times New Roman" w:eastAsia="MyriadPro-Regular" w:hAnsi="Times New Roman" w:cs="Times New Roman"/>
          <w:sz w:val="28"/>
          <w:szCs w:val="28"/>
        </w:rPr>
      </w:pPr>
      <w:r w:rsidRPr="007D6668">
        <w:rPr>
          <w:rFonts w:ascii="Times New Roman" w:eastAsia="MyriadPro-Regular" w:hAnsi="Times New Roman" w:cs="Times New Roman"/>
          <w:sz w:val="28"/>
          <w:szCs w:val="28"/>
        </w:rPr>
        <w:t xml:space="preserve">IEI in collaboration with Springer regularly publishes peer-reviewed international journal </w:t>
      </w:r>
      <w:proofErr w:type="spellStart"/>
      <w:r w:rsidRPr="007D6668">
        <w:rPr>
          <w:rFonts w:ascii="Times New Roman" w:eastAsia="MyriadPro-Regular" w:hAnsi="Times New Roman" w:cs="Times New Roman"/>
          <w:sz w:val="28"/>
          <w:szCs w:val="28"/>
        </w:rPr>
        <w:t>in</w:t>
      </w:r>
      <w:r w:rsidRPr="007D6668">
        <w:rPr>
          <w:rFonts w:ascii="Times New Roman" w:eastAsia="Calibri" w:hAnsi="Times New Roman" w:cs="Times New Roman"/>
          <w:sz w:val="28"/>
          <w:szCs w:val="28"/>
        </w:rPr>
        <w:t>fi</w:t>
      </w:r>
      <w:r w:rsidRPr="007D6668">
        <w:rPr>
          <w:rFonts w:ascii="Times New Roman" w:eastAsia="MyriadPro-Regular" w:hAnsi="Times New Roman" w:cs="Times New Roman"/>
          <w:sz w:val="28"/>
          <w:szCs w:val="28"/>
        </w:rPr>
        <w:t>ve</w:t>
      </w:r>
      <w:proofErr w:type="spellEnd"/>
      <w:r w:rsidRPr="007D6668">
        <w:rPr>
          <w:rFonts w:ascii="Times New Roman" w:eastAsia="MyriadPro-Regular" w:hAnsi="Times New Roman" w:cs="Times New Roman"/>
          <w:sz w:val="28"/>
          <w:szCs w:val="28"/>
        </w:rPr>
        <w:t xml:space="preserve"> series, namely, Series A, Series B, Series C, Series D and Series E covering </w:t>
      </w:r>
      <w:r w:rsidRPr="007D6668">
        <w:rPr>
          <w:rFonts w:ascii="Times New Roman" w:eastAsia="Calibri" w:hAnsi="Times New Roman" w:cs="Times New Roman"/>
          <w:sz w:val="28"/>
          <w:szCs w:val="28"/>
        </w:rPr>
        <w:t>fi</w:t>
      </w:r>
      <w:r w:rsidRPr="007D6668">
        <w:rPr>
          <w:rFonts w:ascii="Times New Roman" w:eastAsia="MyriadPro-Regular" w:hAnsi="Times New Roman" w:cs="Times New Roman"/>
          <w:sz w:val="28"/>
          <w:szCs w:val="28"/>
        </w:rPr>
        <w:t>fteen engineering disciplines.</w:t>
      </w:r>
    </w:p>
    <w:p w:rsidR="007D6668" w:rsidRPr="007D6668" w:rsidRDefault="007D6668" w:rsidP="007D6668">
      <w:pPr>
        <w:autoSpaceDE w:val="0"/>
        <w:autoSpaceDN w:val="0"/>
        <w:adjustRightInd w:val="0"/>
        <w:spacing w:after="0" w:line="360" w:lineRule="auto"/>
        <w:ind w:firstLine="720"/>
        <w:jc w:val="both"/>
        <w:rPr>
          <w:rFonts w:ascii="Times New Roman" w:eastAsia="MyriadPro-Regular" w:hAnsi="Times New Roman" w:cs="Times New Roman"/>
          <w:sz w:val="28"/>
          <w:szCs w:val="28"/>
        </w:rPr>
      </w:pPr>
    </w:p>
    <w:p w:rsidR="007D6668" w:rsidRPr="007D6668" w:rsidRDefault="007D6668" w:rsidP="007D6668">
      <w:pPr>
        <w:autoSpaceDE w:val="0"/>
        <w:autoSpaceDN w:val="0"/>
        <w:adjustRightInd w:val="0"/>
        <w:spacing w:after="0" w:line="360" w:lineRule="auto"/>
        <w:jc w:val="both"/>
        <w:rPr>
          <w:rFonts w:ascii="Times New Roman" w:eastAsia="MyriadPro-Regular" w:hAnsi="Times New Roman" w:cs="Times New Roman"/>
          <w:sz w:val="28"/>
          <w:szCs w:val="28"/>
        </w:rPr>
      </w:pPr>
    </w:p>
    <w:p w:rsidR="007D6668" w:rsidRPr="007D6668" w:rsidRDefault="007D6668" w:rsidP="007D6668">
      <w:pPr>
        <w:spacing w:after="0" w:line="360" w:lineRule="auto"/>
        <w:jc w:val="center"/>
        <w:rPr>
          <w:rFonts w:ascii="Times New Roman" w:hAnsi="Times New Roman" w:cs="Times New Roman"/>
          <w:b/>
          <w:sz w:val="28"/>
          <w:szCs w:val="28"/>
          <w:u w:val="single"/>
        </w:rPr>
      </w:pPr>
      <w:r w:rsidRPr="007D6668">
        <w:rPr>
          <w:rFonts w:ascii="Times New Roman" w:hAnsi="Times New Roman" w:cs="Times New Roman"/>
          <w:b/>
          <w:sz w:val="28"/>
          <w:szCs w:val="28"/>
          <w:u w:val="single"/>
        </w:rPr>
        <w:t>About Jharkhand State Centre</w:t>
      </w:r>
    </w:p>
    <w:p w:rsidR="007D6668" w:rsidRPr="007D6668" w:rsidRDefault="007D6668" w:rsidP="007D6668">
      <w:pPr>
        <w:spacing w:after="0" w:line="360" w:lineRule="auto"/>
        <w:jc w:val="center"/>
        <w:rPr>
          <w:rFonts w:ascii="Times New Roman" w:hAnsi="Times New Roman" w:cs="Times New Roman"/>
          <w:b/>
          <w:sz w:val="28"/>
          <w:szCs w:val="28"/>
        </w:rPr>
      </w:pPr>
    </w:p>
    <w:p w:rsidR="007D6668" w:rsidRPr="007D6668" w:rsidRDefault="007D6668" w:rsidP="007D6668">
      <w:pPr>
        <w:autoSpaceDE w:val="0"/>
        <w:autoSpaceDN w:val="0"/>
        <w:adjustRightInd w:val="0"/>
        <w:spacing w:after="0" w:line="360" w:lineRule="auto"/>
        <w:jc w:val="both"/>
        <w:rPr>
          <w:rFonts w:ascii="Times New Roman" w:eastAsia="MyriadPro-Regular" w:hAnsi="Times New Roman" w:cs="Times New Roman"/>
          <w:sz w:val="28"/>
          <w:szCs w:val="28"/>
        </w:rPr>
      </w:pPr>
      <w:r w:rsidRPr="007D6668">
        <w:rPr>
          <w:rFonts w:ascii="Times New Roman" w:eastAsia="MyriadPro-Regular" w:hAnsi="Times New Roman" w:cs="Times New Roman"/>
          <w:sz w:val="28"/>
          <w:szCs w:val="28"/>
        </w:rPr>
        <w:t xml:space="preserve">The Ranchi Sub-Centre of the Institution of Engineers (India) </w:t>
      </w:r>
      <w:r w:rsidRPr="007D6668">
        <w:rPr>
          <w:rFonts w:ascii="Times New Roman" w:eastAsia="MyriadPro-Regular" w:hAnsi="Times New Roman" w:cs="Times New Roman"/>
          <w:sz w:val="28"/>
          <w:szCs w:val="28"/>
        </w:rPr>
        <w:t>was</w:t>
      </w:r>
      <w:r w:rsidRPr="007D6668">
        <w:rPr>
          <w:rFonts w:ascii="Times New Roman" w:eastAsia="MyriadPro-Regular" w:hAnsi="Times New Roman" w:cs="Times New Roman"/>
          <w:sz w:val="28"/>
          <w:szCs w:val="28"/>
        </w:rPr>
        <w:t xml:space="preserve"> founded on 23rd July 1961 and over the </w:t>
      </w:r>
      <w:proofErr w:type="gramStart"/>
      <w:r w:rsidRPr="007D6668">
        <w:rPr>
          <w:rFonts w:ascii="Times New Roman" w:eastAsia="MyriadPro-Regular" w:hAnsi="Times New Roman" w:cs="Times New Roman"/>
          <w:sz w:val="28"/>
          <w:szCs w:val="28"/>
        </w:rPr>
        <w:t>years,</w:t>
      </w:r>
      <w:proofErr w:type="gramEnd"/>
      <w:r w:rsidRPr="007D6668">
        <w:rPr>
          <w:rFonts w:ascii="Times New Roman" w:eastAsia="MyriadPro-Regular" w:hAnsi="Times New Roman" w:cs="Times New Roman"/>
          <w:sz w:val="28"/>
          <w:szCs w:val="28"/>
        </w:rPr>
        <w:t xml:space="preserve"> the sub-centre was upgraded to Local Centre on 5th August 1983 and elevated to State Centre on 30th March 2001 after the creation of Jharkhand State. This centre was always striven to increase its various activities so as to cater fully the needs of the engineering fraternity at Ranchi. This centre has been actively engaged in articulating various technical matters, and on the engineer's role in society and as managers. In addition to various technical activities, this centre has been actively associated in organizing cultural programmes by the wives of the members (EWA) to inculcate bond among members and their families. All Statutory Days such as Engineers day, World Water Day, World Telecommunication and Information Society Day, World Environment Day, etc. are celebrated every year with family members.</w:t>
      </w:r>
    </w:p>
    <w:p w:rsidR="007D6668" w:rsidRPr="007D6668" w:rsidRDefault="007D6668" w:rsidP="007D6668">
      <w:pPr>
        <w:autoSpaceDE w:val="0"/>
        <w:autoSpaceDN w:val="0"/>
        <w:adjustRightInd w:val="0"/>
        <w:spacing w:after="0" w:line="360" w:lineRule="auto"/>
        <w:rPr>
          <w:rFonts w:ascii="Times New Roman" w:eastAsia="MyriadPro-Regular" w:hAnsi="Times New Roman" w:cs="Times New Roman"/>
          <w:sz w:val="28"/>
          <w:szCs w:val="28"/>
        </w:rPr>
      </w:pPr>
    </w:p>
    <w:p w:rsidR="007D6668" w:rsidRPr="007D6668" w:rsidRDefault="007D6668" w:rsidP="007D6668">
      <w:pPr>
        <w:autoSpaceDE w:val="0"/>
        <w:autoSpaceDN w:val="0"/>
        <w:adjustRightInd w:val="0"/>
        <w:spacing w:after="0" w:line="360" w:lineRule="auto"/>
        <w:jc w:val="both"/>
        <w:rPr>
          <w:rFonts w:ascii="Times New Roman" w:eastAsia="MyriadPro-Regular" w:hAnsi="Times New Roman" w:cs="Times New Roman"/>
          <w:sz w:val="28"/>
          <w:szCs w:val="28"/>
        </w:rPr>
      </w:pPr>
      <w:r w:rsidRPr="007D6668">
        <w:rPr>
          <w:rFonts w:ascii="Times New Roman" w:eastAsia="MyriadPro-Regular" w:hAnsi="Times New Roman" w:cs="Times New Roman"/>
          <w:sz w:val="28"/>
          <w:szCs w:val="28"/>
        </w:rPr>
        <w:t>From a little hut to a campus with a three storied building, two conference halls, each capable of seating 100 people, office, library, guest an auditorium for 300 people, 3 classrooms for continuous education has been an impressive journey. This has been possible only due to the dedicated con1ributions of esteemed members, State Government, Public Sector Undertakings and Private Sector Organisations.</w:t>
      </w:r>
    </w:p>
    <w:p w:rsidR="007D6668" w:rsidRPr="007D6668" w:rsidRDefault="007D6668" w:rsidP="007D6668">
      <w:pPr>
        <w:autoSpaceDE w:val="0"/>
        <w:autoSpaceDN w:val="0"/>
        <w:adjustRightInd w:val="0"/>
        <w:spacing w:after="0" w:line="360" w:lineRule="auto"/>
        <w:jc w:val="both"/>
        <w:rPr>
          <w:rFonts w:ascii="Times New Roman" w:eastAsia="MyriadPro-Regular" w:hAnsi="Times New Roman" w:cs="Times New Roman"/>
          <w:sz w:val="28"/>
          <w:szCs w:val="28"/>
        </w:rPr>
      </w:pPr>
    </w:p>
    <w:p w:rsidR="007D6668" w:rsidRPr="007D6668" w:rsidRDefault="007D6668" w:rsidP="007D6668">
      <w:pPr>
        <w:autoSpaceDE w:val="0"/>
        <w:autoSpaceDN w:val="0"/>
        <w:adjustRightInd w:val="0"/>
        <w:spacing w:after="0" w:line="360" w:lineRule="auto"/>
        <w:jc w:val="both"/>
        <w:rPr>
          <w:rFonts w:ascii="Times New Roman" w:eastAsia="MyriadPro-Regular" w:hAnsi="Times New Roman" w:cs="Times New Roman"/>
          <w:sz w:val="28"/>
          <w:szCs w:val="28"/>
        </w:rPr>
      </w:pPr>
      <w:r w:rsidRPr="007D6668">
        <w:rPr>
          <w:rFonts w:ascii="Times New Roman" w:eastAsia="MyriadPro-Regular" w:hAnsi="Times New Roman" w:cs="Times New Roman"/>
          <w:sz w:val="28"/>
          <w:szCs w:val="28"/>
        </w:rPr>
        <w:t xml:space="preserve">Jharkhand State Centre has been designated as 'A' category centre by The Institution of Engineers (India) with around 6000 corporate members and 7500 student members. This centre has been </w:t>
      </w:r>
      <w:r w:rsidRPr="007D6668">
        <w:rPr>
          <w:rFonts w:ascii="Times New Roman" w:eastAsia="MyriadPro-Regular" w:hAnsi="Times New Roman" w:cs="Times New Roman"/>
          <w:color w:val="000000" w:themeColor="text1"/>
          <w:sz w:val="28"/>
          <w:szCs w:val="28"/>
        </w:rPr>
        <w:t>adjudged as 'Best Centre' for All Round Performance in the years 2007 08</w:t>
      </w:r>
      <w:proofErr w:type="gramStart"/>
      <w:r w:rsidRPr="007D6668">
        <w:rPr>
          <w:rFonts w:ascii="Times New Roman" w:eastAsia="MyriadPro-Regular" w:hAnsi="Times New Roman" w:cs="Times New Roman"/>
          <w:color w:val="000000" w:themeColor="text1"/>
          <w:sz w:val="28"/>
          <w:szCs w:val="28"/>
        </w:rPr>
        <w:t>,2008</w:t>
      </w:r>
      <w:proofErr w:type="gramEnd"/>
      <w:r w:rsidRPr="007D6668">
        <w:rPr>
          <w:rFonts w:ascii="Times New Roman" w:eastAsia="MyriadPro-Regular" w:hAnsi="Times New Roman" w:cs="Times New Roman"/>
          <w:color w:val="000000" w:themeColor="text1"/>
          <w:sz w:val="28"/>
          <w:szCs w:val="28"/>
        </w:rPr>
        <w:t>-09, 2010-11, 2015-16,2016-17 and 2017-18 by The Institution of Engineers (India). Jharkhand State Centre has received All India Beat Technician Chapter Award for last four yean in a row i.e. 2016-17,</w:t>
      </w:r>
      <w:r>
        <w:rPr>
          <w:rFonts w:ascii="Times New Roman" w:eastAsia="MyriadPro-Regular" w:hAnsi="Times New Roman" w:cs="Times New Roman"/>
          <w:color w:val="000000" w:themeColor="text1"/>
          <w:sz w:val="28"/>
          <w:szCs w:val="28"/>
        </w:rPr>
        <w:t xml:space="preserve"> </w:t>
      </w:r>
      <w:r w:rsidRPr="007D6668">
        <w:rPr>
          <w:rFonts w:ascii="Times New Roman" w:eastAsia="MyriadPro-Regular" w:hAnsi="Times New Roman" w:cs="Times New Roman"/>
          <w:color w:val="000000" w:themeColor="text1"/>
          <w:sz w:val="28"/>
          <w:szCs w:val="28"/>
        </w:rPr>
        <w:t>2017-18,</w:t>
      </w:r>
      <w:r>
        <w:rPr>
          <w:rFonts w:ascii="Times New Roman" w:eastAsia="MyriadPro-Regular" w:hAnsi="Times New Roman" w:cs="Times New Roman"/>
          <w:color w:val="000000" w:themeColor="text1"/>
          <w:sz w:val="28"/>
          <w:szCs w:val="28"/>
        </w:rPr>
        <w:t xml:space="preserve"> </w:t>
      </w:r>
      <w:r w:rsidRPr="007D6668">
        <w:rPr>
          <w:rFonts w:ascii="Times New Roman" w:eastAsia="MyriadPro-Regular" w:hAnsi="Times New Roman" w:cs="Times New Roman"/>
          <w:color w:val="000000" w:themeColor="text1"/>
          <w:sz w:val="28"/>
          <w:szCs w:val="28"/>
        </w:rPr>
        <w:t>2018-19 and2019-20.</w:t>
      </w:r>
    </w:p>
    <w:p w:rsidR="003C39C7" w:rsidRPr="007D6668" w:rsidRDefault="003C39C7" w:rsidP="007D6668">
      <w:pPr>
        <w:spacing w:line="360" w:lineRule="auto"/>
        <w:rPr>
          <w:rFonts w:ascii="Times New Roman" w:hAnsi="Times New Roman" w:cs="Times New Roman"/>
          <w:sz w:val="28"/>
          <w:szCs w:val="28"/>
        </w:rPr>
      </w:pPr>
      <w:bookmarkStart w:id="0" w:name="_GoBack"/>
      <w:bookmarkEnd w:id="0"/>
    </w:p>
    <w:sectPr w:rsidR="003C39C7" w:rsidRPr="007D6668" w:rsidSect="007D6668">
      <w:pgSz w:w="11906" w:h="16838"/>
      <w:pgMar w:top="1440" w:right="849"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riadPro-Regular">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668"/>
    <w:rsid w:val="003C39C7"/>
    <w:rsid w:val="007D6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668"/>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668"/>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IEIJSC</dc:creator>
  <cp:lastModifiedBy>IEIJSC</cp:lastModifiedBy>
  <cp:revision>1</cp:revision>
  <dcterms:created xsi:type="dcterms:W3CDTF">2026-04-21T11:43:00Z</dcterms:created>
  <dcterms:modified xsi:type="dcterms:W3CDTF">2026-04-21T11:50:00Z</dcterms:modified>
</cp:coreProperties>
</file>