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6123" w14:textId="77777777" w:rsidR="00D01E7E" w:rsidRPr="00D01E7E" w:rsidRDefault="00D01E7E" w:rsidP="00D01E7E">
      <w:pPr>
        <w:jc w:val="center"/>
        <w:rPr>
          <w:sz w:val="32"/>
          <w:szCs w:val="32"/>
        </w:rPr>
      </w:pPr>
      <w:r w:rsidRPr="00D01E7E">
        <w:rPr>
          <w:sz w:val="32"/>
          <w:szCs w:val="32"/>
        </w:rPr>
        <w:t>SIMATS ENGINEERING</w:t>
      </w:r>
    </w:p>
    <w:p w14:paraId="1187F02C" w14:textId="5D2742AC" w:rsidR="004544F0" w:rsidRPr="00D01E7E" w:rsidRDefault="00D01E7E" w:rsidP="00D01E7E">
      <w:pPr>
        <w:jc w:val="center"/>
        <w:rPr>
          <w:sz w:val="32"/>
          <w:szCs w:val="32"/>
        </w:rPr>
      </w:pPr>
      <w:r w:rsidRPr="00D01E7E">
        <w:rPr>
          <w:sz w:val="32"/>
          <w:szCs w:val="32"/>
        </w:rPr>
        <w:t>ASSESSMENT TOOL 2 : Scenario-Based</w:t>
      </w:r>
    </w:p>
    <w:p w14:paraId="7012F7D8" w14:textId="77777777" w:rsidR="002874BA" w:rsidRDefault="00D01E7E" w:rsidP="00D01E7E">
      <w:pPr>
        <w:rPr>
          <w:sz w:val="32"/>
          <w:szCs w:val="32"/>
        </w:rPr>
      </w:pPr>
      <w:r w:rsidRPr="00D01E7E">
        <w:rPr>
          <w:sz w:val="32"/>
          <w:szCs w:val="32"/>
        </w:rPr>
        <w:t xml:space="preserve">COURSE NAME: Cloud Computing and                      </w:t>
      </w:r>
    </w:p>
    <w:p w14:paraId="3F60808B" w14:textId="279AFD91" w:rsidR="00D01E7E" w:rsidRPr="00D01E7E" w:rsidRDefault="002874BA" w:rsidP="00D01E7E">
      <w:pPr>
        <w:rPr>
          <w:sz w:val="32"/>
          <w:szCs w:val="32"/>
        </w:rPr>
      </w:pPr>
      <w:r>
        <w:rPr>
          <w:sz w:val="32"/>
          <w:szCs w:val="32"/>
        </w:rPr>
        <w:t xml:space="preserve"> </w:t>
      </w:r>
      <w:r w:rsidR="00D01E7E" w:rsidRPr="00D01E7E">
        <w:rPr>
          <w:sz w:val="32"/>
          <w:szCs w:val="32"/>
        </w:rPr>
        <w:t>COURSE CODE</w:t>
      </w:r>
      <w:r>
        <w:rPr>
          <w:sz w:val="32"/>
          <w:szCs w:val="32"/>
        </w:rPr>
        <w:t xml:space="preserve"> </w:t>
      </w:r>
      <w:r w:rsidR="00D01E7E" w:rsidRPr="00D01E7E">
        <w:rPr>
          <w:sz w:val="32"/>
          <w:szCs w:val="32"/>
        </w:rPr>
        <w:t>:</w:t>
      </w:r>
      <w:r>
        <w:rPr>
          <w:sz w:val="32"/>
          <w:szCs w:val="32"/>
        </w:rPr>
        <w:t xml:space="preserve"> </w:t>
      </w:r>
      <w:r w:rsidR="00D01E7E" w:rsidRPr="00D01E7E">
        <w:rPr>
          <w:sz w:val="32"/>
          <w:szCs w:val="32"/>
        </w:rPr>
        <w:t>CSA1511</w:t>
      </w:r>
    </w:p>
    <w:p w14:paraId="74302D5C" w14:textId="77777777" w:rsidR="00D01E7E" w:rsidRPr="00D01E7E" w:rsidRDefault="00D01E7E" w:rsidP="00D01E7E">
      <w:pPr>
        <w:rPr>
          <w:sz w:val="32"/>
          <w:szCs w:val="32"/>
        </w:rPr>
      </w:pPr>
      <w:r w:rsidRPr="00D01E7E">
        <w:rPr>
          <w:sz w:val="32"/>
          <w:szCs w:val="32"/>
        </w:rPr>
        <w:t>Big Data Analytics</w:t>
      </w:r>
    </w:p>
    <w:p w14:paraId="3F1E7F78" w14:textId="77777777" w:rsidR="00D01E7E" w:rsidRPr="00D01E7E" w:rsidRDefault="00D01E7E" w:rsidP="00D01E7E">
      <w:pPr>
        <w:rPr>
          <w:sz w:val="32"/>
          <w:szCs w:val="32"/>
        </w:rPr>
      </w:pPr>
      <w:r w:rsidRPr="00D01E7E">
        <w:rPr>
          <w:sz w:val="32"/>
          <w:szCs w:val="32"/>
        </w:rPr>
        <w:t>COURSE OUTCOME COVERED</w:t>
      </w:r>
    </w:p>
    <w:p w14:paraId="100CF763" w14:textId="77777777" w:rsidR="00D01E7E" w:rsidRPr="00D01E7E" w:rsidRDefault="00D01E7E" w:rsidP="00D01E7E">
      <w:pPr>
        <w:rPr>
          <w:sz w:val="32"/>
          <w:szCs w:val="32"/>
        </w:rPr>
      </w:pPr>
      <w:r w:rsidRPr="00D01E7E">
        <w:rPr>
          <w:sz w:val="32"/>
          <w:szCs w:val="32"/>
        </w:rPr>
        <w:t>CO2: Analyze virtualization architectures to identify performance and security issues in cloud computing</w:t>
      </w:r>
    </w:p>
    <w:p w14:paraId="77490C98" w14:textId="5C7B4DCE" w:rsidR="00D01E7E" w:rsidRDefault="00D01E7E" w:rsidP="00D01E7E">
      <w:pPr>
        <w:rPr>
          <w:sz w:val="32"/>
          <w:szCs w:val="32"/>
        </w:rPr>
      </w:pPr>
      <w:r w:rsidRPr="00D01E7E">
        <w:rPr>
          <w:sz w:val="32"/>
          <w:szCs w:val="32"/>
        </w:rPr>
        <w:t>environments. (BL3)</w:t>
      </w:r>
    </w:p>
    <w:p w14:paraId="66450757" w14:textId="77777777" w:rsidR="00D01E7E" w:rsidRPr="00D01E7E" w:rsidRDefault="00D01E7E" w:rsidP="00D01E7E">
      <w:pPr>
        <w:rPr>
          <w:sz w:val="32"/>
          <w:szCs w:val="32"/>
        </w:rPr>
      </w:pPr>
      <w:r w:rsidRPr="00D01E7E">
        <w:rPr>
          <w:sz w:val="32"/>
          <w:szCs w:val="32"/>
        </w:rPr>
        <w:t>Dave&amp;#39;s Taxonomy: Manipulation (Level 2)</w:t>
      </w:r>
    </w:p>
    <w:p w14:paraId="11D56AEF" w14:textId="6784A485" w:rsidR="00D01E7E" w:rsidRDefault="00D01E7E" w:rsidP="00D01E7E">
      <w:pPr>
        <w:rPr>
          <w:sz w:val="32"/>
          <w:szCs w:val="32"/>
        </w:rPr>
      </w:pPr>
      <w:r w:rsidRPr="00D01E7E">
        <w:rPr>
          <w:sz w:val="32"/>
          <w:szCs w:val="32"/>
        </w:rPr>
        <w:t xml:space="preserve">Question Count: </w:t>
      </w:r>
      <w:r>
        <w:rPr>
          <w:sz w:val="32"/>
          <w:szCs w:val="32"/>
        </w:rPr>
        <w:t xml:space="preserve">5                                                            </w:t>
      </w:r>
      <w:r w:rsidRPr="00D01E7E">
        <w:rPr>
          <w:sz w:val="32"/>
          <w:szCs w:val="32"/>
        </w:rPr>
        <w:t>Total Marks: 25</w:t>
      </w:r>
    </w:p>
    <w:p w14:paraId="3DA2C0B7" w14:textId="77777777" w:rsidR="00D01E7E" w:rsidRPr="00D01E7E" w:rsidRDefault="00D01E7E" w:rsidP="00D01E7E">
      <w:pPr>
        <w:rPr>
          <w:b/>
          <w:bCs/>
          <w:sz w:val="32"/>
          <w:szCs w:val="32"/>
        </w:rPr>
      </w:pPr>
      <w:r w:rsidRPr="00D01E7E">
        <w:rPr>
          <w:b/>
          <w:bCs/>
          <w:sz w:val="32"/>
          <w:szCs w:val="32"/>
        </w:rPr>
        <w:t>Code of Conduct</w:t>
      </w:r>
    </w:p>
    <w:p w14:paraId="27C7FF0E" w14:textId="3F28130A" w:rsidR="00D01E7E" w:rsidRPr="00D01E7E" w:rsidRDefault="00D01E7E" w:rsidP="00D01E7E">
      <w:pPr>
        <w:rPr>
          <w:sz w:val="32"/>
          <w:szCs w:val="32"/>
        </w:rPr>
      </w:pPr>
      <w:r w:rsidRPr="00D01E7E">
        <w:rPr>
          <w:sz w:val="32"/>
          <w:szCs w:val="32"/>
        </w:rPr>
        <w:t xml:space="preserve">I </w:t>
      </w:r>
      <w:r w:rsidR="002874BA">
        <w:rPr>
          <w:b/>
          <w:bCs/>
          <w:sz w:val="32"/>
          <w:szCs w:val="32"/>
          <w:u w:val="single"/>
        </w:rPr>
        <w:t xml:space="preserve">Niranjana A(192521370) </w:t>
      </w:r>
      <w:r w:rsidRPr="00D01E7E">
        <w:rPr>
          <w:sz w:val="32"/>
          <w:szCs w:val="32"/>
        </w:rPr>
        <w:t>(Name / Reg No) certify that this submission is my original work and that I have adhered to the guidelines specified for this assessment.</w:t>
      </w:r>
    </w:p>
    <w:p w14:paraId="3E907602" w14:textId="77777777" w:rsidR="00D01E7E" w:rsidRPr="00D01E7E" w:rsidRDefault="00D01E7E" w:rsidP="00D01E7E">
      <w:pPr>
        <w:rPr>
          <w:sz w:val="32"/>
          <w:szCs w:val="32"/>
        </w:rPr>
      </w:pPr>
      <w:r w:rsidRPr="00D01E7E">
        <w:rPr>
          <w:sz w:val="32"/>
          <w:szCs w:val="32"/>
        </w:rPr>
        <w:t>I understand that any violation of academic integrity rules will result in disciplinary action.</w:t>
      </w:r>
    </w:p>
    <w:p w14:paraId="470BEDDD" w14:textId="7DA9F9EF" w:rsidR="00D01E7E" w:rsidRPr="00D01E7E" w:rsidRDefault="00D01E7E" w:rsidP="00D01E7E">
      <w:pPr>
        <w:rPr>
          <w:sz w:val="32"/>
          <w:szCs w:val="32"/>
        </w:rPr>
      </w:pPr>
      <w:r w:rsidRPr="00D01E7E">
        <w:rPr>
          <w:sz w:val="32"/>
          <w:szCs w:val="32"/>
        </w:rPr>
        <w:t xml:space="preserve">Signature of the student: </w:t>
      </w:r>
      <w:r w:rsidR="002874BA">
        <w:rPr>
          <w:b/>
          <w:bCs/>
          <w:sz w:val="32"/>
          <w:szCs w:val="32"/>
          <w:u w:val="single"/>
        </w:rPr>
        <w:t>Niranjana A</w:t>
      </w:r>
    </w:p>
    <w:p w14:paraId="76D60BCB" w14:textId="77777777" w:rsidR="00D01E7E" w:rsidRPr="00D01E7E" w:rsidRDefault="00D01E7E" w:rsidP="00D01E7E">
      <w:pPr>
        <w:rPr>
          <w:sz w:val="32"/>
          <w:szCs w:val="32"/>
        </w:rPr>
      </w:pPr>
      <w:r w:rsidRPr="00D01E7E">
        <w:rPr>
          <w:sz w:val="32"/>
          <w:szCs w:val="32"/>
        </w:rPr>
        <w:t>Assessment Tasks</w:t>
      </w:r>
    </w:p>
    <w:p w14:paraId="0C8F62DD" w14:textId="77777777" w:rsidR="00D01E7E" w:rsidRPr="00D01E7E" w:rsidRDefault="00D01E7E" w:rsidP="00D01E7E">
      <w:pPr>
        <w:rPr>
          <w:sz w:val="32"/>
          <w:szCs w:val="32"/>
        </w:rPr>
      </w:pPr>
      <w:r w:rsidRPr="00D01E7E">
        <w:rPr>
          <w:sz w:val="32"/>
          <w:szCs w:val="32"/>
        </w:rPr>
        <w:t>Scenario-Based Questions</w:t>
      </w:r>
    </w:p>
    <w:p w14:paraId="234787C7" w14:textId="08362FE4" w:rsidR="00D01E7E" w:rsidRPr="00D01E7E" w:rsidRDefault="00D01E7E" w:rsidP="00D01E7E">
      <w:pPr>
        <w:rPr>
          <w:color w:val="EE0000"/>
          <w:sz w:val="32"/>
          <w:szCs w:val="32"/>
        </w:rPr>
      </w:pPr>
      <w:r w:rsidRPr="00D01E7E">
        <w:rPr>
          <w:color w:val="EE0000"/>
          <w:sz w:val="32"/>
          <w:szCs w:val="32"/>
        </w:rPr>
        <w:t xml:space="preserve">1. A media company wants to migrate its video streaming platform to the cloud.The system must handle millions of concurrent users with minimal buffering. Design a cloud architecture using scalability and caching techniques. Explain how load balancing and auto-scaling can </w:t>
      </w:r>
      <w:r w:rsidRPr="00D01E7E">
        <w:rPr>
          <w:color w:val="EE0000"/>
          <w:sz w:val="32"/>
          <w:szCs w:val="32"/>
        </w:rPr>
        <w:lastRenderedPageBreak/>
        <w:t>ensure smooth streaming. Discuss cost optimization strategies for such high-demand workloads.</w:t>
      </w:r>
    </w:p>
    <w:p w14:paraId="3A470B41" w14:textId="77777777" w:rsidR="00D01E7E" w:rsidRPr="00D01E7E" w:rsidRDefault="00D01E7E" w:rsidP="00D01E7E">
      <w:pPr>
        <w:rPr>
          <w:b/>
          <w:bCs/>
          <w:color w:val="000000" w:themeColor="text1"/>
          <w:sz w:val="32"/>
          <w:szCs w:val="32"/>
        </w:rPr>
      </w:pPr>
      <w:r w:rsidRPr="00D01E7E">
        <w:rPr>
          <w:b/>
          <w:bCs/>
          <w:color w:val="000000" w:themeColor="text1"/>
          <w:sz w:val="32"/>
          <w:szCs w:val="32"/>
        </w:rPr>
        <w:t>Scenario</w:t>
      </w:r>
    </w:p>
    <w:p w14:paraId="528790AF" w14:textId="77777777" w:rsidR="00D01E7E" w:rsidRDefault="00D01E7E" w:rsidP="00D01E7E">
      <w:pPr>
        <w:rPr>
          <w:color w:val="000000" w:themeColor="text1"/>
          <w:sz w:val="28"/>
          <w:szCs w:val="28"/>
        </w:rPr>
      </w:pPr>
      <w:r w:rsidRPr="00D01E7E">
        <w:rPr>
          <w:color w:val="000000" w:themeColor="text1"/>
          <w:sz w:val="28"/>
          <w:szCs w:val="28"/>
        </w:rPr>
        <w:t xml:space="preserve">A global media company operates a </w:t>
      </w:r>
      <w:r w:rsidRPr="00D01E7E">
        <w:rPr>
          <w:b/>
          <w:bCs/>
          <w:color w:val="000000" w:themeColor="text1"/>
          <w:sz w:val="28"/>
          <w:szCs w:val="28"/>
        </w:rPr>
        <w:t>video streaming platform</w:t>
      </w:r>
      <w:r w:rsidRPr="00D01E7E">
        <w:rPr>
          <w:color w:val="000000" w:themeColor="text1"/>
          <w:sz w:val="28"/>
          <w:szCs w:val="28"/>
        </w:rPr>
        <w:t xml:space="preserve"> that provides movies, TV shows, live sports, and entertainment content to users worldwide. During major live events such as the </w:t>
      </w:r>
      <w:r w:rsidRPr="00D01E7E">
        <w:rPr>
          <w:b/>
          <w:bCs/>
          <w:color w:val="000000" w:themeColor="text1"/>
          <w:sz w:val="28"/>
          <w:szCs w:val="28"/>
        </w:rPr>
        <w:t>FIFA World Cup Final, IPL matches, or movie premieres</w:t>
      </w:r>
      <w:r w:rsidRPr="00D01E7E">
        <w:rPr>
          <w:color w:val="000000" w:themeColor="text1"/>
          <w:sz w:val="28"/>
          <w:szCs w:val="28"/>
        </w:rPr>
        <w:t xml:space="preserve">, millions of users access the platform simultaneously. The existing on-premise infrastructure cannot handle these sudden traffic spikes, leading to </w:t>
      </w:r>
      <w:r w:rsidRPr="00D01E7E">
        <w:rPr>
          <w:b/>
          <w:bCs/>
          <w:color w:val="000000" w:themeColor="text1"/>
          <w:sz w:val="28"/>
          <w:szCs w:val="28"/>
        </w:rPr>
        <w:t>server overload, buffering, slow video playback, and service interruptions</w:t>
      </w:r>
      <w:r w:rsidRPr="00D01E7E">
        <w:rPr>
          <w:color w:val="000000" w:themeColor="text1"/>
          <w:sz w:val="28"/>
          <w:szCs w:val="28"/>
        </w:rPr>
        <w:t>.</w:t>
      </w:r>
    </w:p>
    <w:p w14:paraId="5F0ED9EA" w14:textId="77777777" w:rsidR="00D01E7E" w:rsidRPr="00D01E7E" w:rsidRDefault="00D01E7E" w:rsidP="00D01E7E">
      <w:pPr>
        <w:rPr>
          <w:b/>
          <w:bCs/>
          <w:color w:val="000000" w:themeColor="text1"/>
          <w:sz w:val="28"/>
          <w:szCs w:val="28"/>
        </w:rPr>
      </w:pPr>
      <w:r w:rsidRPr="00D01E7E">
        <w:rPr>
          <w:b/>
          <w:bCs/>
          <w:color w:val="000000" w:themeColor="text1"/>
          <w:sz w:val="28"/>
          <w:szCs w:val="28"/>
        </w:rPr>
        <w:t>1. Introduction</w:t>
      </w:r>
    </w:p>
    <w:p w14:paraId="57CACAA3" w14:textId="77777777" w:rsidR="00D01E7E" w:rsidRPr="00D01E7E" w:rsidRDefault="00D01E7E" w:rsidP="00D01E7E">
      <w:pPr>
        <w:rPr>
          <w:color w:val="000000" w:themeColor="text1"/>
          <w:sz w:val="28"/>
          <w:szCs w:val="28"/>
        </w:rPr>
      </w:pPr>
      <w:r w:rsidRPr="00D01E7E">
        <w:rPr>
          <w:color w:val="000000" w:themeColor="text1"/>
          <w:sz w:val="28"/>
          <w:szCs w:val="28"/>
        </w:rPr>
        <w:t>Video streaming platforms require high-performance infrastructure capable of delivering large amounts of multimedia content to users across different geographic locations. Traditional data centers often struggle to meet sudden increases in demand because resources are fixed and scaling requires manual intervention.</w:t>
      </w:r>
    </w:p>
    <w:p w14:paraId="19CCA6E2" w14:textId="77777777" w:rsidR="00D01E7E" w:rsidRPr="00D01E7E" w:rsidRDefault="00D01E7E" w:rsidP="00D01E7E">
      <w:pPr>
        <w:rPr>
          <w:color w:val="000000" w:themeColor="text1"/>
          <w:sz w:val="28"/>
          <w:szCs w:val="28"/>
        </w:rPr>
      </w:pPr>
      <w:r w:rsidRPr="00D01E7E">
        <w:rPr>
          <w:color w:val="000000" w:themeColor="text1"/>
          <w:sz w:val="28"/>
          <w:szCs w:val="28"/>
        </w:rPr>
        <w:t xml:space="preserve">Cloud computing provides </w:t>
      </w:r>
      <w:r w:rsidRPr="00D01E7E">
        <w:rPr>
          <w:b/>
          <w:bCs/>
          <w:color w:val="000000" w:themeColor="text1"/>
          <w:sz w:val="28"/>
          <w:szCs w:val="28"/>
        </w:rPr>
        <w:t>elastic scalability</w:t>
      </w:r>
      <w:r w:rsidRPr="00D01E7E">
        <w:rPr>
          <w:color w:val="000000" w:themeColor="text1"/>
          <w:sz w:val="28"/>
          <w:szCs w:val="28"/>
        </w:rPr>
        <w:t xml:space="preserve">, </w:t>
      </w:r>
      <w:r w:rsidRPr="00D01E7E">
        <w:rPr>
          <w:b/>
          <w:bCs/>
          <w:color w:val="000000" w:themeColor="text1"/>
          <w:sz w:val="28"/>
          <w:szCs w:val="28"/>
        </w:rPr>
        <w:t>global content delivery</w:t>
      </w:r>
      <w:r w:rsidRPr="00D01E7E">
        <w:rPr>
          <w:color w:val="000000" w:themeColor="text1"/>
          <w:sz w:val="28"/>
          <w:szCs w:val="28"/>
        </w:rPr>
        <w:t xml:space="preserve">, </w:t>
      </w:r>
      <w:r w:rsidRPr="00D01E7E">
        <w:rPr>
          <w:b/>
          <w:bCs/>
          <w:color w:val="000000" w:themeColor="text1"/>
          <w:sz w:val="28"/>
          <w:szCs w:val="28"/>
        </w:rPr>
        <w:t>automatic resource management</w:t>
      </w:r>
      <w:r w:rsidRPr="00D01E7E">
        <w:rPr>
          <w:color w:val="000000" w:themeColor="text1"/>
          <w:sz w:val="28"/>
          <w:szCs w:val="28"/>
        </w:rPr>
        <w:t xml:space="preserve">, and </w:t>
      </w:r>
      <w:r w:rsidRPr="00D01E7E">
        <w:rPr>
          <w:b/>
          <w:bCs/>
          <w:color w:val="000000" w:themeColor="text1"/>
          <w:sz w:val="28"/>
          <w:szCs w:val="28"/>
        </w:rPr>
        <w:t>high availability</w:t>
      </w:r>
      <w:r w:rsidRPr="00D01E7E">
        <w:rPr>
          <w:color w:val="000000" w:themeColor="text1"/>
          <w:sz w:val="28"/>
          <w:szCs w:val="28"/>
        </w:rPr>
        <w:t xml:space="preserve">, making it an ideal solution for media streaming platforms. Technologies such as </w:t>
      </w:r>
      <w:r w:rsidRPr="00D01E7E">
        <w:rPr>
          <w:b/>
          <w:bCs/>
          <w:color w:val="000000" w:themeColor="text1"/>
          <w:sz w:val="28"/>
          <w:szCs w:val="28"/>
        </w:rPr>
        <w:t>Content Delivery Networks (CDNs)</w:t>
      </w:r>
      <w:r w:rsidRPr="00D01E7E">
        <w:rPr>
          <w:color w:val="000000" w:themeColor="text1"/>
          <w:sz w:val="28"/>
          <w:szCs w:val="28"/>
        </w:rPr>
        <w:t xml:space="preserve">, </w:t>
      </w:r>
      <w:r w:rsidRPr="00D01E7E">
        <w:rPr>
          <w:b/>
          <w:bCs/>
          <w:color w:val="000000" w:themeColor="text1"/>
          <w:sz w:val="28"/>
          <w:szCs w:val="28"/>
        </w:rPr>
        <w:t>Load Balancers</w:t>
      </w:r>
      <w:r w:rsidRPr="00D01E7E">
        <w:rPr>
          <w:color w:val="000000" w:themeColor="text1"/>
          <w:sz w:val="28"/>
          <w:szCs w:val="28"/>
        </w:rPr>
        <w:t xml:space="preserve">, </w:t>
      </w:r>
      <w:r w:rsidRPr="00D01E7E">
        <w:rPr>
          <w:b/>
          <w:bCs/>
          <w:color w:val="000000" w:themeColor="text1"/>
          <w:sz w:val="28"/>
          <w:szCs w:val="28"/>
        </w:rPr>
        <w:t>Auto Scaling</w:t>
      </w:r>
      <w:r w:rsidRPr="00D01E7E">
        <w:rPr>
          <w:color w:val="000000" w:themeColor="text1"/>
          <w:sz w:val="28"/>
          <w:szCs w:val="28"/>
        </w:rPr>
        <w:t xml:space="preserve">, and </w:t>
      </w:r>
      <w:r w:rsidRPr="00D01E7E">
        <w:rPr>
          <w:b/>
          <w:bCs/>
          <w:color w:val="000000" w:themeColor="text1"/>
          <w:sz w:val="28"/>
          <w:szCs w:val="28"/>
        </w:rPr>
        <w:t>Cloud Storage</w:t>
      </w:r>
      <w:r w:rsidRPr="00D01E7E">
        <w:rPr>
          <w:color w:val="000000" w:themeColor="text1"/>
          <w:sz w:val="28"/>
          <w:szCs w:val="28"/>
        </w:rPr>
        <w:t xml:space="preserve"> work together to provide smooth video playback with minimal buffering.</w:t>
      </w:r>
    </w:p>
    <w:p w14:paraId="7A757219" w14:textId="77777777" w:rsidR="00D01E7E" w:rsidRPr="00D01E7E" w:rsidRDefault="00D01E7E" w:rsidP="00D01E7E">
      <w:pPr>
        <w:rPr>
          <w:b/>
          <w:bCs/>
          <w:color w:val="000000" w:themeColor="text1"/>
          <w:sz w:val="28"/>
          <w:szCs w:val="28"/>
        </w:rPr>
      </w:pPr>
      <w:r w:rsidRPr="00D01E7E">
        <w:rPr>
          <w:b/>
          <w:bCs/>
          <w:color w:val="000000" w:themeColor="text1"/>
          <w:sz w:val="28"/>
          <w:szCs w:val="28"/>
        </w:rPr>
        <w:t>Components of the Cloud Architecture</w:t>
      </w:r>
    </w:p>
    <w:p w14:paraId="06A71C40" w14:textId="31CD5B0D" w:rsidR="00D01E7E" w:rsidRPr="00D01E7E" w:rsidRDefault="00D01E7E" w:rsidP="00D01E7E">
      <w:pPr>
        <w:rPr>
          <w:b/>
          <w:bCs/>
          <w:color w:val="000000" w:themeColor="text1"/>
          <w:sz w:val="28"/>
          <w:szCs w:val="28"/>
        </w:rPr>
      </w:pPr>
      <w:r>
        <w:rPr>
          <w:b/>
          <w:bCs/>
          <w:color w:val="000000" w:themeColor="text1"/>
          <w:sz w:val="28"/>
          <w:szCs w:val="28"/>
        </w:rPr>
        <w:t>2</w:t>
      </w:r>
      <w:r w:rsidRPr="00D01E7E">
        <w:rPr>
          <w:b/>
          <w:bCs/>
          <w:color w:val="000000" w:themeColor="text1"/>
          <w:sz w:val="28"/>
          <w:szCs w:val="28"/>
        </w:rPr>
        <w:t>.1 Users</w:t>
      </w:r>
    </w:p>
    <w:p w14:paraId="53F37DC5" w14:textId="77777777" w:rsidR="00D01E7E" w:rsidRPr="00D01E7E" w:rsidRDefault="00D01E7E" w:rsidP="00D01E7E">
      <w:pPr>
        <w:rPr>
          <w:color w:val="000000" w:themeColor="text1"/>
          <w:sz w:val="28"/>
          <w:szCs w:val="28"/>
        </w:rPr>
      </w:pPr>
      <w:r w:rsidRPr="00D01E7E">
        <w:rPr>
          <w:color w:val="000000" w:themeColor="text1"/>
          <w:sz w:val="28"/>
          <w:szCs w:val="28"/>
        </w:rPr>
        <w:t>Millions of users connect through mobile devices, smart TVs, laptops, and web browsers to access streaming content.</w:t>
      </w:r>
    </w:p>
    <w:p w14:paraId="3F2CC316" w14:textId="77777777" w:rsidR="00D01E7E" w:rsidRPr="00D01E7E" w:rsidRDefault="00000000" w:rsidP="00D01E7E">
      <w:pPr>
        <w:rPr>
          <w:color w:val="000000" w:themeColor="text1"/>
          <w:sz w:val="28"/>
          <w:szCs w:val="28"/>
        </w:rPr>
      </w:pPr>
      <w:r>
        <w:rPr>
          <w:color w:val="000000" w:themeColor="text1"/>
          <w:sz w:val="28"/>
          <w:szCs w:val="28"/>
        </w:rPr>
        <w:pict w14:anchorId="6DE97FF2">
          <v:rect id="_x0000_i1025" style="width:0;height:1.5pt" o:hralign="center" o:hrstd="t" o:hr="t" fillcolor="#a0a0a0" stroked="f"/>
        </w:pict>
      </w:r>
    </w:p>
    <w:p w14:paraId="3344F8A3" w14:textId="3C9ABBF8" w:rsidR="00D01E7E" w:rsidRPr="00D01E7E" w:rsidRDefault="00D01E7E" w:rsidP="00D01E7E">
      <w:pPr>
        <w:rPr>
          <w:b/>
          <w:bCs/>
          <w:color w:val="000000" w:themeColor="text1"/>
          <w:sz w:val="28"/>
          <w:szCs w:val="28"/>
        </w:rPr>
      </w:pPr>
      <w:r>
        <w:rPr>
          <w:b/>
          <w:bCs/>
          <w:color w:val="000000" w:themeColor="text1"/>
          <w:sz w:val="28"/>
          <w:szCs w:val="28"/>
        </w:rPr>
        <w:t>2</w:t>
      </w:r>
      <w:r w:rsidRPr="00D01E7E">
        <w:rPr>
          <w:b/>
          <w:bCs/>
          <w:color w:val="000000" w:themeColor="text1"/>
          <w:sz w:val="28"/>
          <w:szCs w:val="28"/>
        </w:rPr>
        <w:t>.2 DNS and Global Traffic Manager</w:t>
      </w:r>
    </w:p>
    <w:p w14:paraId="7803504A" w14:textId="77777777" w:rsidR="00D01E7E" w:rsidRPr="00D01E7E" w:rsidRDefault="00D01E7E" w:rsidP="00D01E7E">
      <w:pPr>
        <w:rPr>
          <w:color w:val="000000" w:themeColor="text1"/>
          <w:sz w:val="28"/>
          <w:szCs w:val="28"/>
        </w:rPr>
      </w:pPr>
      <w:r w:rsidRPr="00D01E7E">
        <w:rPr>
          <w:color w:val="000000" w:themeColor="text1"/>
          <w:sz w:val="28"/>
          <w:szCs w:val="28"/>
        </w:rPr>
        <w:t>The DNS service directs users to the nearest cloud region or CDN edge location based on their geographic location.</w:t>
      </w:r>
    </w:p>
    <w:p w14:paraId="322C273C" w14:textId="77777777" w:rsidR="00D01E7E" w:rsidRPr="00D01E7E" w:rsidRDefault="00D01E7E" w:rsidP="00D01E7E">
      <w:pPr>
        <w:rPr>
          <w:b/>
          <w:bCs/>
          <w:color w:val="000000" w:themeColor="text1"/>
          <w:sz w:val="28"/>
          <w:szCs w:val="28"/>
        </w:rPr>
      </w:pPr>
      <w:r w:rsidRPr="00D01E7E">
        <w:rPr>
          <w:b/>
          <w:bCs/>
          <w:color w:val="000000" w:themeColor="text1"/>
          <w:sz w:val="28"/>
          <w:szCs w:val="28"/>
        </w:rPr>
        <w:t>Benefits</w:t>
      </w:r>
    </w:p>
    <w:p w14:paraId="62EA087A" w14:textId="77777777" w:rsidR="00D01E7E" w:rsidRPr="00D01E7E" w:rsidRDefault="00D01E7E" w:rsidP="00D01E7E">
      <w:pPr>
        <w:numPr>
          <w:ilvl w:val="0"/>
          <w:numId w:val="1"/>
        </w:numPr>
        <w:rPr>
          <w:color w:val="000000" w:themeColor="text1"/>
          <w:sz w:val="28"/>
          <w:szCs w:val="28"/>
        </w:rPr>
      </w:pPr>
      <w:r w:rsidRPr="00D01E7E">
        <w:rPr>
          <w:color w:val="000000" w:themeColor="text1"/>
          <w:sz w:val="28"/>
          <w:szCs w:val="28"/>
        </w:rPr>
        <w:lastRenderedPageBreak/>
        <w:t xml:space="preserve">Faster response time </w:t>
      </w:r>
    </w:p>
    <w:p w14:paraId="47542ECD" w14:textId="77777777" w:rsidR="00D01E7E" w:rsidRPr="00D01E7E" w:rsidRDefault="00D01E7E" w:rsidP="00D01E7E">
      <w:pPr>
        <w:numPr>
          <w:ilvl w:val="0"/>
          <w:numId w:val="1"/>
        </w:numPr>
        <w:rPr>
          <w:color w:val="000000" w:themeColor="text1"/>
          <w:sz w:val="28"/>
          <w:szCs w:val="28"/>
        </w:rPr>
      </w:pPr>
      <w:r w:rsidRPr="00D01E7E">
        <w:rPr>
          <w:color w:val="000000" w:themeColor="text1"/>
          <w:sz w:val="28"/>
          <w:szCs w:val="28"/>
        </w:rPr>
        <w:t xml:space="preserve">Lower latency </w:t>
      </w:r>
    </w:p>
    <w:p w14:paraId="03943954" w14:textId="77777777" w:rsidR="00D01E7E" w:rsidRPr="00D01E7E" w:rsidRDefault="00D01E7E" w:rsidP="00D01E7E">
      <w:pPr>
        <w:numPr>
          <w:ilvl w:val="0"/>
          <w:numId w:val="1"/>
        </w:numPr>
        <w:rPr>
          <w:color w:val="000000" w:themeColor="text1"/>
          <w:sz w:val="28"/>
          <w:szCs w:val="28"/>
        </w:rPr>
      </w:pPr>
      <w:r w:rsidRPr="00D01E7E">
        <w:rPr>
          <w:color w:val="000000" w:themeColor="text1"/>
          <w:sz w:val="28"/>
          <w:szCs w:val="28"/>
        </w:rPr>
        <w:t xml:space="preserve">High availability </w:t>
      </w:r>
    </w:p>
    <w:p w14:paraId="68681099" w14:textId="77777777" w:rsidR="00D01E7E" w:rsidRPr="00D01E7E" w:rsidRDefault="00000000" w:rsidP="00D01E7E">
      <w:pPr>
        <w:rPr>
          <w:color w:val="000000" w:themeColor="text1"/>
          <w:sz w:val="28"/>
          <w:szCs w:val="28"/>
        </w:rPr>
      </w:pPr>
      <w:r>
        <w:rPr>
          <w:color w:val="000000" w:themeColor="text1"/>
          <w:sz w:val="28"/>
          <w:szCs w:val="28"/>
        </w:rPr>
        <w:pict w14:anchorId="31DE50A4">
          <v:rect id="_x0000_i1026" style="width:0;height:1.5pt" o:hralign="center" o:hrstd="t" o:hr="t" fillcolor="#a0a0a0" stroked="f"/>
        </w:pict>
      </w:r>
    </w:p>
    <w:p w14:paraId="7B51A98D" w14:textId="3E231A77" w:rsidR="00D01E7E" w:rsidRPr="00D01E7E" w:rsidRDefault="00D01E7E" w:rsidP="00D01E7E">
      <w:pPr>
        <w:rPr>
          <w:b/>
          <w:bCs/>
          <w:color w:val="000000" w:themeColor="text1"/>
          <w:sz w:val="28"/>
          <w:szCs w:val="28"/>
        </w:rPr>
      </w:pPr>
      <w:r>
        <w:rPr>
          <w:b/>
          <w:bCs/>
          <w:color w:val="000000" w:themeColor="text1"/>
          <w:sz w:val="28"/>
          <w:szCs w:val="28"/>
        </w:rPr>
        <w:t>2</w:t>
      </w:r>
      <w:r w:rsidRPr="00D01E7E">
        <w:rPr>
          <w:b/>
          <w:bCs/>
          <w:color w:val="000000" w:themeColor="text1"/>
          <w:sz w:val="28"/>
          <w:szCs w:val="28"/>
        </w:rPr>
        <w:t>.3 Content Delivery Network (CDN)</w:t>
      </w:r>
    </w:p>
    <w:p w14:paraId="06E27C9D" w14:textId="77777777" w:rsidR="00D01E7E" w:rsidRPr="00D01E7E" w:rsidRDefault="00D01E7E" w:rsidP="00D01E7E">
      <w:pPr>
        <w:rPr>
          <w:b/>
          <w:bCs/>
          <w:color w:val="000000" w:themeColor="text1"/>
          <w:sz w:val="28"/>
          <w:szCs w:val="28"/>
        </w:rPr>
      </w:pPr>
      <w:r w:rsidRPr="00D01E7E">
        <w:rPr>
          <w:b/>
          <w:bCs/>
          <w:color w:val="000000" w:themeColor="text1"/>
          <w:sz w:val="28"/>
          <w:szCs w:val="28"/>
        </w:rPr>
        <w:t>Definition</w:t>
      </w:r>
    </w:p>
    <w:p w14:paraId="39D34636" w14:textId="77777777" w:rsidR="00D01E7E" w:rsidRPr="00D01E7E" w:rsidRDefault="00D01E7E" w:rsidP="00D01E7E">
      <w:pPr>
        <w:rPr>
          <w:color w:val="000000" w:themeColor="text1"/>
          <w:sz w:val="28"/>
          <w:szCs w:val="28"/>
        </w:rPr>
      </w:pPr>
      <w:r w:rsidRPr="00D01E7E">
        <w:rPr>
          <w:color w:val="000000" w:themeColor="text1"/>
          <w:sz w:val="28"/>
          <w:szCs w:val="28"/>
        </w:rPr>
        <w:t>A CDN stores cached copies of frequently accessed videos on edge servers located around the world.</w:t>
      </w:r>
    </w:p>
    <w:p w14:paraId="793961C7" w14:textId="77777777" w:rsidR="00D01E7E" w:rsidRPr="00D01E7E" w:rsidRDefault="00D01E7E" w:rsidP="00D01E7E">
      <w:pPr>
        <w:rPr>
          <w:color w:val="000000" w:themeColor="text1"/>
          <w:sz w:val="28"/>
          <w:szCs w:val="28"/>
        </w:rPr>
      </w:pPr>
      <w:r w:rsidRPr="00D01E7E">
        <w:rPr>
          <w:color w:val="000000" w:themeColor="text1"/>
          <w:sz w:val="28"/>
          <w:szCs w:val="28"/>
        </w:rPr>
        <w:t>Instead of downloading videos from the central server, users receive content from the nearest CDN server.</w:t>
      </w:r>
    </w:p>
    <w:p w14:paraId="2968F92B" w14:textId="77777777" w:rsidR="00D01E7E" w:rsidRPr="00D01E7E" w:rsidRDefault="00D01E7E" w:rsidP="00D01E7E">
      <w:pPr>
        <w:rPr>
          <w:b/>
          <w:bCs/>
          <w:color w:val="000000" w:themeColor="text1"/>
          <w:sz w:val="28"/>
          <w:szCs w:val="28"/>
        </w:rPr>
      </w:pPr>
      <w:r w:rsidRPr="00D01E7E">
        <w:rPr>
          <w:b/>
          <w:bCs/>
          <w:color w:val="000000" w:themeColor="text1"/>
          <w:sz w:val="28"/>
          <w:szCs w:val="28"/>
        </w:rPr>
        <w:t>Advantages</w:t>
      </w:r>
    </w:p>
    <w:p w14:paraId="3B2BB36C"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Reduced buffering </w:t>
      </w:r>
    </w:p>
    <w:p w14:paraId="168F170B"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Lower latency </w:t>
      </w:r>
    </w:p>
    <w:p w14:paraId="0A73CE8D"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Faster video loading </w:t>
      </w:r>
    </w:p>
    <w:p w14:paraId="17C7AAA0"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Reduced bandwidth usage </w:t>
      </w:r>
    </w:p>
    <w:p w14:paraId="61E986D4"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Less load on origin servers </w:t>
      </w:r>
    </w:p>
    <w:p w14:paraId="56E65086" w14:textId="77777777" w:rsidR="00D01E7E" w:rsidRPr="00D01E7E" w:rsidRDefault="00000000" w:rsidP="00D01E7E">
      <w:pPr>
        <w:rPr>
          <w:color w:val="000000" w:themeColor="text1"/>
          <w:sz w:val="28"/>
          <w:szCs w:val="28"/>
        </w:rPr>
      </w:pPr>
      <w:r>
        <w:rPr>
          <w:color w:val="000000" w:themeColor="text1"/>
          <w:sz w:val="28"/>
          <w:szCs w:val="28"/>
        </w:rPr>
        <w:pict w14:anchorId="38C86272">
          <v:rect id="_x0000_i1027" style="width:0;height:1.5pt" o:hralign="center" o:hrstd="t" o:hr="t" fillcolor="#a0a0a0" stroked="f"/>
        </w:pict>
      </w:r>
    </w:p>
    <w:p w14:paraId="5CAC18E4" w14:textId="463BE851" w:rsidR="00D01E7E" w:rsidRPr="00D01E7E" w:rsidRDefault="00D01E7E" w:rsidP="00D01E7E">
      <w:pPr>
        <w:rPr>
          <w:b/>
          <w:bCs/>
          <w:color w:val="000000" w:themeColor="text1"/>
          <w:sz w:val="28"/>
          <w:szCs w:val="28"/>
        </w:rPr>
      </w:pPr>
      <w:r>
        <w:rPr>
          <w:b/>
          <w:bCs/>
          <w:color w:val="000000" w:themeColor="text1"/>
          <w:sz w:val="28"/>
          <w:szCs w:val="28"/>
        </w:rPr>
        <w:t>2</w:t>
      </w:r>
      <w:r w:rsidRPr="00D01E7E">
        <w:rPr>
          <w:b/>
          <w:bCs/>
          <w:color w:val="000000" w:themeColor="text1"/>
          <w:sz w:val="28"/>
          <w:szCs w:val="28"/>
        </w:rPr>
        <w:t>.4 Load Balancer</w:t>
      </w:r>
    </w:p>
    <w:p w14:paraId="5143D877" w14:textId="77777777" w:rsidR="00D01E7E" w:rsidRPr="00D01E7E" w:rsidRDefault="00D01E7E" w:rsidP="00D01E7E">
      <w:pPr>
        <w:rPr>
          <w:b/>
          <w:bCs/>
          <w:color w:val="000000" w:themeColor="text1"/>
          <w:sz w:val="28"/>
          <w:szCs w:val="28"/>
        </w:rPr>
      </w:pPr>
      <w:r w:rsidRPr="00D01E7E">
        <w:rPr>
          <w:b/>
          <w:bCs/>
          <w:color w:val="000000" w:themeColor="text1"/>
          <w:sz w:val="28"/>
          <w:szCs w:val="28"/>
        </w:rPr>
        <w:t>Definition</w:t>
      </w:r>
    </w:p>
    <w:p w14:paraId="32D42DD0" w14:textId="77777777" w:rsidR="00D01E7E" w:rsidRPr="00D01E7E" w:rsidRDefault="00D01E7E" w:rsidP="00D01E7E">
      <w:pPr>
        <w:rPr>
          <w:color w:val="000000" w:themeColor="text1"/>
          <w:sz w:val="28"/>
          <w:szCs w:val="28"/>
        </w:rPr>
      </w:pPr>
      <w:r w:rsidRPr="00D01E7E">
        <w:rPr>
          <w:color w:val="000000" w:themeColor="text1"/>
          <w:sz w:val="28"/>
          <w:szCs w:val="28"/>
        </w:rPr>
        <w:t>A Load Balancer distributes incoming streaming requests evenly across multiple application servers.</w:t>
      </w:r>
    </w:p>
    <w:p w14:paraId="10EE6393" w14:textId="77777777" w:rsidR="00D01E7E" w:rsidRPr="00D01E7E" w:rsidRDefault="00D01E7E" w:rsidP="00D01E7E">
      <w:pPr>
        <w:rPr>
          <w:b/>
          <w:bCs/>
          <w:color w:val="000000" w:themeColor="text1"/>
          <w:sz w:val="28"/>
          <w:szCs w:val="28"/>
        </w:rPr>
      </w:pPr>
      <w:r w:rsidRPr="00D01E7E">
        <w:rPr>
          <w:b/>
          <w:bCs/>
          <w:color w:val="000000" w:themeColor="text1"/>
          <w:sz w:val="28"/>
          <w:szCs w:val="28"/>
        </w:rPr>
        <w:t>Working</w:t>
      </w:r>
    </w:p>
    <w:p w14:paraId="246EBE2B" w14:textId="77777777" w:rsidR="00D01E7E" w:rsidRPr="00D01E7E" w:rsidRDefault="00D01E7E" w:rsidP="00D01E7E">
      <w:pPr>
        <w:numPr>
          <w:ilvl w:val="0"/>
          <w:numId w:val="3"/>
        </w:numPr>
        <w:rPr>
          <w:color w:val="000000" w:themeColor="text1"/>
          <w:sz w:val="28"/>
          <w:szCs w:val="28"/>
        </w:rPr>
      </w:pPr>
      <w:r w:rsidRPr="00D01E7E">
        <w:rPr>
          <w:color w:val="000000" w:themeColor="text1"/>
          <w:sz w:val="28"/>
          <w:szCs w:val="28"/>
        </w:rPr>
        <w:t xml:space="preserve">User request reaches Load Balancer. </w:t>
      </w:r>
    </w:p>
    <w:p w14:paraId="47824133" w14:textId="77777777" w:rsidR="00D01E7E" w:rsidRPr="00D01E7E" w:rsidRDefault="00D01E7E" w:rsidP="00D01E7E">
      <w:pPr>
        <w:numPr>
          <w:ilvl w:val="0"/>
          <w:numId w:val="3"/>
        </w:numPr>
        <w:rPr>
          <w:color w:val="000000" w:themeColor="text1"/>
          <w:sz w:val="28"/>
          <w:szCs w:val="28"/>
        </w:rPr>
      </w:pPr>
      <w:r w:rsidRPr="00D01E7E">
        <w:rPr>
          <w:color w:val="000000" w:themeColor="text1"/>
          <w:sz w:val="28"/>
          <w:szCs w:val="28"/>
        </w:rPr>
        <w:t xml:space="preserve">Load Balancer checks server health. </w:t>
      </w:r>
    </w:p>
    <w:p w14:paraId="6B0C299A" w14:textId="77777777" w:rsidR="00D01E7E" w:rsidRPr="00D01E7E" w:rsidRDefault="00D01E7E" w:rsidP="00D01E7E">
      <w:pPr>
        <w:numPr>
          <w:ilvl w:val="0"/>
          <w:numId w:val="3"/>
        </w:numPr>
        <w:rPr>
          <w:color w:val="000000" w:themeColor="text1"/>
          <w:sz w:val="28"/>
          <w:szCs w:val="28"/>
        </w:rPr>
      </w:pPr>
      <w:r w:rsidRPr="00D01E7E">
        <w:rPr>
          <w:color w:val="000000" w:themeColor="text1"/>
          <w:sz w:val="28"/>
          <w:szCs w:val="28"/>
        </w:rPr>
        <w:t xml:space="preserve">Request is forwarded to the least busy server. </w:t>
      </w:r>
    </w:p>
    <w:p w14:paraId="4CA4DE3F" w14:textId="77777777" w:rsidR="00D01E7E" w:rsidRPr="00D01E7E" w:rsidRDefault="00D01E7E" w:rsidP="00D01E7E">
      <w:pPr>
        <w:numPr>
          <w:ilvl w:val="0"/>
          <w:numId w:val="3"/>
        </w:numPr>
        <w:rPr>
          <w:color w:val="000000" w:themeColor="text1"/>
          <w:sz w:val="28"/>
          <w:szCs w:val="28"/>
        </w:rPr>
      </w:pPr>
      <w:r w:rsidRPr="00D01E7E">
        <w:rPr>
          <w:color w:val="000000" w:themeColor="text1"/>
          <w:sz w:val="28"/>
          <w:szCs w:val="28"/>
        </w:rPr>
        <w:t xml:space="preserve">Streaming begins immediately. </w:t>
      </w:r>
    </w:p>
    <w:p w14:paraId="6BEF06E7" w14:textId="77777777" w:rsidR="00D01E7E" w:rsidRPr="00D01E7E" w:rsidRDefault="00D01E7E" w:rsidP="00D01E7E">
      <w:pPr>
        <w:rPr>
          <w:b/>
          <w:bCs/>
          <w:color w:val="000000" w:themeColor="text1"/>
          <w:sz w:val="28"/>
          <w:szCs w:val="28"/>
        </w:rPr>
      </w:pPr>
      <w:r w:rsidRPr="00D01E7E">
        <w:rPr>
          <w:b/>
          <w:bCs/>
          <w:color w:val="000000" w:themeColor="text1"/>
          <w:sz w:val="28"/>
          <w:szCs w:val="28"/>
        </w:rPr>
        <w:lastRenderedPageBreak/>
        <w:t>Benefits</w:t>
      </w:r>
    </w:p>
    <w:p w14:paraId="4BE8BAF6" w14:textId="77777777" w:rsidR="00D01E7E" w:rsidRPr="00D01E7E" w:rsidRDefault="00D01E7E" w:rsidP="00D01E7E">
      <w:pPr>
        <w:numPr>
          <w:ilvl w:val="0"/>
          <w:numId w:val="4"/>
        </w:numPr>
        <w:rPr>
          <w:color w:val="000000" w:themeColor="text1"/>
          <w:sz w:val="28"/>
          <w:szCs w:val="28"/>
        </w:rPr>
      </w:pPr>
      <w:r w:rsidRPr="00D01E7E">
        <w:rPr>
          <w:color w:val="000000" w:themeColor="text1"/>
          <w:sz w:val="28"/>
          <w:szCs w:val="28"/>
        </w:rPr>
        <w:t xml:space="preserve">Prevents server overload. </w:t>
      </w:r>
    </w:p>
    <w:p w14:paraId="3A5950B3" w14:textId="77777777" w:rsidR="00D01E7E" w:rsidRPr="00D01E7E" w:rsidRDefault="00D01E7E" w:rsidP="00D01E7E">
      <w:pPr>
        <w:numPr>
          <w:ilvl w:val="0"/>
          <w:numId w:val="4"/>
        </w:numPr>
        <w:rPr>
          <w:color w:val="000000" w:themeColor="text1"/>
          <w:sz w:val="28"/>
          <w:szCs w:val="28"/>
        </w:rPr>
      </w:pPr>
      <w:r w:rsidRPr="00D01E7E">
        <w:rPr>
          <w:color w:val="000000" w:themeColor="text1"/>
          <w:sz w:val="28"/>
          <w:szCs w:val="28"/>
        </w:rPr>
        <w:t xml:space="preserve">Improves response time. </w:t>
      </w:r>
    </w:p>
    <w:p w14:paraId="0F79BAFF" w14:textId="77777777" w:rsidR="00D01E7E" w:rsidRPr="00D01E7E" w:rsidRDefault="00D01E7E" w:rsidP="00D01E7E">
      <w:pPr>
        <w:numPr>
          <w:ilvl w:val="0"/>
          <w:numId w:val="4"/>
        </w:numPr>
        <w:rPr>
          <w:color w:val="000000" w:themeColor="text1"/>
          <w:sz w:val="28"/>
          <w:szCs w:val="28"/>
        </w:rPr>
      </w:pPr>
      <w:r w:rsidRPr="00D01E7E">
        <w:rPr>
          <w:color w:val="000000" w:themeColor="text1"/>
          <w:sz w:val="28"/>
          <w:szCs w:val="28"/>
        </w:rPr>
        <w:t xml:space="preserve">Increases system availability. </w:t>
      </w:r>
    </w:p>
    <w:p w14:paraId="4C07858E" w14:textId="77777777" w:rsidR="00D01E7E" w:rsidRPr="00D01E7E" w:rsidRDefault="00D01E7E" w:rsidP="00D01E7E">
      <w:pPr>
        <w:numPr>
          <w:ilvl w:val="0"/>
          <w:numId w:val="4"/>
        </w:numPr>
        <w:rPr>
          <w:color w:val="000000" w:themeColor="text1"/>
          <w:sz w:val="28"/>
          <w:szCs w:val="28"/>
        </w:rPr>
      </w:pPr>
      <w:r w:rsidRPr="00D01E7E">
        <w:rPr>
          <w:color w:val="000000" w:themeColor="text1"/>
          <w:sz w:val="28"/>
          <w:szCs w:val="28"/>
        </w:rPr>
        <w:t>Supports millions of concurrent users</w:t>
      </w:r>
    </w:p>
    <w:p w14:paraId="5E6A72F9" w14:textId="1C674049" w:rsidR="00D01E7E" w:rsidRPr="00D01E7E" w:rsidRDefault="00D01E7E" w:rsidP="00D01E7E">
      <w:pPr>
        <w:rPr>
          <w:b/>
          <w:bCs/>
          <w:color w:val="000000" w:themeColor="text1"/>
          <w:sz w:val="28"/>
          <w:szCs w:val="28"/>
        </w:rPr>
      </w:pPr>
      <w:r>
        <w:rPr>
          <w:b/>
          <w:bCs/>
          <w:color w:val="000000" w:themeColor="text1"/>
          <w:sz w:val="28"/>
          <w:szCs w:val="28"/>
        </w:rPr>
        <w:t>3.</w:t>
      </w:r>
      <w:r w:rsidRPr="00D01E7E">
        <w:rPr>
          <w:b/>
          <w:bCs/>
          <w:color w:val="000000" w:themeColor="text1"/>
          <w:sz w:val="28"/>
          <w:szCs w:val="28"/>
        </w:rPr>
        <w:t>Caching Techniques</w:t>
      </w:r>
    </w:p>
    <w:p w14:paraId="34C9AFB9" w14:textId="77777777" w:rsidR="00D01E7E" w:rsidRPr="00D01E7E" w:rsidRDefault="00D01E7E" w:rsidP="00D01E7E">
      <w:pPr>
        <w:rPr>
          <w:b/>
          <w:bCs/>
          <w:color w:val="000000" w:themeColor="text1"/>
          <w:sz w:val="28"/>
          <w:szCs w:val="28"/>
        </w:rPr>
      </w:pPr>
      <w:r w:rsidRPr="00D01E7E">
        <w:rPr>
          <w:b/>
          <w:bCs/>
          <w:color w:val="000000" w:themeColor="text1"/>
          <w:sz w:val="28"/>
          <w:szCs w:val="28"/>
        </w:rPr>
        <w:t>Definition</w:t>
      </w:r>
    </w:p>
    <w:p w14:paraId="386709F3" w14:textId="77777777" w:rsidR="00D01E7E" w:rsidRPr="00D01E7E" w:rsidRDefault="00D01E7E" w:rsidP="00D01E7E">
      <w:pPr>
        <w:rPr>
          <w:color w:val="000000" w:themeColor="text1"/>
          <w:sz w:val="28"/>
          <w:szCs w:val="28"/>
        </w:rPr>
      </w:pPr>
      <w:r w:rsidRPr="00D01E7E">
        <w:rPr>
          <w:color w:val="000000" w:themeColor="text1"/>
          <w:sz w:val="28"/>
          <w:szCs w:val="28"/>
        </w:rPr>
        <w:t>Caching stores frequently accessed content closer to users to reduce repeated requests to the origin server.</w:t>
      </w:r>
    </w:p>
    <w:p w14:paraId="63F57C87" w14:textId="77777777" w:rsidR="00D01E7E" w:rsidRPr="00D01E7E" w:rsidRDefault="00000000" w:rsidP="00D01E7E">
      <w:pPr>
        <w:rPr>
          <w:color w:val="000000" w:themeColor="text1"/>
          <w:sz w:val="28"/>
          <w:szCs w:val="28"/>
        </w:rPr>
      </w:pPr>
      <w:r>
        <w:rPr>
          <w:color w:val="000000" w:themeColor="text1"/>
          <w:sz w:val="28"/>
          <w:szCs w:val="28"/>
        </w:rPr>
        <w:pict w14:anchorId="198A8EAD">
          <v:rect id="_x0000_i1028" style="width:0;height:1.5pt" o:hralign="center" o:hrstd="t" o:hr="t" fillcolor="#a0a0a0" stroked="f"/>
        </w:pict>
      </w:r>
    </w:p>
    <w:p w14:paraId="5BB72B4C" w14:textId="3159DDEE" w:rsidR="00D01E7E" w:rsidRPr="00D01E7E" w:rsidRDefault="00D01E7E" w:rsidP="00D01E7E">
      <w:pPr>
        <w:rPr>
          <w:b/>
          <w:bCs/>
          <w:color w:val="000000" w:themeColor="text1"/>
          <w:sz w:val="28"/>
          <w:szCs w:val="28"/>
        </w:rPr>
      </w:pPr>
      <w:r>
        <w:rPr>
          <w:b/>
          <w:bCs/>
          <w:color w:val="000000" w:themeColor="text1"/>
          <w:sz w:val="28"/>
          <w:szCs w:val="28"/>
        </w:rPr>
        <w:t>3.1</w:t>
      </w:r>
      <w:r w:rsidRPr="00D01E7E">
        <w:rPr>
          <w:b/>
          <w:bCs/>
          <w:color w:val="000000" w:themeColor="text1"/>
          <w:sz w:val="28"/>
          <w:szCs w:val="28"/>
        </w:rPr>
        <w:t>Types of Caching</w:t>
      </w:r>
    </w:p>
    <w:p w14:paraId="1D04DDCD" w14:textId="77777777" w:rsidR="00D01E7E" w:rsidRPr="00D01E7E" w:rsidRDefault="00D01E7E" w:rsidP="00D01E7E">
      <w:pPr>
        <w:rPr>
          <w:b/>
          <w:bCs/>
          <w:color w:val="000000" w:themeColor="text1"/>
          <w:sz w:val="28"/>
          <w:szCs w:val="28"/>
        </w:rPr>
      </w:pPr>
      <w:r w:rsidRPr="00D01E7E">
        <w:rPr>
          <w:b/>
          <w:bCs/>
          <w:color w:val="000000" w:themeColor="text1"/>
          <w:sz w:val="28"/>
          <w:szCs w:val="28"/>
        </w:rPr>
        <w:t>Edge Caching</w:t>
      </w:r>
    </w:p>
    <w:p w14:paraId="5EBDB71F" w14:textId="77777777" w:rsidR="00D01E7E" w:rsidRPr="00D01E7E" w:rsidRDefault="00D01E7E" w:rsidP="00D01E7E">
      <w:pPr>
        <w:rPr>
          <w:color w:val="000000" w:themeColor="text1"/>
          <w:sz w:val="28"/>
          <w:szCs w:val="28"/>
        </w:rPr>
      </w:pPr>
      <w:r w:rsidRPr="00D01E7E">
        <w:rPr>
          <w:color w:val="000000" w:themeColor="text1"/>
          <w:sz w:val="28"/>
          <w:szCs w:val="28"/>
        </w:rPr>
        <w:t>Videos stored on CDN edge servers.</w:t>
      </w:r>
    </w:p>
    <w:p w14:paraId="2F26FC33" w14:textId="77777777" w:rsidR="00D01E7E" w:rsidRPr="00D01E7E" w:rsidRDefault="00000000" w:rsidP="00D01E7E">
      <w:pPr>
        <w:rPr>
          <w:color w:val="000000" w:themeColor="text1"/>
          <w:sz w:val="28"/>
          <w:szCs w:val="28"/>
        </w:rPr>
      </w:pPr>
      <w:r>
        <w:rPr>
          <w:color w:val="000000" w:themeColor="text1"/>
          <w:sz w:val="28"/>
          <w:szCs w:val="28"/>
        </w:rPr>
        <w:pict w14:anchorId="7390350C">
          <v:rect id="_x0000_i1029" style="width:0;height:1.5pt" o:hralign="center" o:hrstd="t" o:hr="t" fillcolor="#a0a0a0" stroked="f"/>
        </w:pict>
      </w:r>
    </w:p>
    <w:p w14:paraId="05A60580" w14:textId="77777777" w:rsidR="00D01E7E" w:rsidRPr="00D01E7E" w:rsidRDefault="00D01E7E" w:rsidP="00D01E7E">
      <w:pPr>
        <w:rPr>
          <w:b/>
          <w:bCs/>
          <w:color w:val="000000" w:themeColor="text1"/>
          <w:sz w:val="28"/>
          <w:szCs w:val="28"/>
        </w:rPr>
      </w:pPr>
      <w:r w:rsidRPr="00D01E7E">
        <w:rPr>
          <w:b/>
          <w:bCs/>
          <w:color w:val="000000" w:themeColor="text1"/>
          <w:sz w:val="28"/>
          <w:szCs w:val="28"/>
        </w:rPr>
        <w:t>Application Cache</w:t>
      </w:r>
    </w:p>
    <w:p w14:paraId="4D2DB23A" w14:textId="77777777" w:rsidR="00D01E7E" w:rsidRPr="00D01E7E" w:rsidRDefault="00D01E7E" w:rsidP="00D01E7E">
      <w:pPr>
        <w:rPr>
          <w:color w:val="000000" w:themeColor="text1"/>
          <w:sz w:val="28"/>
          <w:szCs w:val="28"/>
        </w:rPr>
      </w:pPr>
      <w:r w:rsidRPr="00D01E7E">
        <w:rPr>
          <w:color w:val="000000" w:themeColor="text1"/>
          <w:sz w:val="28"/>
          <w:szCs w:val="28"/>
        </w:rPr>
        <w:t>Stores frequently requested application data.</w:t>
      </w:r>
    </w:p>
    <w:p w14:paraId="6D1B33C8" w14:textId="77777777" w:rsidR="00D01E7E" w:rsidRPr="00D01E7E" w:rsidRDefault="00D01E7E" w:rsidP="00D01E7E">
      <w:pPr>
        <w:rPr>
          <w:color w:val="000000" w:themeColor="text1"/>
          <w:sz w:val="28"/>
          <w:szCs w:val="28"/>
        </w:rPr>
      </w:pPr>
      <w:r w:rsidRPr="00D01E7E">
        <w:rPr>
          <w:color w:val="000000" w:themeColor="text1"/>
          <w:sz w:val="28"/>
          <w:szCs w:val="28"/>
        </w:rPr>
        <w:t>Examples</w:t>
      </w:r>
    </w:p>
    <w:p w14:paraId="479E8242" w14:textId="77777777" w:rsidR="00D01E7E" w:rsidRPr="00D01E7E" w:rsidRDefault="00D01E7E" w:rsidP="00D01E7E">
      <w:pPr>
        <w:numPr>
          <w:ilvl w:val="0"/>
          <w:numId w:val="5"/>
        </w:numPr>
        <w:rPr>
          <w:color w:val="000000" w:themeColor="text1"/>
          <w:sz w:val="28"/>
          <w:szCs w:val="28"/>
        </w:rPr>
      </w:pPr>
      <w:r w:rsidRPr="00D01E7E">
        <w:rPr>
          <w:color w:val="000000" w:themeColor="text1"/>
          <w:sz w:val="28"/>
          <w:szCs w:val="28"/>
        </w:rPr>
        <w:t xml:space="preserve">User profiles </w:t>
      </w:r>
    </w:p>
    <w:p w14:paraId="26F7E888" w14:textId="77777777" w:rsidR="00D01E7E" w:rsidRPr="00D01E7E" w:rsidRDefault="00D01E7E" w:rsidP="00D01E7E">
      <w:pPr>
        <w:numPr>
          <w:ilvl w:val="0"/>
          <w:numId w:val="5"/>
        </w:numPr>
        <w:rPr>
          <w:color w:val="000000" w:themeColor="text1"/>
          <w:sz w:val="28"/>
          <w:szCs w:val="28"/>
        </w:rPr>
      </w:pPr>
      <w:r w:rsidRPr="00D01E7E">
        <w:rPr>
          <w:color w:val="000000" w:themeColor="text1"/>
          <w:sz w:val="28"/>
          <w:szCs w:val="28"/>
        </w:rPr>
        <w:t xml:space="preserve">Subscription plans </w:t>
      </w:r>
    </w:p>
    <w:p w14:paraId="0FA078FC" w14:textId="77777777" w:rsidR="00D01E7E" w:rsidRPr="00D01E7E" w:rsidRDefault="00D01E7E" w:rsidP="00D01E7E">
      <w:pPr>
        <w:numPr>
          <w:ilvl w:val="0"/>
          <w:numId w:val="5"/>
        </w:numPr>
        <w:rPr>
          <w:color w:val="000000" w:themeColor="text1"/>
          <w:sz w:val="28"/>
          <w:szCs w:val="28"/>
        </w:rPr>
      </w:pPr>
      <w:r w:rsidRPr="00D01E7E">
        <w:rPr>
          <w:color w:val="000000" w:themeColor="text1"/>
          <w:sz w:val="28"/>
          <w:szCs w:val="28"/>
        </w:rPr>
        <w:t xml:space="preserve">Popular movie lists </w:t>
      </w:r>
    </w:p>
    <w:p w14:paraId="1A4E0B47" w14:textId="77777777" w:rsidR="00D01E7E" w:rsidRPr="00D01E7E" w:rsidRDefault="00000000" w:rsidP="00D01E7E">
      <w:pPr>
        <w:rPr>
          <w:color w:val="000000" w:themeColor="text1"/>
          <w:sz w:val="28"/>
          <w:szCs w:val="28"/>
        </w:rPr>
      </w:pPr>
      <w:r>
        <w:rPr>
          <w:color w:val="000000" w:themeColor="text1"/>
          <w:sz w:val="28"/>
          <w:szCs w:val="28"/>
        </w:rPr>
        <w:pict w14:anchorId="7E500205">
          <v:rect id="_x0000_i1030" style="width:0;height:1.5pt" o:hralign="center" o:hrstd="t" o:hr="t" fillcolor="#a0a0a0" stroked="f"/>
        </w:pict>
      </w:r>
    </w:p>
    <w:p w14:paraId="3F137151" w14:textId="77777777" w:rsidR="00D01E7E" w:rsidRPr="00D01E7E" w:rsidRDefault="00D01E7E" w:rsidP="00D01E7E">
      <w:pPr>
        <w:rPr>
          <w:b/>
          <w:bCs/>
          <w:color w:val="000000" w:themeColor="text1"/>
          <w:sz w:val="28"/>
          <w:szCs w:val="28"/>
        </w:rPr>
      </w:pPr>
      <w:r w:rsidRPr="00D01E7E">
        <w:rPr>
          <w:b/>
          <w:bCs/>
          <w:color w:val="000000" w:themeColor="text1"/>
          <w:sz w:val="28"/>
          <w:szCs w:val="28"/>
        </w:rPr>
        <w:t>Database Cache</w:t>
      </w:r>
    </w:p>
    <w:p w14:paraId="67EF180D" w14:textId="77777777" w:rsidR="00D01E7E" w:rsidRPr="00D01E7E" w:rsidRDefault="00D01E7E" w:rsidP="00D01E7E">
      <w:pPr>
        <w:rPr>
          <w:color w:val="000000" w:themeColor="text1"/>
          <w:sz w:val="28"/>
          <w:szCs w:val="28"/>
        </w:rPr>
      </w:pPr>
      <w:r w:rsidRPr="00D01E7E">
        <w:rPr>
          <w:color w:val="000000" w:themeColor="text1"/>
          <w:sz w:val="28"/>
          <w:szCs w:val="28"/>
        </w:rPr>
        <w:t>Frequently executed database queries are cached.</w:t>
      </w:r>
    </w:p>
    <w:p w14:paraId="5A7A8C94" w14:textId="77777777" w:rsidR="00D01E7E" w:rsidRPr="00D01E7E" w:rsidRDefault="00D01E7E" w:rsidP="00D01E7E">
      <w:pPr>
        <w:rPr>
          <w:color w:val="000000" w:themeColor="text1"/>
          <w:sz w:val="28"/>
          <w:szCs w:val="28"/>
        </w:rPr>
      </w:pPr>
      <w:r w:rsidRPr="00D01E7E">
        <w:rPr>
          <w:color w:val="000000" w:themeColor="text1"/>
          <w:sz w:val="28"/>
          <w:szCs w:val="28"/>
        </w:rPr>
        <w:t>Benefits</w:t>
      </w:r>
    </w:p>
    <w:p w14:paraId="2A6FEC26" w14:textId="77777777" w:rsidR="00D01E7E" w:rsidRPr="00D01E7E" w:rsidRDefault="00D01E7E" w:rsidP="00D01E7E">
      <w:pPr>
        <w:numPr>
          <w:ilvl w:val="0"/>
          <w:numId w:val="6"/>
        </w:numPr>
        <w:rPr>
          <w:color w:val="000000" w:themeColor="text1"/>
          <w:sz w:val="28"/>
          <w:szCs w:val="28"/>
        </w:rPr>
      </w:pPr>
      <w:r w:rsidRPr="00D01E7E">
        <w:rPr>
          <w:color w:val="000000" w:themeColor="text1"/>
          <w:sz w:val="28"/>
          <w:szCs w:val="28"/>
        </w:rPr>
        <w:t xml:space="preserve">Faster response. </w:t>
      </w:r>
    </w:p>
    <w:p w14:paraId="22C3343D" w14:textId="77777777" w:rsidR="00D01E7E" w:rsidRPr="00D01E7E" w:rsidRDefault="00D01E7E" w:rsidP="00D01E7E">
      <w:pPr>
        <w:numPr>
          <w:ilvl w:val="0"/>
          <w:numId w:val="6"/>
        </w:numPr>
        <w:rPr>
          <w:color w:val="000000" w:themeColor="text1"/>
          <w:sz w:val="28"/>
          <w:szCs w:val="28"/>
        </w:rPr>
      </w:pPr>
      <w:r w:rsidRPr="00D01E7E">
        <w:rPr>
          <w:color w:val="000000" w:themeColor="text1"/>
          <w:sz w:val="28"/>
          <w:szCs w:val="28"/>
        </w:rPr>
        <w:lastRenderedPageBreak/>
        <w:t>Lower database workload.</w:t>
      </w:r>
    </w:p>
    <w:p w14:paraId="7A0A5304" w14:textId="108467B1"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 xml:space="preserve"> Cost Optimization Strategies</w:t>
      </w:r>
    </w:p>
    <w:p w14:paraId="791FADEC" w14:textId="77777777" w:rsidR="00D01E7E" w:rsidRPr="00D01E7E" w:rsidRDefault="00D01E7E" w:rsidP="00D01E7E">
      <w:pPr>
        <w:rPr>
          <w:color w:val="000000" w:themeColor="text1"/>
          <w:sz w:val="28"/>
          <w:szCs w:val="28"/>
        </w:rPr>
      </w:pPr>
      <w:r w:rsidRPr="00D01E7E">
        <w:rPr>
          <w:color w:val="000000" w:themeColor="text1"/>
          <w:sz w:val="28"/>
          <w:szCs w:val="28"/>
        </w:rPr>
        <w:t>Cloud platforms provide several methods to reduce operational costs while maintaining performance.</w:t>
      </w:r>
    </w:p>
    <w:p w14:paraId="4F601F1C" w14:textId="77777777" w:rsidR="00D01E7E" w:rsidRPr="00D01E7E" w:rsidRDefault="00000000" w:rsidP="00D01E7E">
      <w:pPr>
        <w:rPr>
          <w:color w:val="000000" w:themeColor="text1"/>
          <w:sz w:val="28"/>
          <w:szCs w:val="28"/>
        </w:rPr>
      </w:pPr>
      <w:r>
        <w:rPr>
          <w:color w:val="000000" w:themeColor="text1"/>
          <w:sz w:val="28"/>
          <w:szCs w:val="28"/>
        </w:rPr>
        <w:pict w14:anchorId="476428CA">
          <v:rect id="_x0000_i1031" style="width:0;height:1.5pt" o:hralign="center" o:hrstd="t" o:hr="t" fillcolor="#a0a0a0" stroked="f"/>
        </w:pict>
      </w:r>
    </w:p>
    <w:p w14:paraId="35965010" w14:textId="5E361D10"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.1 Pay-As-You-Go Pricing</w:t>
      </w:r>
    </w:p>
    <w:p w14:paraId="628A35F3" w14:textId="77777777" w:rsidR="00D01E7E" w:rsidRPr="00D01E7E" w:rsidRDefault="00D01E7E" w:rsidP="00D01E7E">
      <w:pPr>
        <w:rPr>
          <w:color w:val="000000" w:themeColor="text1"/>
          <w:sz w:val="28"/>
          <w:szCs w:val="28"/>
        </w:rPr>
      </w:pPr>
      <w:r w:rsidRPr="00D01E7E">
        <w:rPr>
          <w:color w:val="000000" w:themeColor="text1"/>
          <w:sz w:val="28"/>
          <w:szCs w:val="28"/>
        </w:rPr>
        <w:t>Pay only for the resources consumed.</w:t>
      </w:r>
    </w:p>
    <w:p w14:paraId="6B4497B2" w14:textId="77777777" w:rsidR="00D01E7E" w:rsidRPr="00D01E7E" w:rsidRDefault="00D01E7E" w:rsidP="00D01E7E">
      <w:pPr>
        <w:rPr>
          <w:color w:val="000000" w:themeColor="text1"/>
          <w:sz w:val="28"/>
          <w:szCs w:val="28"/>
        </w:rPr>
      </w:pPr>
      <w:r w:rsidRPr="00D01E7E">
        <w:rPr>
          <w:color w:val="000000" w:themeColor="text1"/>
          <w:sz w:val="28"/>
          <w:szCs w:val="28"/>
        </w:rPr>
        <w:t>Benefits</w:t>
      </w:r>
    </w:p>
    <w:p w14:paraId="417C817F" w14:textId="77777777" w:rsidR="00D01E7E" w:rsidRPr="00D01E7E" w:rsidRDefault="00D01E7E" w:rsidP="00D01E7E">
      <w:pPr>
        <w:numPr>
          <w:ilvl w:val="0"/>
          <w:numId w:val="7"/>
        </w:numPr>
        <w:rPr>
          <w:color w:val="000000" w:themeColor="text1"/>
          <w:sz w:val="28"/>
          <w:szCs w:val="28"/>
        </w:rPr>
      </w:pPr>
      <w:r w:rsidRPr="00D01E7E">
        <w:rPr>
          <w:color w:val="000000" w:themeColor="text1"/>
          <w:sz w:val="28"/>
          <w:szCs w:val="28"/>
        </w:rPr>
        <w:t xml:space="preserve">No upfront investment. </w:t>
      </w:r>
    </w:p>
    <w:p w14:paraId="6080CC76" w14:textId="77777777" w:rsidR="00D01E7E" w:rsidRPr="00D01E7E" w:rsidRDefault="00D01E7E" w:rsidP="00D01E7E">
      <w:pPr>
        <w:numPr>
          <w:ilvl w:val="0"/>
          <w:numId w:val="7"/>
        </w:numPr>
        <w:rPr>
          <w:color w:val="000000" w:themeColor="text1"/>
          <w:sz w:val="28"/>
          <w:szCs w:val="28"/>
        </w:rPr>
      </w:pPr>
      <w:r w:rsidRPr="00D01E7E">
        <w:rPr>
          <w:color w:val="000000" w:themeColor="text1"/>
          <w:sz w:val="28"/>
          <w:szCs w:val="28"/>
        </w:rPr>
        <w:t xml:space="preserve">Lower operational expenses. </w:t>
      </w:r>
    </w:p>
    <w:p w14:paraId="4830B737" w14:textId="77777777" w:rsidR="00D01E7E" w:rsidRPr="00D01E7E" w:rsidRDefault="00000000" w:rsidP="00D01E7E">
      <w:pPr>
        <w:rPr>
          <w:color w:val="000000" w:themeColor="text1"/>
          <w:sz w:val="28"/>
          <w:szCs w:val="28"/>
        </w:rPr>
      </w:pPr>
      <w:r>
        <w:rPr>
          <w:color w:val="000000" w:themeColor="text1"/>
          <w:sz w:val="28"/>
          <w:szCs w:val="28"/>
        </w:rPr>
        <w:pict w14:anchorId="687D9AB5">
          <v:rect id="_x0000_i1032" style="width:0;height:1.5pt" o:hralign="center" o:hrstd="t" o:hr="t" fillcolor="#a0a0a0" stroked="f"/>
        </w:pict>
      </w:r>
    </w:p>
    <w:p w14:paraId="0FF1857C" w14:textId="45A415AA"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.2 Auto Scaling</w:t>
      </w:r>
    </w:p>
    <w:p w14:paraId="3F9AAAFB" w14:textId="77777777" w:rsidR="00D01E7E" w:rsidRPr="00D01E7E" w:rsidRDefault="00D01E7E" w:rsidP="00D01E7E">
      <w:pPr>
        <w:rPr>
          <w:color w:val="000000" w:themeColor="text1"/>
          <w:sz w:val="28"/>
          <w:szCs w:val="28"/>
        </w:rPr>
      </w:pPr>
      <w:r w:rsidRPr="00D01E7E">
        <w:rPr>
          <w:color w:val="000000" w:themeColor="text1"/>
          <w:sz w:val="28"/>
          <w:szCs w:val="28"/>
        </w:rPr>
        <w:t>Unused servers are removed automatically after peak demand.</w:t>
      </w:r>
    </w:p>
    <w:p w14:paraId="2B9E3D38" w14:textId="77777777" w:rsidR="00D01E7E" w:rsidRPr="00D01E7E" w:rsidRDefault="00D01E7E" w:rsidP="00D01E7E">
      <w:pPr>
        <w:rPr>
          <w:color w:val="000000" w:themeColor="text1"/>
          <w:sz w:val="28"/>
          <w:szCs w:val="28"/>
        </w:rPr>
      </w:pPr>
      <w:r w:rsidRPr="00D01E7E">
        <w:rPr>
          <w:color w:val="000000" w:themeColor="text1"/>
          <w:sz w:val="28"/>
          <w:szCs w:val="28"/>
        </w:rPr>
        <w:t>Benefits</w:t>
      </w:r>
    </w:p>
    <w:p w14:paraId="709F659B" w14:textId="77777777" w:rsidR="00D01E7E" w:rsidRPr="00D01E7E" w:rsidRDefault="00D01E7E" w:rsidP="00D01E7E">
      <w:pPr>
        <w:numPr>
          <w:ilvl w:val="0"/>
          <w:numId w:val="8"/>
        </w:numPr>
        <w:rPr>
          <w:color w:val="000000" w:themeColor="text1"/>
          <w:sz w:val="28"/>
          <w:szCs w:val="28"/>
        </w:rPr>
      </w:pPr>
      <w:r w:rsidRPr="00D01E7E">
        <w:rPr>
          <w:color w:val="000000" w:themeColor="text1"/>
          <w:sz w:val="28"/>
          <w:szCs w:val="28"/>
        </w:rPr>
        <w:t xml:space="preserve">Eliminates unnecessary costs. </w:t>
      </w:r>
    </w:p>
    <w:p w14:paraId="2E09EA77" w14:textId="77777777" w:rsidR="00D01E7E" w:rsidRPr="00D01E7E" w:rsidRDefault="00D01E7E" w:rsidP="00D01E7E">
      <w:pPr>
        <w:numPr>
          <w:ilvl w:val="0"/>
          <w:numId w:val="8"/>
        </w:numPr>
        <w:rPr>
          <w:color w:val="000000" w:themeColor="text1"/>
          <w:sz w:val="28"/>
          <w:szCs w:val="28"/>
        </w:rPr>
      </w:pPr>
      <w:r w:rsidRPr="00D01E7E">
        <w:rPr>
          <w:color w:val="000000" w:themeColor="text1"/>
          <w:sz w:val="28"/>
          <w:szCs w:val="28"/>
        </w:rPr>
        <w:t xml:space="preserve">Efficient resource utilization. </w:t>
      </w:r>
    </w:p>
    <w:p w14:paraId="4D749426" w14:textId="77777777" w:rsidR="00D01E7E" w:rsidRPr="00D01E7E" w:rsidRDefault="00000000" w:rsidP="00D01E7E">
      <w:pPr>
        <w:rPr>
          <w:color w:val="000000" w:themeColor="text1"/>
          <w:sz w:val="28"/>
          <w:szCs w:val="28"/>
        </w:rPr>
      </w:pPr>
      <w:r>
        <w:rPr>
          <w:color w:val="000000" w:themeColor="text1"/>
          <w:sz w:val="28"/>
          <w:szCs w:val="28"/>
        </w:rPr>
        <w:pict w14:anchorId="35A4FCFA">
          <v:rect id="_x0000_i1033" style="width:0;height:1.5pt" o:hralign="center" o:hrstd="t" o:hr="t" fillcolor="#a0a0a0" stroked="f"/>
        </w:pict>
      </w:r>
    </w:p>
    <w:p w14:paraId="0C644322" w14:textId="221101C7"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.3 CDN Caching</w:t>
      </w:r>
    </w:p>
    <w:p w14:paraId="7D703435" w14:textId="77777777" w:rsidR="00D01E7E" w:rsidRPr="00D01E7E" w:rsidRDefault="00D01E7E" w:rsidP="00D01E7E">
      <w:pPr>
        <w:rPr>
          <w:color w:val="000000" w:themeColor="text1"/>
          <w:sz w:val="28"/>
          <w:szCs w:val="28"/>
        </w:rPr>
      </w:pPr>
      <w:r w:rsidRPr="00D01E7E">
        <w:rPr>
          <w:color w:val="000000" w:themeColor="text1"/>
          <w:sz w:val="28"/>
          <w:szCs w:val="28"/>
        </w:rPr>
        <w:t>Serving content from edge servers reduces bandwidth and origin server costs.</w:t>
      </w:r>
    </w:p>
    <w:p w14:paraId="548FD2AF" w14:textId="77777777" w:rsidR="00D01E7E" w:rsidRPr="00D01E7E" w:rsidRDefault="00000000" w:rsidP="00D01E7E">
      <w:pPr>
        <w:rPr>
          <w:color w:val="000000" w:themeColor="text1"/>
          <w:sz w:val="28"/>
          <w:szCs w:val="28"/>
        </w:rPr>
      </w:pPr>
      <w:r>
        <w:rPr>
          <w:color w:val="000000" w:themeColor="text1"/>
          <w:sz w:val="28"/>
          <w:szCs w:val="28"/>
        </w:rPr>
        <w:pict w14:anchorId="1589D9E4">
          <v:rect id="_x0000_i1034" style="width:0;height:1.5pt" o:hralign="center" o:hrstd="t" o:hr="t" fillcolor="#a0a0a0" stroked="f"/>
        </w:pict>
      </w:r>
    </w:p>
    <w:p w14:paraId="2C92601D" w14:textId="57659ABC"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.4 Storage Tiering</w:t>
      </w:r>
    </w:p>
    <w:p w14:paraId="067DF887" w14:textId="77777777" w:rsidR="00D01E7E" w:rsidRPr="00D01E7E" w:rsidRDefault="00D01E7E" w:rsidP="00D01E7E">
      <w:pPr>
        <w:rPr>
          <w:color w:val="000000" w:themeColor="text1"/>
          <w:sz w:val="28"/>
          <w:szCs w:val="28"/>
        </w:rPr>
      </w:pPr>
      <w:r w:rsidRPr="00D01E7E">
        <w:rPr>
          <w:color w:val="000000" w:themeColor="text1"/>
          <w:sz w:val="28"/>
          <w:szCs w:val="28"/>
        </w:rPr>
        <w:t>Store frequently accessed videos in high-performance storage and older content in low-cost archival storage.</w:t>
      </w:r>
    </w:p>
    <w:p w14:paraId="29B40B2A" w14:textId="77777777" w:rsidR="00D01E7E" w:rsidRPr="00D01E7E" w:rsidRDefault="00000000" w:rsidP="00D01E7E">
      <w:pPr>
        <w:rPr>
          <w:color w:val="000000" w:themeColor="text1"/>
          <w:sz w:val="28"/>
          <w:szCs w:val="28"/>
        </w:rPr>
      </w:pPr>
      <w:r>
        <w:rPr>
          <w:color w:val="000000" w:themeColor="text1"/>
          <w:sz w:val="28"/>
          <w:szCs w:val="28"/>
        </w:rPr>
        <w:pict w14:anchorId="6478B5D9">
          <v:rect id="_x0000_i1035" style="width:0;height:1.5pt" o:hralign="center" o:hrstd="t" o:hr="t" fillcolor="#a0a0a0" stroked="f"/>
        </w:pict>
      </w:r>
    </w:p>
    <w:p w14:paraId="7B1D25F7" w14:textId="190A2032"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.5 Reserved Instances</w:t>
      </w:r>
    </w:p>
    <w:p w14:paraId="28468186" w14:textId="77777777" w:rsidR="00D01E7E" w:rsidRPr="00D01E7E" w:rsidRDefault="00D01E7E" w:rsidP="00D01E7E">
      <w:pPr>
        <w:rPr>
          <w:color w:val="000000" w:themeColor="text1"/>
          <w:sz w:val="28"/>
          <w:szCs w:val="28"/>
        </w:rPr>
      </w:pPr>
      <w:r w:rsidRPr="00D01E7E">
        <w:rPr>
          <w:color w:val="000000" w:themeColor="text1"/>
          <w:sz w:val="28"/>
          <w:szCs w:val="28"/>
        </w:rPr>
        <w:t>Reserve cloud resources for predictable workloads at discounted prices.</w:t>
      </w:r>
    </w:p>
    <w:p w14:paraId="33E3B0D8" w14:textId="77777777" w:rsidR="00D01E7E" w:rsidRPr="00D01E7E" w:rsidRDefault="00000000" w:rsidP="00D01E7E">
      <w:pPr>
        <w:rPr>
          <w:color w:val="000000" w:themeColor="text1"/>
          <w:sz w:val="28"/>
          <w:szCs w:val="28"/>
        </w:rPr>
      </w:pPr>
      <w:r>
        <w:rPr>
          <w:color w:val="000000" w:themeColor="text1"/>
          <w:sz w:val="28"/>
          <w:szCs w:val="28"/>
        </w:rPr>
        <w:lastRenderedPageBreak/>
        <w:pict w14:anchorId="05E5449D">
          <v:rect id="_x0000_i1036" style="width:0;height:1.5pt" o:hralign="center" o:hrstd="t" o:hr="t" fillcolor="#a0a0a0" stroked="f"/>
        </w:pict>
      </w:r>
    </w:p>
    <w:p w14:paraId="41042D07" w14:textId="75EF343E"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.6 Spot Instances</w:t>
      </w:r>
    </w:p>
    <w:p w14:paraId="58404839" w14:textId="77777777" w:rsidR="00D01E7E" w:rsidRPr="00D01E7E" w:rsidRDefault="00D01E7E" w:rsidP="00D01E7E">
      <w:pPr>
        <w:rPr>
          <w:color w:val="000000" w:themeColor="text1"/>
          <w:sz w:val="28"/>
          <w:szCs w:val="28"/>
        </w:rPr>
      </w:pPr>
      <w:r w:rsidRPr="00D01E7E">
        <w:rPr>
          <w:color w:val="000000" w:themeColor="text1"/>
          <w:sz w:val="28"/>
          <w:szCs w:val="28"/>
        </w:rPr>
        <w:t>Use low-cost spare cloud capacity for non-critical tasks such as video encoding and batch processing.</w:t>
      </w:r>
    </w:p>
    <w:p w14:paraId="351F9504" w14:textId="77777777" w:rsidR="00D01E7E" w:rsidRPr="00D01E7E" w:rsidRDefault="00000000" w:rsidP="00D01E7E">
      <w:pPr>
        <w:rPr>
          <w:color w:val="000000" w:themeColor="text1"/>
          <w:sz w:val="28"/>
          <w:szCs w:val="28"/>
        </w:rPr>
      </w:pPr>
      <w:r>
        <w:rPr>
          <w:color w:val="000000" w:themeColor="text1"/>
          <w:sz w:val="28"/>
          <w:szCs w:val="28"/>
        </w:rPr>
        <w:pict w14:anchorId="4785FB66">
          <v:rect id="_x0000_i1037" style="width:0;height:1.5pt" o:hralign="center" o:hrstd="t" o:hr="t" fillcolor="#a0a0a0" stroked="f"/>
        </w:pict>
      </w:r>
    </w:p>
    <w:p w14:paraId="17A479EC" w14:textId="3FD322EC"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.7 Monitoring and Optimization</w:t>
      </w:r>
    </w:p>
    <w:p w14:paraId="1BE60071" w14:textId="77777777" w:rsidR="00D01E7E" w:rsidRPr="00D01E7E" w:rsidRDefault="00D01E7E" w:rsidP="00D01E7E">
      <w:pPr>
        <w:rPr>
          <w:color w:val="000000" w:themeColor="text1"/>
          <w:sz w:val="28"/>
          <w:szCs w:val="28"/>
        </w:rPr>
      </w:pPr>
      <w:r w:rsidRPr="00D01E7E">
        <w:rPr>
          <w:color w:val="000000" w:themeColor="text1"/>
          <w:sz w:val="28"/>
          <w:szCs w:val="28"/>
        </w:rPr>
        <w:t>Monitor:</w:t>
      </w:r>
    </w:p>
    <w:p w14:paraId="61ABC13F" w14:textId="77777777" w:rsidR="00D01E7E" w:rsidRPr="00D01E7E" w:rsidRDefault="00D01E7E" w:rsidP="00D01E7E">
      <w:pPr>
        <w:numPr>
          <w:ilvl w:val="0"/>
          <w:numId w:val="9"/>
        </w:numPr>
        <w:rPr>
          <w:color w:val="000000" w:themeColor="text1"/>
          <w:sz w:val="28"/>
          <w:szCs w:val="28"/>
        </w:rPr>
      </w:pPr>
      <w:r w:rsidRPr="00D01E7E">
        <w:rPr>
          <w:color w:val="000000" w:themeColor="text1"/>
          <w:sz w:val="28"/>
          <w:szCs w:val="28"/>
        </w:rPr>
        <w:t xml:space="preserve">CPU utilization </w:t>
      </w:r>
    </w:p>
    <w:p w14:paraId="152171B2" w14:textId="77777777" w:rsidR="00D01E7E" w:rsidRPr="00D01E7E" w:rsidRDefault="00D01E7E" w:rsidP="00D01E7E">
      <w:pPr>
        <w:numPr>
          <w:ilvl w:val="0"/>
          <w:numId w:val="9"/>
        </w:numPr>
        <w:rPr>
          <w:color w:val="000000" w:themeColor="text1"/>
          <w:sz w:val="28"/>
          <w:szCs w:val="28"/>
        </w:rPr>
      </w:pPr>
      <w:r w:rsidRPr="00D01E7E">
        <w:rPr>
          <w:color w:val="000000" w:themeColor="text1"/>
          <w:sz w:val="28"/>
          <w:szCs w:val="28"/>
        </w:rPr>
        <w:t xml:space="preserve">Memory usage </w:t>
      </w:r>
    </w:p>
    <w:p w14:paraId="3F136B0B" w14:textId="77777777" w:rsidR="00D01E7E" w:rsidRPr="00D01E7E" w:rsidRDefault="00D01E7E" w:rsidP="00D01E7E">
      <w:pPr>
        <w:numPr>
          <w:ilvl w:val="0"/>
          <w:numId w:val="9"/>
        </w:numPr>
        <w:rPr>
          <w:color w:val="000000" w:themeColor="text1"/>
          <w:sz w:val="28"/>
          <w:szCs w:val="28"/>
        </w:rPr>
      </w:pPr>
      <w:r w:rsidRPr="00D01E7E">
        <w:rPr>
          <w:color w:val="000000" w:themeColor="text1"/>
          <w:sz w:val="28"/>
          <w:szCs w:val="28"/>
        </w:rPr>
        <w:t xml:space="preserve">Storage consumption </w:t>
      </w:r>
    </w:p>
    <w:p w14:paraId="66FE535E" w14:textId="77777777" w:rsidR="00D01E7E" w:rsidRPr="00D01E7E" w:rsidRDefault="00D01E7E" w:rsidP="00D01E7E">
      <w:pPr>
        <w:numPr>
          <w:ilvl w:val="0"/>
          <w:numId w:val="9"/>
        </w:numPr>
        <w:rPr>
          <w:color w:val="000000" w:themeColor="text1"/>
          <w:sz w:val="28"/>
          <w:szCs w:val="28"/>
        </w:rPr>
      </w:pPr>
      <w:r w:rsidRPr="00D01E7E">
        <w:rPr>
          <w:color w:val="000000" w:themeColor="text1"/>
          <w:sz w:val="28"/>
          <w:szCs w:val="28"/>
        </w:rPr>
        <w:t xml:space="preserve">Network traffic </w:t>
      </w:r>
    </w:p>
    <w:p w14:paraId="45D13D33" w14:textId="77777777" w:rsidR="00D01E7E" w:rsidRDefault="00D01E7E" w:rsidP="00D01E7E">
      <w:pPr>
        <w:rPr>
          <w:color w:val="000000" w:themeColor="text1"/>
          <w:sz w:val="28"/>
          <w:szCs w:val="28"/>
        </w:rPr>
      </w:pPr>
      <w:r w:rsidRPr="00D01E7E">
        <w:rPr>
          <w:color w:val="000000" w:themeColor="text1"/>
          <w:sz w:val="28"/>
          <w:szCs w:val="28"/>
        </w:rPr>
        <w:t>Identify underutilized resources and optimize accordingly.</w:t>
      </w:r>
    </w:p>
    <w:p w14:paraId="383FD540" w14:textId="77777777" w:rsidR="00D01E7E" w:rsidRPr="00D01E7E" w:rsidRDefault="00D01E7E" w:rsidP="00D01E7E">
      <w:pPr>
        <w:rPr>
          <w:b/>
          <w:bCs/>
          <w:color w:val="000000" w:themeColor="text1"/>
          <w:sz w:val="28"/>
          <w:szCs w:val="28"/>
        </w:rPr>
      </w:pPr>
      <w:r w:rsidRPr="00D01E7E">
        <w:rPr>
          <w:b/>
          <w:bCs/>
          <w:color w:val="000000" w:themeColor="text1"/>
          <w:sz w:val="28"/>
          <w:szCs w:val="28"/>
        </w:rPr>
        <w:t>Conclusion</w:t>
      </w:r>
    </w:p>
    <w:p w14:paraId="03E4D311" w14:textId="77777777" w:rsidR="00D01E7E" w:rsidRPr="00D01E7E" w:rsidRDefault="00D01E7E" w:rsidP="00D01E7E">
      <w:pPr>
        <w:rPr>
          <w:color w:val="000000" w:themeColor="text1"/>
          <w:sz w:val="28"/>
          <w:szCs w:val="28"/>
        </w:rPr>
      </w:pPr>
      <w:r w:rsidRPr="00D01E7E">
        <w:rPr>
          <w:color w:val="000000" w:themeColor="text1"/>
          <w:sz w:val="28"/>
          <w:szCs w:val="28"/>
        </w:rPr>
        <w:t xml:space="preserve">Migrating a video streaming platform to the cloud provides the scalability, flexibility, and reliability required to serve millions of concurrent users. By integrating </w:t>
      </w:r>
      <w:r w:rsidRPr="00D01E7E">
        <w:rPr>
          <w:b/>
          <w:bCs/>
          <w:color w:val="000000" w:themeColor="text1"/>
          <w:sz w:val="28"/>
          <w:szCs w:val="28"/>
        </w:rPr>
        <w:t>Content Delivery Networks (CDNs)</w:t>
      </w:r>
      <w:r w:rsidRPr="00D01E7E">
        <w:rPr>
          <w:color w:val="000000" w:themeColor="text1"/>
          <w:sz w:val="28"/>
          <w:szCs w:val="28"/>
        </w:rPr>
        <w:t xml:space="preserve">, </w:t>
      </w:r>
      <w:r w:rsidRPr="00D01E7E">
        <w:rPr>
          <w:b/>
          <w:bCs/>
          <w:color w:val="000000" w:themeColor="text1"/>
          <w:sz w:val="28"/>
          <w:szCs w:val="28"/>
        </w:rPr>
        <w:t>Load Balancers</w:t>
      </w:r>
      <w:r w:rsidRPr="00D01E7E">
        <w:rPr>
          <w:color w:val="000000" w:themeColor="text1"/>
          <w:sz w:val="28"/>
          <w:szCs w:val="28"/>
        </w:rPr>
        <w:t xml:space="preserve">, </w:t>
      </w:r>
      <w:r w:rsidRPr="00D01E7E">
        <w:rPr>
          <w:b/>
          <w:bCs/>
          <w:color w:val="000000" w:themeColor="text1"/>
          <w:sz w:val="28"/>
          <w:szCs w:val="28"/>
        </w:rPr>
        <w:t>Auto Scaling</w:t>
      </w:r>
      <w:r w:rsidRPr="00D01E7E">
        <w:rPr>
          <w:color w:val="000000" w:themeColor="text1"/>
          <w:sz w:val="28"/>
          <w:szCs w:val="28"/>
        </w:rPr>
        <w:t xml:space="preserve">, and </w:t>
      </w:r>
      <w:r w:rsidRPr="00D01E7E">
        <w:rPr>
          <w:b/>
          <w:bCs/>
          <w:color w:val="000000" w:themeColor="text1"/>
          <w:sz w:val="28"/>
          <w:szCs w:val="28"/>
        </w:rPr>
        <w:t>Cloud Storage</w:t>
      </w:r>
      <w:r w:rsidRPr="00D01E7E">
        <w:rPr>
          <w:color w:val="000000" w:themeColor="text1"/>
          <w:sz w:val="28"/>
          <w:szCs w:val="28"/>
        </w:rPr>
        <w:t>, the platform can deliver high-quality video with minimal buffering and low latency across the globe. Load balancing ensures efficient traffic distribution, while auto-scaling dynamically adjusts computing resources to match demand, reducing downtime and improving user satisfaction.</w:t>
      </w:r>
    </w:p>
    <w:p w14:paraId="7BED65E3" w14:textId="1C6F0622" w:rsidR="00D01E7E" w:rsidRDefault="00D01E7E" w:rsidP="00D01E7E">
      <w:pPr>
        <w:rPr>
          <w:color w:val="C00000"/>
          <w:sz w:val="28"/>
          <w:szCs w:val="28"/>
        </w:rPr>
      </w:pPr>
      <w:r w:rsidRPr="00D01E7E">
        <w:rPr>
          <w:color w:val="C00000"/>
          <w:sz w:val="28"/>
          <w:szCs w:val="28"/>
        </w:rPr>
        <w:t>2. 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w:t>
      </w:r>
    </w:p>
    <w:p w14:paraId="3E089E0F" w14:textId="77777777" w:rsidR="00D01E7E" w:rsidRPr="00D01E7E" w:rsidRDefault="00D01E7E" w:rsidP="00D01E7E">
      <w:pPr>
        <w:rPr>
          <w:b/>
          <w:bCs/>
          <w:color w:val="C00000"/>
          <w:sz w:val="28"/>
          <w:szCs w:val="28"/>
        </w:rPr>
      </w:pPr>
      <w:r w:rsidRPr="00D01E7E">
        <w:rPr>
          <w:b/>
          <w:bCs/>
          <w:color w:val="C00000"/>
          <w:sz w:val="28"/>
          <w:szCs w:val="28"/>
        </w:rPr>
        <w:t>Scenario</w:t>
      </w:r>
    </w:p>
    <w:p w14:paraId="6BA470C0" w14:textId="77777777" w:rsidR="00D01E7E" w:rsidRDefault="00D01E7E" w:rsidP="00D01E7E">
      <w:pPr>
        <w:rPr>
          <w:color w:val="0D0D0D" w:themeColor="text1" w:themeTint="F2"/>
          <w:sz w:val="28"/>
          <w:szCs w:val="28"/>
        </w:rPr>
      </w:pPr>
      <w:r w:rsidRPr="00D01E7E">
        <w:rPr>
          <w:color w:val="0D0D0D" w:themeColor="text1" w:themeTint="F2"/>
          <w:sz w:val="28"/>
          <w:szCs w:val="28"/>
        </w:rPr>
        <w:t xml:space="preserve">A rapidly growing </w:t>
      </w:r>
      <w:r w:rsidRPr="00D01E7E">
        <w:rPr>
          <w:b/>
          <w:bCs/>
          <w:color w:val="0D0D0D" w:themeColor="text1" w:themeTint="F2"/>
          <w:sz w:val="28"/>
          <w:szCs w:val="28"/>
        </w:rPr>
        <w:t>fintech startup</w:t>
      </w:r>
      <w:r w:rsidRPr="00D01E7E">
        <w:rPr>
          <w:color w:val="0D0D0D" w:themeColor="text1" w:themeTint="F2"/>
          <w:sz w:val="28"/>
          <w:szCs w:val="28"/>
        </w:rPr>
        <w:t xml:space="preserve"> provides services such as </w:t>
      </w:r>
      <w:r w:rsidRPr="00D01E7E">
        <w:rPr>
          <w:b/>
          <w:bCs/>
          <w:color w:val="0D0D0D" w:themeColor="text1" w:themeTint="F2"/>
          <w:sz w:val="28"/>
          <w:szCs w:val="28"/>
        </w:rPr>
        <w:t>digital payments, mobile banking, money transfers, loan processing, and investment management</w:t>
      </w:r>
      <w:r w:rsidRPr="00D01E7E">
        <w:rPr>
          <w:color w:val="0D0D0D" w:themeColor="text1" w:themeTint="F2"/>
          <w:sz w:val="28"/>
          <w:szCs w:val="28"/>
        </w:rPr>
        <w:t xml:space="preserve">. The company serves customers from different countries and </w:t>
      </w:r>
      <w:r w:rsidRPr="00D01E7E">
        <w:rPr>
          <w:color w:val="0D0D0D" w:themeColor="text1" w:themeTint="F2"/>
          <w:sz w:val="28"/>
          <w:szCs w:val="28"/>
        </w:rPr>
        <w:lastRenderedPageBreak/>
        <w:t xml:space="preserve">wants to deploy its applications across </w:t>
      </w:r>
      <w:r w:rsidRPr="00D01E7E">
        <w:rPr>
          <w:b/>
          <w:bCs/>
          <w:color w:val="0D0D0D" w:themeColor="text1" w:themeTint="F2"/>
          <w:sz w:val="28"/>
          <w:szCs w:val="28"/>
        </w:rPr>
        <w:t>multiple cloud providers</w:t>
      </w:r>
      <w:r w:rsidRPr="00D01E7E">
        <w:rPr>
          <w:color w:val="0D0D0D" w:themeColor="text1" w:themeTint="F2"/>
          <w:sz w:val="28"/>
          <w:szCs w:val="28"/>
        </w:rPr>
        <w:t xml:space="preserve"> (such as AWS, Microsoft Azure, and Google Cloud Platform) to improve availability, reduce vendor dependency, and meet regional compliance requirements.</w:t>
      </w:r>
    </w:p>
    <w:p w14:paraId="77F9C670"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1. Introduction</w:t>
      </w:r>
    </w:p>
    <w:p w14:paraId="443EB0F8"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Modern fintech applications require high availability, strong security, rapid deployment, and the ability to handle fluctuating workloads. Containers package applications and their dependencies into lightweight units, making deployments faster and more portable than traditional virtual machines.</w:t>
      </w:r>
    </w:p>
    <w:p w14:paraId="341804B8"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When applications are deployed across multiple cloud providers, manual management becomes complex.</w:t>
      </w:r>
    </w:p>
    <w:p w14:paraId="07D62C09"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2. Challenges Faced by the Fintech Startup</w:t>
      </w:r>
    </w:p>
    <w:p w14:paraId="3E63FA36"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The organization encounters several operational challenges.</w:t>
      </w:r>
    </w:p>
    <w:p w14:paraId="1C82B226"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Challenges</w:t>
      </w:r>
    </w:p>
    <w:p w14:paraId="5CF92F0C"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Inconsistent application deployment across clouds. </w:t>
      </w:r>
    </w:p>
    <w:p w14:paraId="5E8ED7FE"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Difficulty managing large numbers of containers. </w:t>
      </w:r>
    </w:p>
    <w:p w14:paraId="2901160C"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Service communication between microservices. </w:t>
      </w:r>
    </w:p>
    <w:p w14:paraId="29B79DFB"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Manual scaling during traffic spikes. </w:t>
      </w:r>
    </w:p>
    <w:p w14:paraId="043474F0"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High operational complexity. </w:t>
      </w:r>
    </w:p>
    <w:p w14:paraId="6B76CAFD"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Monitoring distributed applications.</w:t>
      </w:r>
    </w:p>
    <w:p w14:paraId="1155D56E"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3. Proposed Solution</w:t>
      </w:r>
    </w:p>
    <w:p w14:paraId="24E99755"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 xml:space="preserve">The startup should deploy all microservices as </w:t>
      </w:r>
      <w:r w:rsidRPr="00D01E7E">
        <w:rPr>
          <w:b/>
          <w:bCs/>
          <w:color w:val="0D0D0D" w:themeColor="text1" w:themeTint="F2"/>
          <w:sz w:val="28"/>
          <w:szCs w:val="28"/>
        </w:rPr>
        <w:t>Docker containers</w:t>
      </w:r>
      <w:r w:rsidRPr="00D01E7E">
        <w:rPr>
          <w:color w:val="0D0D0D" w:themeColor="text1" w:themeTint="F2"/>
          <w:sz w:val="28"/>
          <w:szCs w:val="28"/>
        </w:rPr>
        <w:t xml:space="preserve"> and manage them using </w:t>
      </w:r>
      <w:r w:rsidRPr="00D01E7E">
        <w:rPr>
          <w:b/>
          <w:bCs/>
          <w:color w:val="0D0D0D" w:themeColor="text1" w:themeTint="F2"/>
          <w:sz w:val="28"/>
          <w:szCs w:val="28"/>
        </w:rPr>
        <w:t>Kubernetes clusters</w:t>
      </w:r>
      <w:r w:rsidRPr="00D01E7E">
        <w:rPr>
          <w:color w:val="0D0D0D" w:themeColor="text1" w:themeTint="F2"/>
          <w:sz w:val="28"/>
          <w:szCs w:val="28"/>
        </w:rPr>
        <w:t xml:space="preserve"> running on multiple cloud providers.</w:t>
      </w:r>
    </w:p>
    <w:p w14:paraId="305F5E76"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The solution includes:</w:t>
      </w:r>
    </w:p>
    <w:p w14:paraId="55B7B2C0"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t xml:space="preserve">Docker containers </w:t>
      </w:r>
    </w:p>
    <w:p w14:paraId="03516072"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t xml:space="preserve">Kubernetes orchestration </w:t>
      </w:r>
    </w:p>
    <w:p w14:paraId="63EDB015"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t xml:space="preserve">Multi-cloud deployment </w:t>
      </w:r>
    </w:p>
    <w:p w14:paraId="3088F817"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t xml:space="preserve">Service discovery </w:t>
      </w:r>
    </w:p>
    <w:p w14:paraId="11A24866"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lastRenderedPageBreak/>
        <w:t>Load balancing</w:t>
      </w:r>
    </w:p>
    <w:p w14:paraId="6CB0AF33" w14:textId="2F7EE451" w:rsidR="00D01E7E" w:rsidRPr="00D01E7E" w:rsidRDefault="00BD04F6" w:rsidP="00D01E7E">
      <w:pPr>
        <w:rPr>
          <w:b/>
          <w:bCs/>
          <w:color w:val="0D0D0D" w:themeColor="text1" w:themeTint="F2"/>
          <w:sz w:val="28"/>
          <w:szCs w:val="28"/>
        </w:rPr>
      </w:pPr>
      <w:r>
        <w:rPr>
          <w:b/>
          <w:bCs/>
          <w:color w:val="0D0D0D" w:themeColor="text1" w:themeTint="F2"/>
          <w:sz w:val="28"/>
          <w:szCs w:val="28"/>
        </w:rPr>
        <w:t xml:space="preserve">4. </w:t>
      </w:r>
      <w:r w:rsidR="00D01E7E" w:rsidRPr="00D01E7E">
        <w:rPr>
          <w:b/>
          <w:bCs/>
          <w:color w:val="0D0D0D" w:themeColor="text1" w:themeTint="F2"/>
          <w:sz w:val="28"/>
          <w:szCs w:val="28"/>
        </w:rPr>
        <w:t>Container Orchestration</w:t>
      </w:r>
    </w:p>
    <w:p w14:paraId="513E2645"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Definition</w:t>
      </w:r>
    </w:p>
    <w:p w14:paraId="584F10E3"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Container orchestration is the automated management of containerized applications.</w:t>
      </w:r>
    </w:p>
    <w:p w14:paraId="6C47BCEA"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It performs:</w:t>
      </w:r>
    </w:p>
    <w:p w14:paraId="17273ECB"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Deployment </w:t>
      </w:r>
    </w:p>
    <w:p w14:paraId="57A0A6DE"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Scheduling </w:t>
      </w:r>
    </w:p>
    <w:p w14:paraId="492E8A89"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Scaling </w:t>
      </w:r>
    </w:p>
    <w:p w14:paraId="1985753A"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Networking </w:t>
      </w:r>
    </w:p>
    <w:p w14:paraId="2FEEE22D"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Monitoring </w:t>
      </w:r>
    </w:p>
    <w:p w14:paraId="7A67A359" w14:textId="77777777" w:rsid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Recovery</w:t>
      </w:r>
    </w:p>
    <w:p w14:paraId="50E92BC9" w14:textId="2D8C420F" w:rsidR="00BD04F6" w:rsidRPr="00BD04F6" w:rsidRDefault="00BD04F6" w:rsidP="00BD04F6">
      <w:pPr>
        <w:rPr>
          <w:b/>
          <w:bCs/>
          <w:color w:val="0D0D0D" w:themeColor="text1" w:themeTint="F2"/>
          <w:sz w:val="28"/>
          <w:szCs w:val="28"/>
        </w:rPr>
      </w:pPr>
      <w:r>
        <w:rPr>
          <w:b/>
          <w:bCs/>
          <w:color w:val="0D0D0D" w:themeColor="text1" w:themeTint="F2"/>
          <w:sz w:val="28"/>
          <w:szCs w:val="28"/>
        </w:rPr>
        <w:t xml:space="preserve">5. </w:t>
      </w:r>
      <w:r w:rsidRPr="00BD04F6">
        <w:rPr>
          <w:b/>
          <w:bCs/>
          <w:color w:val="0D0D0D" w:themeColor="text1" w:themeTint="F2"/>
          <w:sz w:val="28"/>
          <w:szCs w:val="28"/>
        </w:rPr>
        <w:t>Kubernetes</w:t>
      </w:r>
    </w:p>
    <w:p w14:paraId="1C41964A"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Definition</w:t>
      </w:r>
    </w:p>
    <w:p w14:paraId="1B2F4750"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Kubernetes is an open-source container orchestration platform that automates the deployment and management of containers.</w:t>
      </w:r>
    </w:p>
    <w:p w14:paraId="7FCF84E7" w14:textId="77777777" w:rsidR="00BD04F6" w:rsidRPr="00BD04F6" w:rsidRDefault="00000000" w:rsidP="00BD04F6">
      <w:pPr>
        <w:rPr>
          <w:color w:val="0D0D0D" w:themeColor="text1" w:themeTint="F2"/>
          <w:sz w:val="28"/>
          <w:szCs w:val="28"/>
        </w:rPr>
      </w:pPr>
      <w:r>
        <w:rPr>
          <w:color w:val="0D0D0D" w:themeColor="text1" w:themeTint="F2"/>
          <w:sz w:val="28"/>
          <w:szCs w:val="28"/>
        </w:rPr>
        <w:pict w14:anchorId="50B528C0">
          <v:rect id="_x0000_i1038" style="width:0;height:1.5pt" o:hralign="center" o:hrstd="t" o:hr="t" fillcolor="#a0a0a0" stroked="f"/>
        </w:pict>
      </w:r>
    </w:p>
    <w:p w14:paraId="572A7EA3" w14:textId="2DD6E1C3" w:rsidR="00BD04F6" w:rsidRPr="00BD04F6" w:rsidRDefault="00BD04F6" w:rsidP="00BD04F6">
      <w:pPr>
        <w:rPr>
          <w:b/>
          <w:bCs/>
          <w:color w:val="0D0D0D" w:themeColor="text1" w:themeTint="F2"/>
          <w:sz w:val="28"/>
          <w:szCs w:val="28"/>
        </w:rPr>
      </w:pPr>
      <w:r>
        <w:rPr>
          <w:b/>
          <w:bCs/>
          <w:color w:val="0D0D0D" w:themeColor="text1" w:themeTint="F2"/>
          <w:sz w:val="28"/>
          <w:szCs w:val="28"/>
        </w:rPr>
        <w:t xml:space="preserve">5.1 </w:t>
      </w:r>
      <w:r w:rsidRPr="00BD04F6">
        <w:rPr>
          <w:b/>
          <w:bCs/>
          <w:color w:val="0D0D0D" w:themeColor="text1" w:themeTint="F2"/>
          <w:sz w:val="28"/>
          <w:szCs w:val="28"/>
        </w:rPr>
        <w:t>Responsibilities</w:t>
      </w:r>
    </w:p>
    <w:p w14:paraId="144922A3"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 xml:space="preserve">Automatic deployment </w:t>
      </w:r>
    </w:p>
    <w:p w14:paraId="54C27E83"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 xml:space="preserve">Container scheduling </w:t>
      </w:r>
    </w:p>
    <w:p w14:paraId="447C4361"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 xml:space="preserve">Service discovery </w:t>
      </w:r>
    </w:p>
    <w:p w14:paraId="6E31A745"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 xml:space="preserve">Load balancing </w:t>
      </w:r>
    </w:p>
    <w:p w14:paraId="01EAE367"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Auto Scaling</w:t>
      </w:r>
    </w:p>
    <w:p w14:paraId="2019402D" w14:textId="77777777" w:rsidR="00BD04F6" w:rsidRDefault="00BD04F6" w:rsidP="00BD04F6">
      <w:pPr>
        <w:rPr>
          <w:color w:val="0D0D0D" w:themeColor="text1" w:themeTint="F2"/>
          <w:sz w:val="28"/>
          <w:szCs w:val="28"/>
        </w:rPr>
      </w:pPr>
    </w:p>
    <w:p w14:paraId="6F181AAA" w14:textId="77777777" w:rsidR="00BD04F6" w:rsidRDefault="00BD04F6" w:rsidP="00BD04F6">
      <w:pPr>
        <w:rPr>
          <w:color w:val="0D0D0D" w:themeColor="text1" w:themeTint="F2"/>
          <w:sz w:val="28"/>
          <w:szCs w:val="28"/>
        </w:rPr>
      </w:pPr>
    </w:p>
    <w:p w14:paraId="14A58324" w14:textId="77777777" w:rsidR="00BD04F6" w:rsidRDefault="00BD04F6" w:rsidP="00BD04F6">
      <w:pPr>
        <w:rPr>
          <w:color w:val="0D0D0D" w:themeColor="text1" w:themeTint="F2"/>
          <w:sz w:val="28"/>
          <w:szCs w:val="28"/>
        </w:rPr>
      </w:pPr>
    </w:p>
    <w:p w14:paraId="45504554" w14:textId="24C269E4" w:rsidR="00BD04F6" w:rsidRPr="00BD04F6" w:rsidRDefault="00BD04F6" w:rsidP="00BD04F6">
      <w:pPr>
        <w:rPr>
          <w:b/>
          <w:bCs/>
          <w:color w:val="0D0D0D" w:themeColor="text1" w:themeTint="F2"/>
          <w:sz w:val="32"/>
          <w:szCs w:val="32"/>
        </w:rPr>
      </w:pPr>
      <w:r>
        <w:rPr>
          <w:b/>
          <w:bCs/>
          <w:color w:val="0D0D0D" w:themeColor="text1" w:themeTint="F2"/>
          <w:sz w:val="32"/>
          <w:szCs w:val="32"/>
        </w:rPr>
        <w:lastRenderedPageBreak/>
        <w:t xml:space="preserve">5.2 </w:t>
      </w:r>
      <w:r w:rsidRPr="00BD04F6">
        <w:rPr>
          <w:b/>
          <w:bCs/>
          <w:color w:val="0D0D0D" w:themeColor="text1" w:themeTint="F2"/>
          <w:sz w:val="32"/>
          <w:szCs w:val="32"/>
        </w:rPr>
        <w:t>Kubernetes Architecture</w:t>
      </w:r>
    </w:p>
    <w:p w14:paraId="5AB90263"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Kubernetes Cluster</w:t>
      </w:r>
    </w:p>
    <w:p w14:paraId="069D7127"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w:t>
      </w:r>
    </w:p>
    <w:p w14:paraId="610A88D5"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w:t>
      </w:r>
      <w:r w:rsidRPr="00BD04F6">
        <w:rPr>
          <w:rFonts w:ascii="MS Gothic" w:eastAsia="MS Gothic" w:hAnsi="MS Gothic" w:cs="MS Gothic" w:hint="eastAsia"/>
          <w:color w:val="0D0D0D" w:themeColor="text1" w:themeTint="F2"/>
          <w:sz w:val="28"/>
          <w:szCs w:val="28"/>
        </w:rPr>
        <w:t>┼</w:t>
      </w:r>
      <w:r w:rsidRPr="00BD04F6">
        <w:rPr>
          <w:rFonts w:ascii="Calibri" w:hAnsi="Calibri" w:cs="Calibri"/>
          <w:color w:val="0D0D0D" w:themeColor="text1" w:themeTint="F2"/>
          <w:sz w:val="28"/>
          <w:szCs w:val="28"/>
        </w:rPr>
        <w:t>─────────────┐</w:t>
      </w:r>
    </w:p>
    <w:p w14:paraId="6C303EE6"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w:t>
      </w:r>
      <w:r w:rsidRPr="00BD04F6">
        <w:rPr>
          <w:rFonts w:ascii="Arial" w:hAnsi="Arial" w:cs="Arial"/>
          <w:color w:val="0D0D0D" w:themeColor="text1" w:themeTint="F2"/>
          <w:sz w:val="28"/>
          <w:szCs w:val="28"/>
        </w:rPr>
        <w:t>▼</w:t>
      </w:r>
      <w:r w:rsidRPr="00BD04F6">
        <w:rPr>
          <w:color w:val="0D0D0D" w:themeColor="text1" w:themeTint="F2"/>
          <w:sz w:val="28"/>
          <w:szCs w:val="28"/>
        </w:rPr>
        <w:t xml:space="preserve">             </w:t>
      </w:r>
      <w:r w:rsidRPr="00BD04F6">
        <w:rPr>
          <w:rFonts w:ascii="Arial" w:hAnsi="Arial" w:cs="Arial"/>
          <w:color w:val="0D0D0D" w:themeColor="text1" w:themeTint="F2"/>
          <w:sz w:val="28"/>
          <w:szCs w:val="28"/>
        </w:rPr>
        <w:t>▼</w:t>
      </w:r>
      <w:r w:rsidRPr="00BD04F6">
        <w:rPr>
          <w:color w:val="0D0D0D" w:themeColor="text1" w:themeTint="F2"/>
          <w:sz w:val="28"/>
          <w:szCs w:val="28"/>
        </w:rPr>
        <w:t xml:space="preserve">             </w:t>
      </w:r>
      <w:r w:rsidRPr="00BD04F6">
        <w:rPr>
          <w:rFonts w:ascii="Arial" w:hAnsi="Arial" w:cs="Arial"/>
          <w:color w:val="0D0D0D" w:themeColor="text1" w:themeTint="F2"/>
          <w:sz w:val="28"/>
          <w:szCs w:val="28"/>
        </w:rPr>
        <w:t>▼</w:t>
      </w:r>
    </w:p>
    <w:p w14:paraId="11E9F07F"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Worker Node   Worker Node   Worker Node</w:t>
      </w:r>
    </w:p>
    <w:p w14:paraId="56BC0430"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             │             │</w:t>
      </w:r>
    </w:p>
    <w:p w14:paraId="7C3FCAF0" w14:textId="05F98D4B" w:rsidR="00BD04F6" w:rsidRDefault="00BD04F6" w:rsidP="00BD04F6">
      <w:pPr>
        <w:rPr>
          <w:color w:val="0D0D0D" w:themeColor="text1" w:themeTint="F2"/>
          <w:sz w:val="28"/>
          <w:szCs w:val="28"/>
        </w:rPr>
      </w:pPr>
      <w:r w:rsidRPr="00BD04F6">
        <w:rPr>
          <w:color w:val="0D0D0D" w:themeColor="text1" w:themeTint="F2"/>
          <w:sz w:val="28"/>
          <w:szCs w:val="28"/>
        </w:rPr>
        <w:t xml:space="preserve">     Pods/Containers Pods/Containers Pods/Containers</w:t>
      </w:r>
    </w:p>
    <w:p w14:paraId="6FB71543" w14:textId="26C5914E" w:rsidR="00BD04F6" w:rsidRPr="00BD04F6" w:rsidRDefault="00BD04F6" w:rsidP="00BD04F6">
      <w:pPr>
        <w:rPr>
          <w:b/>
          <w:bCs/>
          <w:color w:val="0D0D0D" w:themeColor="text1" w:themeTint="F2"/>
          <w:sz w:val="28"/>
          <w:szCs w:val="28"/>
        </w:rPr>
      </w:pPr>
      <w:r>
        <w:rPr>
          <w:b/>
          <w:bCs/>
          <w:color w:val="0D0D0D" w:themeColor="text1" w:themeTint="F2"/>
          <w:sz w:val="28"/>
          <w:szCs w:val="28"/>
        </w:rPr>
        <w:t>6.</w:t>
      </w:r>
      <w:r w:rsidRPr="00BD04F6">
        <w:rPr>
          <w:b/>
          <w:bCs/>
          <w:color w:val="0D0D0D" w:themeColor="text1" w:themeTint="F2"/>
          <w:sz w:val="28"/>
          <w:szCs w:val="28"/>
        </w:rPr>
        <w:t>Maintaining Deployment Consistency</w:t>
      </w:r>
    </w:p>
    <w:p w14:paraId="5DB79057"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Containers package:</w:t>
      </w:r>
    </w:p>
    <w:p w14:paraId="6629541C"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Application code </w:t>
      </w:r>
    </w:p>
    <w:p w14:paraId="5A8CB5B3"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Runtime </w:t>
      </w:r>
    </w:p>
    <w:p w14:paraId="632373B5"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Libraries </w:t>
      </w:r>
    </w:p>
    <w:p w14:paraId="621AE53B"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Dependencies </w:t>
      </w:r>
    </w:p>
    <w:p w14:paraId="3CD8F9A7"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Configuration </w:t>
      </w:r>
    </w:p>
    <w:p w14:paraId="6AEE40C0"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Since every cloud runs the same container image, the application behaves consistently across AWS, Azure, and Google Cloud.</w:t>
      </w:r>
    </w:p>
    <w:p w14:paraId="5136F1B9" w14:textId="7A5847EF" w:rsidR="00BD04F6" w:rsidRPr="00BD04F6" w:rsidRDefault="00BD04F6" w:rsidP="00BD04F6">
      <w:pPr>
        <w:rPr>
          <w:b/>
          <w:bCs/>
          <w:color w:val="0D0D0D" w:themeColor="text1" w:themeTint="F2"/>
          <w:sz w:val="28"/>
          <w:szCs w:val="28"/>
        </w:rPr>
      </w:pPr>
      <w:r>
        <w:rPr>
          <w:b/>
          <w:bCs/>
          <w:color w:val="0D0D0D" w:themeColor="text1" w:themeTint="F2"/>
          <w:sz w:val="28"/>
          <w:szCs w:val="28"/>
        </w:rPr>
        <w:t>6.1</w:t>
      </w:r>
      <w:r w:rsidRPr="00BD04F6">
        <w:rPr>
          <w:b/>
          <w:bCs/>
          <w:color w:val="0D0D0D" w:themeColor="text1" w:themeTint="F2"/>
          <w:sz w:val="28"/>
          <w:szCs w:val="28"/>
        </w:rPr>
        <w:t>Benefits</w:t>
      </w:r>
    </w:p>
    <w:p w14:paraId="43E4164E" w14:textId="77777777" w:rsidR="00BD04F6" w:rsidRPr="00BD04F6" w:rsidRDefault="00BD04F6" w:rsidP="00BD04F6">
      <w:pPr>
        <w:numPr>
          <w:ilvl w:val="0"/>
          <w:numId w:val="15"/>
        </w:numPr>
        <w:rPr>
          <w:color w:val="0D0D0D" w:themeColor="text1" w:themeTint="F2"/>
          <w:sz w:val="28"/>
          <w:szCs w:val="28"/>
        </w:rPr>
      </w:pPr>
      <w:r w:rsidRPr="00BD04F6">
        <w:rPr>
          <w:color w:val="0D0D0D" w:themeColor="text1" w:themeTint="F2"/>
          <w:sz w:val="28"/>
          <w:szCs w:val="28"/>
        </w:rPr>
        <w:t xml:space="preserve">No environment mismatch. </w:t>
      </w:r>
    </w:p>
    <w:p w14:paraId="20388ED9" w14:textId="77777777" w:rsidR="00BD04F6" w:rsidRPr="00BD04F6" w:rsidRDefault="00BD04F6" w:rsidP="00BD04F6">
      <w:pPr>
        <w:numPr>
          <w:ilvl w:val="0"/>
          <w:numId w:val="15"/>
        </w:numPr>
        <w:rPr>
          <w:color w:val="0D0D0D" w:themeColor="text1" w:themeTint="F2"/>
          <w:sz w:val="28"/>
          <w:szCs w:val="28"/>
        </w:rPr>
      </w:pPr>
      <w:r w:rsidRPr="00BD04F6">
        <w:rPr>
          <w:color w:val="0D0D0D" w:themeColor="text1" w:themeTint="F2"/>
          <w:sz w:val="28"/>
          <w:szCs w:val="28"/>
        </w:rPr>
        <w:t xml:space="preserve">Easy testing. </w:t>
      </w:r>
    </w:p>
    <w:p w14:paraId="34CCCC83" w14:textId="77777777" w:rsidR="00BD04F6" w:rsidRPr="00BD04F6" w:rsidRDefault="00BD04F6" w:rsidP="00BD04F6">
      <w:pPr>
        <w:numPr>
          <w:ilvl w:val="0"/>
          <w:numId w:val="15"/>
        </w:numPr>
        <w:rPr>
          <w:color w:val="0D0D0D" w:themeColor="text1" w:themeTint="F2"/>
          <w:sz w:val="28"/>
          <w:szCs w:val="28"/>
        </w:rPr>
      </w:pPr>
      <w:r w:rsidRPr="00BD04F6">
        <w:rPr>
          <w:color w:val="0D0D0D" w:themeColor="text1" w:themeTint="F2"/>
          <w:sz w:val="28"/>
          <w:szCs w:val="28"/>
        </w:rPr>
        <w:t>Reliable deployment.</w:t>
      </w:r>
    </w:p>
    <w:p w14:paraId="07A0CCDE" w14:textId="6E8D95AB" w:rsidR="00BD04F6" w:rsidRPr="00BD04F6" w:rsidRDefault="00BD04F6" w:rsidP="00BD04F6">
      <w:pPr>
        <w:rPr>
          <w:b/>
          <w:bCs/>
          <w:color w:val="0D0D0D" w:themeColor="text1" w:themeTint="F2"/>
          <w:sz w:val="28"/>
          <w:szCs w:val="28"/>
        </w:rPr>
      </w:pPr>
      <w:r>
        <w:rPr>
          <w:b/>
          <w:bCs/>
          <w:color w:val="0D0D0D" w:themeColor="text1" w:themeTint="F2"/>
          <w:sz w:val="28"/>
          <w:szCs w:val="28"/>
        </w:rPr>
        <w:t>7.</w:t>
      </w:r>
      <w:r w:rsidRPr="00BD04F6">
        <w:rPr>
          <w:b/>
          <w:bCs/>
          <w:color w:val="0D0D0D" w:themeColor="text1" w:themeTint="F2"/>
          <w:sz w:val="28"/>
          <w:szCs w:val="28"/>
        </w:rPr>
        <w:t>Multi-Cloud Strategy</w:t>
      </w:r>
    </w:p>
    <w:p w14:paraId="3EE02894"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Definition</w:t>
      </w:r>
    </w:p>
    <w:p w14:paraId="38819DFE"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A multi-cloud strategy means using services from more than one cloud provider.</w:t>
      </w:r>
    </w:p>
    <w:p w14:paraId="5F96E626"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lastRenderedPageBreak/>
        <w:t>Example</w:t>
      </w:r>
    </w:p>
    <w:p w14:paraId="3B082795" w14:textId="77777777" w:rsidR="00BD04F6" w:rsidRPr="00BD04F6" w:rsidRDefault="00BD04F6" w:rsidP="00BD04F6">
      <w:pPr>
        <w:numPr>
          <w:ilvl w:val="0"/>
          <w:numId w:val="16"/>
        </w:numPr>
        <w:rPr>
          <w:color w:val="0D0D0D" w:themeColor="text1" w:themeTint="F2"/>
          <w:sz w:val="28"/>
          <w:szCs w:val="28"/>
        </w:rPr>
      </w:pPr>
      <w:r w:rsidRPr="00BD04F6">
        <w:rPr>
          <w:color w:val="0D0D0D" w:themeColor="text1" w:themeTint="F2"/>
          <w:sz w:val="28"/>
          <w:szCs w:val="28"/>
        </w:rPr>
        <w:t xml:space="preserve">AWS → Payment Processing </w:t>
      </w:r>
    </w:p>
    <w:p w14:paraId="42E3488F" w14:textId="77777777" w:rsidR="00BD04F6" w:rsidRPr="00BD04F6" w:rsidRDefault="00BD04F6" w:rsidP="00BD04F6">
      <w:pPr>
        <w:numPr>
          <w:ilvl w:val="0"/>
          <w:numId w:val="16"/>
        </w:numPr>
        <w:rPr>
          <w:color w:val="0D0D0D" w:themeColor="text1" w:themeTint="F2"/>
          <w:sz w:val="28"/>
          <w:szCs w:val="28"/>
        </w:rPr>
      </w:pPr>
      <w:r w:rsidRPr="00BD04F6">
        <w:rPr>
          <w:color w:val="0D0D0D" w:themeColor="text1" w:themeTint="F2"/>
          <w:sz w:val="28"/>
          <w:szCs w:val="28"/>
        </w:rPr>
        <w:t xml:space="preserve">Azure → Customer Analytics </w:t>
      </w:r>
    </w:p>
    <w:p w14:paraId="24637017" w14:textId="77777777" w:rsidR="00BD04F6" w:rsidRPr="00BD04F6" w:rsidRDefault="00BD04F6" w:rsidP="00BD04F6">
      <w:pPr>
        <w:numPr>
          <w:ilvl w:val="0"/>
          <w:numId w:val="16"/>
        </w:numPr>
        <w:rPr>
          <w:color w:val="0D0D0D" w:themeColor="text1" w:themeTint="F2"/>
          <w:sz w:val="28"/>
          <w:szCs w:val="28"/>
        </w:rPr>
      </w:pPr>
      <w:r w:rsidRPr="00BD04F6">
        <w:rPr>
          <w:color w:val="0D0D0D" w:themeColor="text1" w:themeTint="F2"/>
          <w:sz w:val="28"/>
          <w:szCs w:val="28"/>
        </w:rPr>
        <w:t xml:space="preserve">Google Cloud → AI Fraud Detection </w:t>
      </w:r>
    </w:p>
    <w:p w14:paraId="15CFE98A" w14:textId="77777777" w:rsidR="00BD04F6" w:rsidRPr="00BD04F6" w:rsidRDefault="00000000" w:rsidP="00BD04F6">
      <w:pPr>
        <w:rPr>
          <w:color w:val="0D0D0D" w:themeColor="text1" w:themeTint="F2"/>
          <w:sz w:val="28"/>
          <w:szCs w:val="28"/>
        </w:rPr>
      </w:pPr>
      <w:r>
        <w:rPr>
          <w:color w:val="0D0D0D" w:themeColor="text1" w:themeTint="F2"/>
          <w:sz w:val="28"/>
          <w:szCs w:val="28"/>
        </w:rPr>
        <w:pict w14:anchorId="253F4758">
          <v:rect id="_x0000_i1039" style="width:0;height:1.5pt" o:hralign="center" o:hrstd="t" o:hr="t" fillcolor="#a0a0a0" stroked="f"/>
        </w:pict>
      </w:r>
    </w:p>
    <w:p w14:paraId="643F1C09"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Reasons for Multi-Cloud</w:t>
      </w:r>
    </w:p>
    <w:p w14:paraId="64237B5B" w14:textId="77777777" w:rsidR="00BD04F6" w:rsidRPr="00BD04F6" w:rsidRDefault="00BD04F6" w:rsidP="00BD04F6">
      <w:pPr>
        <w:numPr>
          <w:ilvl w:val="0"/>
          <w:numId w:val="17"/>
        </w:numPr>
        <w:rPr>
          <w:color w:val="0D0D0D" w:themeColor="text1" w:themeTint="F2"/>
          <w:sz w:val="28"/>
          <w:szCs w:val="28"/>
        </w:rPr>
      </w:pPr>
      <w:r w:rsidRPr="00BD04F6">
        <w:rPr>
          <w:color w:val="0D0D0D" w:themeColor="text1" w:themeTint="F2"/>
          <w:sz w:val="28"/>
          <w:szCs w:val="28"/>
        </w:rPr>
        <w:t xml:space="preserve">High availability. </w:t>
      </w:r>
    </w:p>
    <w:p w14:paraId="40403617" w14:textId="77777777" w:rsidR="00BD04F6" w:rsidRPr="00BD04F6" w:rsidRDefault="00BD04F6" w:rsidP="00BD04F6">
      <w:pPr>
        <w:numPr>
          <w:ilvl w:val="0"/>
          <w:numId w:val="17"/>
        </w:numPr>
        <w:rPr>
          <w:color w:val="0D0D0D" w:themeColor="text1" w:themeTint="F2"/>
          <w:sz w:val="28"/>
          <w:szCs w:val="28"/>
        </w:rPr>
      </w:pPr>
      <w:r w:rsidRPr="00BD04F6">
        <w:rPr>
          <w:color w:val="0D0D0D" w:themeColor="text1" w:themeTint="F2"/>
          <w:sz w:val="28"/>
          <w:szCs w:val="28"/>
        </w:rPr>
        <w:t xml:space="preserve">Disaster recovery. </w:t>
      </w:r>
    </w:p>
    <w:p w14:paraId="7A67D6A3" w14:textId="77777777" w:rsidR="00BD04F6" w:rsidRPr="00BD04F6" w:rsidRDefault="00BD04F6" w:rsidP="00BD04F6">
      <w:pPr>
        <w:numPr>
          <w:ilvl w:val="0"/>
          <w:numId w:val="17"/>
        </w:numPr>
        <w:rPr>
          <w:color w:val="0D0D0D" w:themeColor="text1" w:themeTint="F2"/>
          <w:sz w:val="28"/>
          <w:szCs w:val="28"/>
        </w:rPr>
      </w:pPr>
      <w:r w:rsidRPr="00BD04F6">
        <w:rPr>
          <w:color w:val="0D0D0D" w:themeColor="text1" w:themeTint="F2"/>
          <w:sz w:val="28"/>
          <w:szCs w:val="28"/>
        </w:rPr>
        <w:t xml:space="preserve">Avoid vendor lock-in. </w:t>
      </w:r>
    </w:p>
    <w:p w14:paraId="7CA21396" w14:textId="77777777" w:rsidR="00BD04F6" w:rsidRPr="00BD04F6" w:rsidRDefault="00BD04F6" w:rsidP="00BD04F6">
      <w:pPr>
        <w:numPr>
          <w:ilvl w:val="0"/>
          <w:numId w:val="17"/>
        </w:numPr>
        <w:rPr>
          <w:color w:val="0D0D0D" w:themeColor="text1" w:themeTint="F2"/>
          <w:sz w:val="28"/>
          <w:szCs w:val="28"/>
        </w:rPr>
      </w:pPr>
      <w:r w:rsidRPr="00BD04F6">
        <w:rPr>
          <w:color w:val="0D0D0D" w:themeColor="text1" w:themeTint="F2"/>
          <w:sz w:val="28"/>
          <w:szCs w:val="28"/>
        </w:rPr>
        <w:t>Better regional performance.</w:t>
      </w:r>
    </w:p>
    <w:p w14:paraId="12DF1587"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Service Discovery</w:t>
      </w:r>
    </w:p>
    <w:p w14:paraId="1349A733"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Definition</w:t>
      </w:r>
    </w:p>
    <w:p w14:paraId="0BA00A20"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Service discovery enables microservices to locate and communicate with each other automatically without hardcoding IP addresses.</w:t>
      </w:r>
    </w:p>
    <w:p w14:paraId="15B122C1" w14:textId="77777777" w:rsidR="00BD04F6" w:rsidRPr="00BD04F6" w:rsidRDefault="00000000" w:rsidP="00BD04F6">
      <w:pPr>
        <w:rPr>
          <w:color w:val="0D0D0D" w:themeColor="text1" w:themeTint="F2"/>
          <w:sz w:val="28"/>
          <w:szCs w:val="28"/>
        </w:rPr>
      </w:pPr>
      <w:r>
        <w:rPr>
          <w:color w:val="0D0D0D" w:themeColor="text1" w:themeTint="F2"/>
          <w:sz w:val="28"/>
          <w:szCs w:val="28"/>
        </w:rPr>
        <w:pict w14:anchorId="3C292E39">
          <v:rect id="_x0000_i1040" style="width:0;height:1.5pt" o:hralign="center" o:hrstd="t" o:hr="t" fillcolor="#a0a0a0" stroked="f"/>
        </w:pict>
      </w:r>
    </w:p>
    <w:p w14:paraId="478EF146"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How Kubernetes Handles Service Discovery</w:t>
      </w:r>
    </w:p>
    <w:p w14:paraId="51CAD5E2"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Each microservice receives a unique service name.</w:t>
      </w:r>
    </w:p>
    <w:p w14:paraId="6D7C1591"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Example:</w:t>
      </w:r>
    </w:p>
    <w:p w14:paraId="4C544D0B" w14:textId="77777777" w:rsidR="00BD04F6" w:rsidRPr="00BD04F6" w:rsidRDefault="00BD04F6" w:rsidP="00BD04F6">
      <w:pPr>
        <w:numPr>
          <w:ilvl w:val="0"/>
          <w:numId w:val="18"/>
        </w:numPr>
        <w:rPr>
          <w:color w:val="0D0D0D" w:themeColor="text1" w:themeTint="F2"/>
          <w:sz w:val="28"/>
          <w:szCs w:val="28"/>
        </w:rPr>
      </w:pPr>
      <w:r w:rsidRPr="00BD04F6">
        <w:rPr>
          <w:color w:val="0D0D0D" w:themeColor="text1" w:themeTint="F2"/>
          <w:sz w:val="28"/>
          <w:szCs w:val="28"/>
        </w:rPr>
        <w:t xml:space="preserve">payment-service </w:t>
      </w:r>
    </w:p>
    <w:p w14:paraId="591C7217" w14:textId="77777777" w:rsidR="00BD04F6" w:rsidRPr="00BD04F6" w:rsidRDefault="00BD04F6" w:rsidP="00BD04F6">
      <w:pPr>
        <w:numPr>
          <w:ilvl w:val="0"/>
          <w:numId w:val="18"/>
        </w:numPr>
        <w:rPr>
          <w:color w:val="0D0D0D" w:themeColor="text1" w:themeTint="F2"/>
          <w:sz w:val="28"/>
          <w:szCs w:val="28"/>
        </w:rPr>
      </w:pPr>
      <w:r w:rsidRPr="00BD04F6">
        <w:rPr>
          <w:color w:val="0D0D0D" w:themeColor="text1" w:themeTint="F2"/>
          <w:sz w:val="28"/>
          <w:szCs w:val="28"/>
        </w:rPr>
        <w:t xml:space="preserve">order-service </w:t>
      </w:r>
    </w:p>
    <w:p w14:paraId="3351C70E" w14:textId="77777777" w:rsidR="00BD04F6" w:rsidRPr="00BD04F6" w:rsidRDefault="00BD04F6" w:rsidP="00BD04F6">
      <w:pPr>
        <w:numPr>
          <w:ilvl w:val="0"/>
          <w:numId w:val="18"/>
        </w:numPr>
        <w:rPr>
          <w:color w:val="0D0D0D" w:themeColor="text1" w:themeTint="F2"/>
          <w:sz w:val="28"/>
          <w:szCs w:val="28"/>
        </w:rPr>
      </w:pPr>
      <w:r w:rsidRPr="00BD04F6">
        <w:rPr>
          <w:color w:val="0D0D0D" w:themeColor="text1" w:themeTint="F2"/>
          <w:sz w:val="28"/>
          <w:szCs w:val="28"/>
        </w:rPr>
        <w:t xml:space="preserve">notification-service </w:t>
      </w:r>
    </w:p>
    <w:p w14:paraId="634E30BC"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Instead of using IP addresses, services communicate using these names.</w:t>
      </w:r>
    </w:p>
    <w:p w14:paraId="259297E4"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CI/CD Integration</w:t>
      </w:r>
    </w:p>
    <w:p w14:paraId="03D9C3A6"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Continuous Integration and Continuous Deployment (CI/CD) pipelines automate:</w:t>
      </w:r>
    </w:p>
    <w:p w14:paraId="54336529"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t xml:space="preserve">Code build </w:t>
      </w:r>
    </w:p>
    <w:p w14:paraId="52BCB607"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lastRenderedPageBreak/>
        <w:t xml:space="preserve">Testing </w:t>
      </w:r>
    </w:p>
    <w:p w14:paraId="2CA0061B"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t xml:space="preserve">Container image creation </w:t>
      </w:r>
    </w:p>
    <w:p w14:paraId="1217124D"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t xml:space="preserve">Deployment </w:t>
      </w:r>
    </w:p>
    <w:p w14:paraId="1A25DB4F"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t>Updates</w:t>
      </w:r>
    </w:p>
    <w:p w14:paraId="0710407D" w14:textId="77777777" w:rsidR="00BD04F6" w:rsidRPr="00BD04F6" w:rsidRDefault="00BD04F6" w:rsidP="00BD04F6">
      <w:pPr>
        <w:pStyle w:val="ListParagraph"/>
        <w:numPr>
          <w:ilvl w:val="0"/>
          <w:numId w:val="19"/>
        </w:num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BD04F6">
        <w:rPr>
          <w:rFonts w:ascii="Times New Roman" w:eastAsia="Times New Roman" w:hAnsi="Times New Roman" w:cs="Times New Roman"/>
          <w:b/>
          <w:bCs/>
          <w:kern w:val="36"/>
          <w:sz w:val="32"/>
          <w:szCs w:val="32"/>
          <w:lang w:eastAsia="en-IN"/>
          <w14:ligatures w14:val="none"/>
        </w:rPr>
        <w:t>Benefits of Multi-Cloud Deployment</w:t>
      </w:r>
    </w:p>
    <w:tbl>
      <w:tblPr>
        <w:tblW w:w="9218" w:type="dxa"/>
        <w:tblCellSpacing w:w="15" w:type="dxa"/>
        <w:tblCellMar>
          <w:top w:w="15" w:type="dxa"/>
          <w:left w:w="15" w:type="dxa"/>
          <w:bottom w:w="15" w:type="dxa"/>
          <w:right w:w="15" w:type="dxa"/>
        </w:tblCellMar>
        <w:tblLook w:val="04A0" w:firstRow="1" w:lastRow="0" w:firstColumn="1" w:lastColumn="0" w:noHBand="0" w:noVBand="1"/>
      </w:tblPr>
      <w:tblGrid>
        <w:gridCol w:w="2233"/>
        <w:gridCol w:w="6985"/>
      </w:tblGrid>
      <w:tr w:rsidR="00BD04F6" w:rsidRPr="00BD04F6" w14:paraId="551B0212" w14:textId="77777777" w:rsidTr="00BD04F6">
        <w:trPr>
          <w:trHeight w:val="515"/>
          <w:tblHeader/>
          <w:tblCellSpacing w:w="15" w:type="dxa"/>
        </w:trPr>
        <w:tc>
          <w:tcPr>
            <w:tcW w:w="0" w:type="auto"/>
            <w:vAlign w:val="center"/>
            <w:hideMark/>
          </w:tcPr>
          <w:p w14:paraId="1586AD8A" w14:textId="77777777" w:rsidR="00BD04F6" w:rsidRPr="00BD04F6" w:rsidRDefault="00BD04F6" w:rsidP="00BD04F6">
            <w:pPr>
              <w:spacing w:after="0" w:line="240" w:lineRule="auto"/>
              <w:jc w:val="center"/>
              <w:rPr>
                <w:rFonts w:ascii="Times New Roman" w:eastAsia="Times New Roman" w:hAnsi="Times New Roman" w:cs="Times New Roman"/>
                <w:b/>
                <w:bCs/>
                <w:kern w:val="0"/>
                <w:lang w:eastAsia="en-IN"/>
                <w14:ligatures w14:val="none"/>
              </w:rPr>
            </w:pPr>
            <w:r w:rsidRPr="00BD04F6">
              <w:rPr>
                <w:rFonts w:ascii="Times New Roman" w:eastAsia="Times New Roman" w:hAnsi="Times New Roman" w:cs="Times New Roman"/>
                <w:b/>
                <w:bCs/>
                <w:kern w:val="0"/>
                <w:lang w:eastAsia="en-IN"/>
                <w14:ligatures w14:val="none"/>
              </w:rPr>
              <w:t>Benefit</w:t>
            </w:r>
          </w:p>
        </w:tc>
        <w:tc>
          <w:tcPr>
            <w:tcW w:w="0" w:type="auto"/>
            <w:vAlign w:val="center"/>
            <w:hideMark/>
          </w:tcPr>
          <w:p w14:paraId="6ABC4E76" w14:textId="77777777" w:rsidR="00BD04F6" w:rsidRPr="00BD04F6" w:rsidRDefault="00BD04F6" w:rsidP="00BD04F6">
            <w:pPr>
              <w:spacing w:after="0" w:line="240" w:lineRule="auto"/>
              <w:jc w:val="center"/>
              <w:rPr>
                <w:rFonts w:ascii="Times New Roman" w:eastAsia="Times New Roman" w:hAnsi="Times New Roman" w:cs="Times New Roman"/>
                <w:b/>
                <w:bCs/>
                <w:kern w:val="0"/>
                <w:lang w:eastAsia="en-IN"/>
                <w14:ligatures w14:val="none"/>
              </w:rPr>
            </w:pPr>
            <w:r w:rsidRPr="00BD04F6">
              <w:rPr>
                <w:rFonts w:ascii="Times New Roman" w:eastAsia="Times New Roman" w:hAnsi="Times New Roman" w:cs="Times New Roman"/>
                <w:b/>
                <w:bCs/>
                <w:kern w:val="0"/>
                <w:lang w:eastAsia="en-IN"/>
                <w14:ligatures w14:val="none"/>
              </w:rPr>
              <w:t>Explanation</w:t>
            </w:r>
          </w:p>
        </w:tc>
      </w:tr>
      <w:tr w:rsidR="00BD04F6" w:rsidRPr="00BD04F6" w14:paraId="1D93DCD8" w14:textId="77777777" w:rsidTr="00BD04F6">
        <w:trPr>
          <w:trHeight w:val="1054"/>
          <w:tblCellSpacing w:w="15" w:type="dxa"/>
        </w:trPr>
        <w:tc>
          <w:tcPr>
            <w:tcW w:w="0" w:type="auto"/>
            <w:vAlign w:val="center"/>
            <w:hideMark/>
          </w:tcPr>
          <w:p w14:paraId="082B5A63"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High Availability</w:t>
            </w:r>
          </w:p>
        </w:tc>
        <w:tc>
          <w:tcPr>
            <w:tcW w:w="0" w:type="auto"/>
            <w:vAlign w:val="center"/>
            <w:hideMark/>
          </w:tcPr>
          <w:p w14:paraId="02374662"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Applications continue running even if one cloud provider experiences an outage.</w:t>
            </w:r>
          </w:p>
        </w:tc>
      </w:tr>
      <w:tr w:rsidR="00BD04F6" w:rsidRPr="00BD04F6" w14:paraId="32239920" w14:textId="77777777" w:rsidTr="00BD04F6">
        <w:trPr>
          <w:trHeight w:val="515"/>
          <w:tblCellSpacing w:w="15" w:type="dxa"/>
        </w:trPr>
        <w:tc>
          <w:tcPr>
            <w:tcW w:w="0" w:type="auto"/>
            <w:vAlign w:val="center"/>
            <w:hideMark/>
          </w:tcPr>
          <w:p w14:paraId="4C8C09A3"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Disaster Recovery</w:t>
            </w:r>
          </w:p>
        </w:tc>
        <w:tc>
          <w:tcPr>
            <w:tcW w:w="0" w:type="auto"/>
            <w:vAlign w:val="center"/>
            <w:hideMark/>
          </w:tcPr>
          <w:p w14:paraId="335A816A"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Workloads can be shifted to another cloud during failures.</w:t>
            </w:r>
          </w:p>
        </w:tc>
      </w:tr>
      <w:tr w:rsidR="00BD04F6" w:rsidRPr="00BD04F6" w14:paraId="2722D1BB" w14:textId="77777777" w:rsidTr="00BD04F6">
        <w:trPr>
          <w:trHeight w:val="515"/>
          <w:tblCellSpacing w:w="15" w:type="dxa"/>
        </w:trPr>
        <w:tc>
          <w:tcPr>
            <w:tcW w:w="0" w:type="auto"/>
            <w:vAlign w:val="center"/>
            <w:hideMark/>
          </w:tcPr>
          <w:p w14:paraId="1AB61D65"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Vendor Independence</w:t>
            </w:r>
          </w:p>
        </w:tc>
        <w:tc>
          <w:tcPr>
            <w:tcW w:w="0" w:type="auto"/>
            <w:vAlign w:val="center"/>
            <w:hideMark/>
          </w:tcPr>
          <w:p w14:paraId="57926B14"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Reduces dependency on a single provider.</w:t>
            </w:r>
          </w:p>
        </w:tc>
      </w:tr>
      <w:tr w:rsidR="00BD04F6" w:rsidRPr="00BD04F6" w14:paraId="23E4118D" w14:textId="77777777" w:rsidTr="00BD04F6">
        <w:trPr>
          <w:trHeight w:val="515"/>
          <w:tblCellSpacing w:w="15" w:type="dxa"/>
        </w:trPr>
        <w:tc>
          <w:tcPr>
            <w:tcW w:w="0" w:type="auto"/>
            <w:vAlign w:val="center"/>
            <w:hideMark/>
          </w:tcPr>
          <w:p w14:paraId="7DD4C93F"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Better Performance</w:t>
            </w:r>
          </w:p>
        </w:tc>
        <w:tc>
          <w:tcPr>
            <w:tcW w:w="0" w:type="auto"/>
            <w:vAlign w:val="center"/>
            <w:hideMark/>
          </w:tcPr>
          <w:p w14:paraId="67397FAE"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Users connect to the nearest cloud region.</w:t>
            </w:r>
          </w:p>
        </w:tc>
      </w:tr>
      <w:tr w:rsidR="00BD04F6" w:rsidRPr="00BD04F6" w14:paraId="4ED8F7FC" w14:textId="77777777" w:rsidTr="00BD04F6">
        <w:trPr>
          <w:trHeight w:val="1054"/>
          <w:tblCellSpacing w:w="15" w:type="dxa"/>
        </w:trPr>
        <w:tc>
          <w:tcPr>
            <w:tcW w:w="0" w:type="auto"/>
            <w:vAlign w:val="center"/>
            <w:hideMark/>
          </w:tcPr>
          <w:p w14:paraId="7F8211CE"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Regulatory Compliance</w:t>
            </w:r>
          </w:p>
        </w:tc>
        <w:tc>
          <w:tcPr>
            <w:tcW w:w="0" w:type="auto"/>
            <w:vAlign w:val="center"/>
            <w:hideMark/>
          </w:tcPr>
          <w:p w14:paraId="3BF205E5"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Data can be stored in required geographic regions.</w:t>
            </w:r>
          </w:p>
        </w:tc>
      </w:tr>
      <w:tr w:rsidR="00BD04F6" w:rsidRPr="00BD04F6" w14:paraId="4DCF7CE2" w14:textId="77777777" w:rsidTr="00BD04F6">
        <w:trPr>
          <w:trHeight w:val="1054"/>
          <w:tblCellSpacing w:w="15" w:type="dxa"/>
        </w:trPr>
        <w:tc>
          <w:tcPr>
            <w:tcW w:w="0" w:type="auto"/>
            <w:vAlign w:val="center"/>
            <w:hideMark/>
          </w:tcPr>
          <w:p w14:paraId="74AE578F"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Cost Optimization</w:t>
            </w:r>
          </w:p>
        </w:tc>
        <w:tc>
          <w:tcPr>
            <w:tcW w:w="0" w:type="auto"/>
            <w:vAlign w:val="center"/>
            <w:hideMark/>
          </w:tcPr>
          <w:p w14:paraId="5F62010F"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Organizations can choose the most economical services from different providers.</w:t>
            </w:r>
          </w:p>
        </w:tc>
      </w:tr>
      <w:tr w:rsidR="00BD04F6" w:rsidRPr="00BD04F6" w14:paraId="08DDECE5" w14:textId="77777777" w:rsidTr="00BD04F6">
        <w:trPr>
          <w:trHeight w:val="515"/>
          <w:tblCellSpacing w:w="15" w:type="dxa"/>
        </w:trPr>
        <w:tc>
          <w:tcPr>
            <w:tcW w:w="0" w:type="auto"/>
            <w:vAlign w:val="center"/>
            <w:hideMark/>
          </w:tcPr>
          <w:p w14:paraId="2BF6BB2D"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Scalability</w:t>
            </w:r>
          </w:p>
        </w:tc>
        <w:tc>
          <w:tcPr>
            <w:tcW w:w="0" w:type="auto"/>
            <w:vAlign w:val="center"/>
            <w:hideMark/>
          </w:tcPr>
          <w:p w14:paraId="3377755B"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Resources can be expanded across multiple clouds.</w:t>
            </w:r>
          </w:p>
        </w:tc>
      </w:tr>
      <w:tr w:rsidR="00BD04F6" w:rsidRPr="00BD04F6" w14:paraId="10C5C311" w14:textId="77777777" w:rsidTr="00BD04F6">
        <w:trPr>
          <w:trHeight w:val="515"/>
          <w:tblCellSpacing w:w="15" w:type="dxa"/>
        </w:trPr>
        <w:tc>
          <w:tcPr>
            <w:tcW w:w="0" w:type="auto"/>
            <w:vAlign w:val="center"/>
            <w:hideMark/>
          </w:tcPr>
          <w:p w14:paraId="44D5AF95"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Flexibility</w:t>
            </w:r>
          </w:p>
        </w:tc>
        <w:tc>
          <w:tcPr>
            <w:tcW w:w="0" w:type="auto"/>
            <w:vAlign w:val="center"/>
            <w:hideMark/>
          </w:tcPr>
          <w:p w14:paraId="54BDCF47"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Different cloud services can be selected based on application needs.</w:t>
            </w:r>
          </w:p>
        </w:tc>
      </w:tr>
    </w:tbl>
    <w:p w14:paraId="4628FE29" w14:textId="77777777" w:rsidR="00BD04F6" w:rsidRPr="00D01E7E" w:rsidRDefault="00BD04F6" w:rsidP="00BD04F6">
      <w:pPr>
        <w:rPr>
          <w:color w:val="0D0D0D" w:themeColor="text1" w:themeTint="F2"/>
          <w:sz w:val="28"/>
          <w:szCs w:val="28"/>
        </w:rPr>
      </w:pPr>
    </w:p>
    <w:p w14:paraId="209186FE" w14:textId="77777777" w:rsidR="00D01E7E" w:rsidRPr="00D01E7E" w:rsidRDefault="00D01E7E" w:rsidP="00D01E7E">
      <w:pPr>
        <w:rPr>
          <w:color w:val="0D0D0D" w:themeColor="text1" w:themeTint="F2"/>
          <w:sz w:val="28"/>
          <w:szCs w:val="28"/>
        </w:rPr>
      </w:pPr>
    </w:p>
    <w:p w14:paraId="49784DCA" w14:textId="77777777" w:rsidR="00BD04F6" w:rsidRPr="00BD04F6" w:rsidRDefault="00BD04F6" w:rsidP="00BD04F6">
      <w:pPr>
        <w:rPr>
          <w:b/>
          <w:bCs/>
          <w:color w:val="0D0D0D" w:themeColor="text1" w:themeTint="F2"/>
          <w:sz w:val="32"/>
          <w:szCs w:val="32"/>
        </w:rPr>
      </w:pPr>
      <w:r w:rsidRPr="00BD04F6">
        <w:rPr>
          <w:b/>
          <w:bCs/>
          <w:color w:val="0D0D0D" w:themeColor="text1" w:themeTint="F2"/>
          <w:sz w:val="32"/>
          <w:szCs w:val="32"/>
        </w:rPr>
        <w:t>Conclusion</w:t>
      </w:r>
    </w:p>
    <w:p w14:paraId="274D0CD6" w14:textId="77777777" w:rsidR="00BD04F6" w:rsidRDefault="00BD04F6" w:rsidP="00BD04F6">
      <w:pPr>
        <w:rPr>
          <w:color w:val="0D0D0D" w:themeColor="text1" w:themeTint="F2"/>
          <w:sz w:val="28"/>
          <w:szCs w:val="28"/>
        </w:rPr>
      </w:pPr>
      <w:r w:rsidRPr="00BD04F6">
        <w:rPr>
          <w:color w:val="0D0D0D" w:themeColor="text1" w:themeTint="F2"/>
          <w:sz w:val="28"/>
          <w:szCs w:val="28"/>
        </w:rPr>
        <w:t xml:space="preserve">Containerization combined with </w:t>
      </w:r>
      <w:r w:rsidRPr="00BD04F6">
        <w:rPr>
          <w:b/>
          <w:bCs/>
          <w:color w:val="0D0D0D" w:themeColor="text1" w:themeTint="F2"/>
          <w:sz w:val="28"/>
          <w:szCs w:val="28"/>
        </w:rPr>
        <w:t>Kubernetes orchestration</w:t>
      </w:r>
      <w:r w:rsidRPr="00BD04F6">
        <w:rPr>
          <w:color w:val="0D0D0D" w:themeColor="text1" w:themeTint="F2"/>
          <w:sz w:val="28"/>
          <w:szCs w:val="28"/>
        </w:rPr>
        <w:t xml:space="preserve"> provides an efficient and scalable solution for deploying fintech applications across multiple cloud providers. Containers ensure consistent application behavior, while Kubernetes automates deployment, service discovery, load balancing, scaling, rolling updates, and self-healing. A </w:t>
      </w:r>
      <w:r w:rsidRPr="00BD04F6">
        <w:rPr>
          <w:b/>
          <w:bCs/>
          <w:color w:val="0D0D0D" w:themeColor="text1" w:themeTint="F2"/>
          <w:sz w:val="28"/>
          <w:szCs w:val="28"/>
        </w:rPr>
        <w:t>multi-cloud deployment model</w:t>
      </w:r>
      <w:r w:rsidRPr="00BD04F6">
        <w:rPr>
          <w:color w:val="0D0D0D" w:themeColor="text1" w:themeTint="F2"/>
          <w:sz w:val="28"/>
          <w:szCs w:val="28"/>
        </w:rPr>
        <w:t xml:space="preserve"> enhances business </w:t>
      </w:r>
      <w:r w:rsidRPr="00BD04F6">
        <w:rPr>
          <w:color w:val="0D0D0D" w:themeColor="text1" w:themeTint="F2"/>
          <w:sz w:val="28"/>
          <w:szCs w:val="28"/>
        </w:rPr>
        <w:lastRenderedPageBreak/>
        <w:t xml:space="preserve">continuity, disaster recovery, performance, and compliance by leveraging the strengths of different cloud platforms and avoiding vendor lock-in. </w:t>
      </w:r>
    </w:p>
    <w:p w14:paraId="30E197EF" w14:textId="5D2402D6" w:rsidR="00BD04F6" w:rsidRPr="00BD04F6" w:rsidRDefault="00BD04F6" w:rsidP="00BD04F6">
      <w:pPr>
        <w:rPr>
          <w:color w:val="C00000"/>
          <w:sz w:val="32"/>
          <w:szCs w:val="32"/>
        </w:rPr>
      </w:pPr>
      <w:r w:rsidRPr="00BD04F6">
        <w:rPr>
          <w:color w:val="C00000"/>
          <w:sz w:val="32"/>
          <w:szCs w:val="32"/>
        </w:rPr>
        <w:t>3. 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w:t>
      </w:r>
    </w:p>
    <w:p w14:paraId="19D64829" w14:textId="77777777" w:rsidR="00D01E7E" w:rsidRPr="00D01E7E" w:rsidRDefault="00D01E7E" w:rsidP="00D01E7E">
      <w:pPr>
        <w:rPr>
          <w:color w:val="C00000"/>
          <w:sz w:val="28"/>
          <w:szCs w:val="28"/>
        </w:rPr>
      </w:pPr>
    </w:p>
    <w:p w14:paraId="290C1B1F" w14:textId="77777777" w:rsidR="00BD04F6" w:rsidRPr="00BD04F6" w:rsidRDefault="00BD04F6" w:rsidP="00BD04F6">
      <w:pPr>
        <w:rPr>
          <w:b/>
          <w:bCs/>
          <w:color w:val="000000" w:themeColor="text1"/>
          <w:sz w:val="28"/>
          <w:szCs w:val="28"/>
        </w:rPr>
      </w:pPr>
      <w:r w:rsidRPr="00BD04F6">
        <w:rPr>
          <w:b/>
          <w:bCs/>
          <w:color w:val="000000" w:themeColor="text1"/>
          <w:sz w:val="28"/>
          <w:szCs w:val="28"/>
        </w:rPr>
        <w:t>Scenario</w:t>
      </w:r>
    </w:p>
    <w:p w14:paraId="50792B69" w14:textId="77777777" w:rsidR="00BD04F6" w:rsidRPr="00BD04F6" w:rsidRDefault="00BD04F6" w:rsidP="00BD04F6">
      <w:pPr>
        <w:rPr>
          <w:color w:val="000000" w:themeColor="text1"/>
          <w:sz w:val="28"/>
          <w:szCs w:val="28"/>
        </w:rPr>
      </w:pPr>
      <w:r w:rsidRPr="00BD04F6">
        <w:rPr>
          <w:color w:val="000000" w:themeColor="text1"/>
          <w:sz w:val="28"/>
          <w:szCs w:val="28"/>
        </w:rPr>
        <w:t xml:space="preserve">A global </w:t>
      </w:r>
      <w:r w:rsidRPr="00BD04F6">
        <w:rPr>
          <w:b/>
          <w:bCs/>
          <w:color w:val="000000" w:themeColor="text1"/>
          <w:sz w:val="28"/>
          <w:szCs w:val="28"/>
        </w:rPr>
        <w:t>e-learning platform</w:t>
      </w:r>
      <w:r w:rsidRPr="00BD04F6">
        <w:rPr>
          <w:color w:val="000000" w:themeColor="text1"/>
          <w:sz w:val="28"/>
          <w:szCs w:val="28"/>
        </w:rPr>
        <w:t xml:space="preserve"> provides online courses, live classes, recorded lectures, quizzes, assignments, certificates, and student progress tracking for </w:t>
      </w:r>
      <w:r w:rsidRPr="00BD04F6">
        <w:rPr>
          <w:b/>
          <w:bCs/>
          <w:color w:val="000000" w:themeColor="text1"/>
          <w:sz w:val="28"/>
          <w:szCs w:val="28"/>
        </w:rPr>
        <w:t>millions of learners</w:t>
      </w:r>
      <w:r w:rsidRPr="00BD04F6">
        <w:rPr>
          <w:color w:val="000000" w:themeColor="text1"/>
          <w:sz w:val="28"/>
          <w:szCs w:val="28"/>
        </w:rPr>
        <w:t xml:space="preserve">. The platform stores critical data such as </w:t>
      </w:r>
      <w:r w:rsidRPr="00BD04F6">
        <w:rPr>
          <w:b/>
          <w:bCs/>
          <w:color w:val="000000" w:themeColor="text1"/>
          <w:sz w:val="28"/>
          <w:szCs w:val="28"/>
        </w:rPr>
        <w:t>student records, course materials, examination results, payment information, and instructor content</w:t>
      </w:r>
      <w:r w:rsidRPr="00BD04F6">
        <w:rPr>
          <w:color w:val="000000" w:themeColor="text1"/>
          <w:sz w:val="28"/>
          <w:szCs w:val="28"/>
        </w:rPr>
        <w:t xml:space="preserve"> in the cloud.</w:t>
      </w:r>
    </w:p>
    <w:p w14:paraId="40783F49" w14:textId="77777777" w:rsidR="00BD04F6" w:rsidRPr="00BD04F6" w:rsidRDefault="00BD04F6" w:rsidP="00BD04F6">
      <w:pPr>
        <w:rPr>
          <w:b/>
          <w:bCs/>
          <w:color w:val="000000" w:themeColor="text1"/>
          <w:sz w:val="28"/>
          <w:szCs w:val="28"/>
        </w:rPr>
      </w:pPr>
      <w:r w:rsidRPr="00BD04F6">
        <w:rPr>
          <w:b/>
          <w:bCs/>
          <w:color w:val="000000" w:themeColor="text1"/>
          <w:sz w:val="28"/>
          <w:szCs w:val="28"/>
        </w:rPr>
        <w:t>1. Introduction</w:t>
      </w:r>
    </w:p>
    <w:p w14:paraId="6020B6A6" w14:textId="77777777" w:rsidR="00BD04F6" w:rsidRPr="00BD04F6" w:rsidRDefault="00BD04F6" w:rsidP="00BD04F6">
      <w:pPr>
        <w:rPr>
          <w:color w:val="000000" w:themeColor="text1"/>
          <w:sz w:val="28"/>
          <w:szCs w:val="28"/>
        </w:rPr>
      </w:pPr>
      <w:r w:rsidRPr="00BD04F6">
        <w:rPr>
          <w:color w:val="000000" w:themeColor="text1"/>
          <w:sz w:val="28"/>
          <w:szCs w:val="28"/>
        </w:rPr>
        <w:t>Data is the most valuable asset for an e-learning platform. Loss of educational content or student records can interrupt learning, reduce user trust, and cause financial losses.</w:t>
      </w:r>
    </w:p>
    <w:p w14:paraId="620BE40E" w14:textId="77777777" w:rsidR="00BD04F6" w:rsidRPr="00BD04F6" w:rsidRDefault="00BD04F6" w:rsidP="00BD04F6">
      <w:pPr>
        <w:rPr>
          <w:color w:val="000000" w:themeColor="text1"/>
          <w:sz w:val="28"/>
          <w:szCs w:val="28"/>
        </w:rPr>
      </w:pPr>
      <w:r w:rsidRPr="00BD04F6">
        <w:rPr>
          <w:color w:val="000000" w:themeColor="text1"/>
          <w:sz w:val="28"/>
          <w:szCs w:val="28"/>
        </w:rPr>
        <w:t xml:space="preserve">Cloud computing provides </w:t>
      </w:r>
      <w:r w:rsidRPr="00BD04F6">
        <w:rPr>
          <w:b/>
          <w:bCs/>
          <w:color w:val="000000" w:themeColor="text1"/>
          <w:sz w:val="28"/>
          <w:szCs w:val="28"/>
        </w:rPr>
        <w:t>Backup and Disaster Recovery (BDR)</w:t>
      </w:r>
      <w:r w:rsidRPr="00BD04F6">
        <w:rPr>
          <w:color w:val="000000" w:themeColor="text1"/>
          <w:sz w:val="28"/>
          <w:szCs w:val="28"/>
        </w:rPr>
        <w:t xml:space="preserve"> services that automatically protect data against accidental deletion, hardware failures, cyberattacks, and natural disasters. Features such as </w:t>
      </w:r>
      <w:r w:rsidRPr="00BD04F6">
        <w:rPr>
          <w:b/>
          <w:bCs/>
          <w:color w:val="000000" w:themeColor="text1"/>
          <w:sz w:val="28"/>
          <w:szCs w:val="28"/>
        </w:rPr>
        <w:t>automatic backups</w:t>
      </w:r>
      <w:r w:rsidRPr="00BD04F6">
        <w:rPr>
          <w:color w:val="000000" w:themeColor="text1"/>
          <w:sz w:val="28"/>
          <w:szCs w:val="28"/>
        </w:rPr>
        <w:t xml:space="preserve">, </w:t>
      </w:r>
      <w:r w:rsidRPr="00BD04F6">
        <w:rPr>
          <w:b/>
          <w:bCs/>
          <w:color w:val="000000" w:themeColor="text1"/>
          <w:sz w:val="28"/>
          <w:szCs w:val="28"/>
        </w:rPr>
        <w:t>replication</w:t>
      </w:r>
      <w:r w:rsidRPr="00BD04F6">
        <w:rPr>
          <w:color w:val="000000" w:themeColor="text1"/>
          <w:sz w:val="28"/>
          <w:szCs w:val="28"/>
        </w:rPr>
        <w:t xml:space="preserve">, </w:t>
      </w:r>
      <w:r w:rsidRPr="00BD04F6">
        <w:rPr>
          <w:b/>
          <w:bCs/>
          <w:color w:val="000000" w:themeColor="text1"/>
          <w:sz w:val="28"/>
          <w:szCs w:val="28"/>
        </w:rPr>
        <w:t>versioning</w:t>
      </w:r>
      <w:r w:rsidRPr="00BD04F6">
        <w:rPr>
          <w:color w:val="000000" w:themeColor="text1"/>
          <w:sz w:val="28"/>
          <w:szCs w:val="28"/>
        </w:rPr>
        <w:t xml:space="preserve">, and </w:t>
      </w:r>
      <w:r w:rsidRPr="00BD04F6">
        <w:rPr>
          <w:b/>
          <w:bCs/>
          <w:color w:val="000000" w:themeColor="text1"/>
          <w:sz w:val="28"/>
          <w:szCs w:val="28"/>
        </w:rPr>
        <w:t>cross-region recovery</w:t>
      </w:r>
      <w:r w:rsidRPr="00BD04F6">
        <w:rPr>
          <w:color w:val="000000" w:themeColor="text1"/>
          <w:sz w:val="28"/>
          <w:szCs w:val="28"/>
        </w:rPr>
        <w:t xml:space="preserve"> help organizations quickly restore services with minimal downtime.</w:t>
      </w:r>
    </w:p>
    <w:p w14:paraId="139F60D8" w14:textId="77777777" w:rsidR="00BD04F6" w:rsidRPr="00BD04F6" w:rsidRDefault="00BD04F6" w:rsidP="00BD04F6">
      <w:pPr>
        <w:rPr>
          <w:b/>
          <w:bCs/>
          <w:color w:val="000000" w:themeColor="text1"/>
          <w:sz w:val="28"/>
          <w:szCs w:val="28"/>
        </w:rPr>
      </w:pPr>
      <w:r w:rsidRPr="00BD04F6">
        <w:rPr>
          <w:b/>
          <w:bCs/>
          <w:color w:val="000000" w:themeColor="text1"/>
          <w:sz w:val="28"/>
          <w:szCs w:val="28"/>
        </w:rPr>
        <w:t>2. Problem Statement</w:t>
      </w:r>
    </w:p>
    <w:p w14:paraId="6452E7FA" w14:textId="77777777" w:rsidR="00BD04F6" w:rsidRPr="00BD04F6" w:rsidRDefault="00BD04F6" w:rsidP="00BD04F6">
      <w:pPr>
        <w:rPr>
          <w:color w:val="000000" w:themeColor="text1"/>
          <w:sz w:val="28"/>
          <w:szCs w:val="28"/>
        </w:rPr>
      </w:pPr>
      <w:r w:rsidRPr="00BD04F6">
        <w:rPr>
          <w:color w:val="000000" w:themeColor="text1"/>
          <w:sz w:val="28"/>
          <w:szCs w:val="28"/>
        </w:rPr>
        <w:t>The organization faces the following issues:</w:t>
      </w:r>
    </w:p>
    <w:p w14:paraId="5B9A53C9"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t xml:space="preserve">Accidental deletion of student records. </w:t>
      </w:r>
    </w:p>
    <w:p w14:paraId="4A8D2A6C"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t xml:space="preserve">Loss of course materials. </w:t>
      </w:r>
    </w:p>
    <w:p w14:paraId="24A15A5C"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t xml:space="preserve">Service interruption. </w:t>
      </w:r>
    </w:p>
    <w:p w14:paraId="5D144F31"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lastRenderedPageBreak/>
        <w:t xml:space="preserve">Delayed access to learning resources. </w:t>
      </w:r>
    </w:p>
    <w:p w14:paraId="6F2EE77C"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t>Risk of permanent data loss.</w:t>
      </w:r>
    </w:p>
    <w:p w14:paraId="7EB29851" w14:textId="77777777" w:rsidR="00BD04F6" w:rsidRPr="00BD04F6" w:rsidRDefault="00BD04F6" w:rsidP="00BD04F6">
      <w:pPr>
        <w:rPr>
          <w:b/>
          <w:bCs/>
          <w:color w:val="000000" w:themeColor="text1"/>
          <w:sz w:val="28"/>
          <w:szCs w:val="28"/>
        </w:rPr>
      </w:pPr>
      <w:r w:rsidRPr="00BD04F6">
        <w:rPr>
          <w:b/>
          <w:bCs/>
          <w:color w:val="000000" w:themeColor="text1"/>
          <w:sz w:val="28"/>
          <w:szCs w:val="28"/>
        </w:rPr>
        <w:t>3. Proposed Cloud-Native Backup and Disaster Recovery Solution</w:t>
      </w:r>
    </w:p>
    <w:p w14:paraId="248A5FFA" w14:textId="77777777" w:rsidR="00BD04F6" w:rsidRPr="00BD04F6" w:rsidRDefault="00BD04F6" w:rsidP="00BD04F6">
      <w:pPr>
        <w:rPr>
          <w:color w:val="000000" w:themeColor="text1"/>
          <w:sz w:val="28"/>
          <w:szCs w:val="28"/>
        </w:rPr>
      </w:pPr>
      <w:r w:rsidRPr="00BD04F6">
        <w:rPr>
          <w:color w:val="000000" w:themeColor="text1"/>
          <w:sz w:val="28"/>
          <w:szCs w:val="28"/>
        </w:rPr>
        <w:t>The organization should implement:</w:t>
      </w:r>
    </w:p>
    <w:p w14:paraId="6B90B9BB" w14:textId="77777777" w:rsidR="00BD04F6" w:rsidRPr="00BD04F6" w:rsidRDefault="00BD04F6" w:rsidP="00BD04F6">
      <w:pPr>
        <w:numPr>
          <w:ilvl w:val="0"/>
          <w:numId w:val="21"/>
        </w:numPr>
        <w:rPr>
          <w:color w:val="000000" w:themeColor="text1"/>
          <w:sz w:val="28"/>
          <w:szCs w:val="28"/>
        </w:rPr>
      </w:pPr>
      <w:r w:rsidRPr="00BD04F6">
        <w:rPr>
          <w:color w:val="000000" w:themeColor="text1"/>
          <w:sz w:val="28"/>
          <w:szCs w:val="28"/>
        </w:rPr>
        <w:t xml:space="preserve">Automated cloud backups. </w:t>
      </w:r>
    </w:p>
    <w:p w14:paraId="2A3238D1" w14:textId="77777777" w:rsidR="00BD04F6" w:rsidRPr="00BD04F6" w:rsidRDefault="00BD04F6" w:rsidP="00BD04F6">
      <w:pPr>
        <w:numPr>
          <w:ilvl w:val="0"/>
          <w:numId w:val="21"/>
        </w:numPr>
        <w:rPr>
          <w:color w:val="000000" w:themeColor="text1"/>
          <w:sz w:val="28"/>
          <w:szCs w:val="28"/>
        </w:rPr>
      </w:pPr>
      <w:r w:rsidRPr="00BD04F6">
        <w:rPr>
          <w:color w:val="000000" w:themeColor="text1"/>
          <w:sz w:val="28"/>
          <w:szCs w:val="28"/>
        </w:rPr>
        <w:t xml:space="preserve">Multi-region data replication. </w:t>
      </w:r>
    </w:p>
    <w:p w14:paraId="63BA6365" w14:textId="77777777" w:rsidR="00BD04F6" w:rsidRPr="00BD04F6" w:rsidRDefault="00BD04F6" w:rsidP="00BD04F6">
      <w:pPr>
        <w:numPr>
          <w:ilvl w:val="0"/>
          <w:numId w:val="21"/>
        </w:numPr>
        <w:rPr>
          <w:color w:val="000000" w:themeColor="text1"/>
          <w:sz w:val="28"/>
          <w:szCs w:val="28"/>
        </w:rPr>
      </w:pPr>
      <w:r w:rsidRPr="00BD04F6">
        <w:rPr>
          <w:color w:val="000000" w:themeColor="text1"/>
          <w:sz w:val="28"/>
          <w:szCs w:val="28"/>
        </w:rPr>
        <w:t xml:space="preserve">Object versioning. </w:t>
      </w:r>
    </w:p>
    <w:p w14:paraId="0083FFBF" w14:textId="77777777" w:rsidR="00BD04F6" w:rsidRPr="00BD04F6" w:rsidRDefault="00BD04F6" w:rsidP="00BD04F6">
      <w:pPr>
        <w:numPr>
          <w:ilvl w:val="0"/>
          <w:numId w:val="21"/>
        </w:numPr>
        <w:rPr>
          <w:color w:val="000000" w:themeColor="text1"/>
          <w:sz w:val="28"/>
          <w:szCs w:val="28"/>
        </w:rPr>
      </w:pPr>
      <w:r w:rsidRPr="00BD04F6">
        <w:rPr>
          <w:color w:val="000000" w:themeColor="text1"/>
          <w:sz w:val="28"/>
          <w:szCs w:val="28"/>
        </w:rPr>
        <w:t xml:space="preserve">Disaster Recovery (DR) site. </w:t>
      </w:r>
    </w:p>
    <w:p w14:paraId="51EFB36F" w14:textId="53125721" w:rsidR="00D01E7E" w:rsidRDefault="00BD04F6" w:rsidP="00D01E7E">
      <w:pPr>
        <w:numPr>
          <w:ilvl w:val="0"/>
          <w:numId w:val="21"/>
        </w:numPr>
        <w:rPr>
          <w:color w:val="000000" w:themeColor="text1"/>
          <w:sz w:val="28"/>
          <w:szCs w:val="28"/>
        </w:rPr>
      </w:pPr>
      <w:r w:rsidRPr="00BD04F6">
        <w:rPr>
          <w:color w:val="000000" w:themeColor="text1"/>
          <w:sz w:val="28"/>
          <w:szCs w:val="28"/>
        </w:rPr>
        <w:t>Continuous monitoring.</w:t>
      </w:r>
    </w:p>
    <w:p w14:paraId="4D3BCF8F" w14:textId="1CB59CC7" w:rsidR="009E1827" w:rsidRPr="009E1827" w:rsidRDefault="009E1827" w:rsidP="009E1827">
      <w:pPr>
        <w:rPr>
          <w:b/>
          <w:bCs/>
          <w:color w:val="000000" w:themeColor="text1"/>
          <w:sz w:val="28"/>
          <w:szCs w:val="28"/>
        </w:rPr>
      </w:pPr>
      <w:r>
        <w:rPr>
          <w:b/>
          <w:bCs/>
          <w:color w:val="000000" w:themeColor="text1"/>
          <w:sz w:val="28"/>
          <w:szCs w:val="28"/>
        </w:rPr>
        <w:t>4.</w:t>
      </w:r>
      <w:r w:rsidRPr="009E1827">
        <w:rPr>
          <w:b/>
          <w:bCs/>
          <w:color w:val="000000" w:themeColor="text1"/>
          <w:sz w:val="28"/>
          <w:szCs w:val="28"/>
        </w:rPr>
        <w:t>Disaster Recovery (DR)</w:t>
      </w:r>
    </w:p>
    <w:p w14:paraId="0A9679F8" w14:textId="77777777" w:rsidR="009E1827" w:rsidRPr="009E1827" w:rsidRDefault="009E1827" w:rsidP="009E1827">
      <w:pPr>
        <w:rPr>
          <w:b/>
          <w:bCs/>
          <w:color w:val="000000" w:themeColor="text1"/>
          <w:sz w:val="28"/>
          <w:szCs w:val="28"/>
        </w:rPr>
      </w:pPr>
      <w:r w:rsidRPr="009E1827">
        <w:rPr>
          <w:b/>
          <w:bCs/>
          <w:color w:val="000000" w:themeColor="text1"/>
          <w:sz w:val="28"/>
          <w:szCs w:val="28"/>
        </w:rPr>
        <w:t>Definition</w:t>
      </w:r>
    </w:p>
    <w:p w14:paraId="49D1CA7A" w14:textId="77777777" w:rsidR="009E1827" w:rsidRPr="009E1827" w:rsidRDefault="009E1827" w:rsidP="009E1827">
      <w:pPr>
        <w:rPr>
          <w:color w:val="000000" w:themeColor="text1"/>
          <w:sz w:val="28"/>
          <w:szCs w:val="28"/>
        </w:rPr>
      </w:pPr>
      <w:r w:rsidRPr="009E1827">
        <w:rPr>
          <w:color w:val="000000" w:themeColor="text1"/>
          <w:sz w:val="28"/>
          <w:szCs w:val="28"/>
        </w:rPr>
        <w:t>Disaster Recovery is the process of restoring IT systems and data after failures.</w:t>
      </w:r>
    </w:p>
    <w:p w14:paraId="10518AAE" w14:textId="77777777" w:rsidR="009E1827" w:rsidRPr="009E1827" w:rsidRDefault="00000000" w:rsidP="009E1827">
      <w:pPr>
        <w:rPr>
          <w:color w:val="000000" w:themeColor="text1"/>
          <w:sz w:val="28"/>
          <w:szCs w:val="28"/>
        </w:rPr>
      </w:pPr>
      <w:r>
        <w:rPr>
          <w:color w:val="000000" w:themeColor="text1"/>
          <w:sz w:val="28"/>
          <w:szCs w:val="28"/>
        </w:rPr>
        <w:pict w14:anchorId="25D73C94">
          <v:rect id="_x0000_i1041" style="width:0;height:1.5pt" o:hralign="center" o:hrstd="t" o:hr="t" fillcolor="#a0a0a0" stroked="f"/>
        </w:pict>
      </w:r>
    </w:p>
    <w:p w14:paraId="2341FF51" w14:textId="77777777" w:rsidR="009E1827" w:rsidRPr="009E1827" w:rsidRDefault="009E1827" w:rsidP="009E1827">
      <w:pPr>
        <w:rPr>
          <w:b/>
          <w:bCs/>
          <w:color w:val="000000" w:themeColor="text1"/>
          <w:sz w:val="28"/>
          <w:szCs w:val="28"/>
        </w:rPr>
      </w:pPr>
      <w:r w:rsidRPr="009E1827">
        <w:rPr>
          <w:b/>
          <w:bCs/>
          <w:color w:val="000000" w:themeColor="text1"/>
          <w:sz w:val="28"/>
          <w:szCs w:val="28"/>
        </w:rPr>
        <w:t>Possible Disasters</w:t>
      </w:r>
    </w:p>
    <w:p w14:paraId="35EC928E"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Hardware failure. </w:t>
      </w:r>
    </w:p>
    <w:p w14:paraId="4FBF1A0A"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Accidental deletion. </w:t>
      </w:r>
    </w:p>
    <w:p w14:paraId="7156E445"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Cyberattack. </w:t>
      </w:r>
    </w:p>
    <w:p w14:paraId="2D8027D3"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Fire. </w:t>
      </w:r>
    </w:p>
    <w:p w14:paraId="28848DC4"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Flood. </w:t>
      </w:r>
    </w:p>
    <w:p w14:paraId="003F4FF4" w14:textId="77777777" w:rsidR="009E1827" w:rsidRDefault="009E1827" w:rsidP="009E1827">
      <w:pPr>
        <w:numPr>
          <w:ilvl w:val="0"/>
          <w:numId w:val="23"/>
        </w:numPr>
        <w:rPr>
          <w:color w:val="000000" w:themeColor="text1"/>
          <w:sz w:val="28"/>
          <w:szCs w:val="28"/>
        </w:rPr>
      </w:pPr>
      <w:r w:rsidRPr="009E1827">
        <w:rPr>
          <w:color w:val="000000" w:themeColor="text1"/>
          <w:sz w:val="28"/>
          <w:szCs w:val="28"/>
        </w:rPr>
        <w:t>Power outage.</w:t>
      </w:r>
    </w:p>
    <w:p w14:paraId="31D57E5F" w14:textId="77777777" w:rsidR="009E1827" w:rsidRPr="009E1827" w:rsidRDefault="009E1827" w:rsidP="009E1827">
      <w:pPr>
        <w:rPr>
          <w:b/>
          <w:bCs/>
          <w:color w:val="000000" w:themeColor="text1"/>
          <w:sz w:val="28"/>
          <w:szCs w:val="28"/>
        </w:rPr>
      </w:pPr>
      <w:r w:rsidRPr="009E1827">
        <w:rPr>
          <w:b/>
          <w:bCs/>
          <w:color w:val="000000" w:themeColor="text1"/>
          <w:sz w:val="28"/>
          <w:szCs w:val="28"/>
        </w:rPr>
        <w:t>Recovery Point Objective (RPO)</w:t>
      </w:r>
    </w:p>
    <w:p w14:paraId="665DD1EF" w14:textId="77777777" w:rsidR="009E1827" w:rsidRPr="009E1827" w:rsidRDefault="009E1827" w:rsidP="009E1827">
      <w:pPr>
        <w:rPr>
          <w:b/>
          <w:bCs/>
          <w:color w:val="000000" w:themeColor="text1"/>
          <w:sz w:val="28"/>
          <w:szCs w:val="28"/>
        </w:rPr>
      </w:pPr>
      <w:r w:rsidRPr="009E1827">
        <w:rPr>
          <w:b/>
          <w:bCs/>
          <w:color w:val="000000" w:themeColor="text1"/>
          <w:sz w:val="28"/>
          <w:szCs w:val="28"/>
        </w:rPr>
        <w:t>Definition</w:t>
      </w:r>
    </w:p>
    <w:p w14:paraId="384BAC58" w14:textId="77777777" w:rsidR="009E1827" w:rsidRPr="009E1827" w:rsidRDefault="009E1827" w:rsidP="009E1827">
      <w:pPr>
        <w:rPr>
          <w:color w:val="000000" w:themeColor="text1"/>
          <w:sz w:val="28"/>
          <w:szCs w:val="28"/>
        </w:rPr>
      </w:pPr>
      <w:r w:rsidRPr="009E1827">
        <w:rPr>
          <w:color w:val="000000" w:themeColor="text1"/>
          <w:sz w:val="28"/>
          <w:szCs w:val="28"/>
        </w:rPr>
        <w:t xml:space="preserve">Recovery Point Objective (RPO) is the </w:t>
      </w:r>
      <w:r w:rsidRPr="009E1827">
        <w:rPr>
          <w:b/>
          <w:bCs/>
          <w:color w:val="000000" w:themeColor="text1"/>
          <w:sz w:val="28"/>
          <w:szCs w:val="28"/>
        </w:rPr>
        <w:t>maximum acceptable amount of data that can be lost during a disaster</w:t>
      </w:r>
      <w:r w:rsidRPr="009E1827">
        <w:rPr>
          <w:color w:val="000000" w:themeColor="text1"/>
          <w:sz w:val="28"/>
          <w:szCs w:val="28"/>
        </w:rPr>
        <w:t>.</w:t>
      </w:r>
    </w:p>
    <w:p w14:paraId="4A1F82BC" w14:textId="77777777" w:rsidR="009E1827" w:rsidRPr="009E1827" w:rsidRDefault="00000000" w:rsidP="009E1827">
      <w:pPr>
        <w:rPr>
          <w:color w:val="000000" w:themeColor="text1"/>
          <w:sz w:val="28"/>
          <w:szCs w:val="28"/>
        </w:rPr>
      </w:pPr>
      <w:r>
        <w:rPr>
          <w:color w:val="000000" w:themeColor="text1"/>
          <w:sz w:val="28"/>
          <w:szCs w:val="28"/>
        </w:rPr>
        <w:pict w14:anchorId="2132106B">
          <v:rect id="_x0000_i1042" style="width:0;height:1.5pt" o:hralign="center" o:hrstd="t" o:hr="t" fillcolor="#a0a0a0" stroked="f"/>
        </w:pict>
      </w:r>
    </w:p>
    <w:p w14:paraId="35E74D2D" w14:textId="77777777" w:rsidR="009E1827" w:rsidRPr="009E1827" w:rsidRDefault="009E1827" w:rsidP="009E1827">
      <w:pPr>
        <w:rPr>
          <w:b/>
          <w:bCs/>
          <w:color w:val="000000" w:themeColor="text1"/>
          <w:sz w:val="28"/>
          <w:szCs w:val="28"/>
        </w:rPr>
      </w:pPr>
      <w:r w:rsidRPr="009E1827">
        <w:rPr>
          <w:b/>
          <w:bCs/>
          <w:color w:val="000000" w:themeColor="text1"/>
          <w:sz w:val="28"/>
          <w:szCs w:val="28"/>
        </w:rPr>
        <w:lastRenderedPageBreak/>
        <w:t>Example</w:t>
      </w:r>
    </w:p>
    <w:p w14:paraId="058879E3" w14:textId="77777777" w:rsidR="009E1827" w:rsidRPr="009E1827" w:rsidRDefault="009E1827" w:rsidP="009E1827">
      <w:pPr>
        <w:rPr>
          <w:color w:val="000000" w:themeColor="text1"/>
          <w:sz w:val="28"/>
          <w:szCs w:val="28"/>
        </w:rPr>
      </w:pPr>
      <w:r w:rsidRPr="009E1827">
        <w:rPr>
          <w:color w:val="000000" w:themeColor="text1"/>
          <w:sz w:val="28"/>
          <w:szCs w:val="28"/>
        </w:rPr>
        <w:t>Backups occur every</w:t>
      </w:r>
    </w:p>
    <w:p w14:paraId="5FB8B854" w14:textId="77777777" w:rsidR="009E1827" w:rsidRPr="009E1827" w:rsidRDefault="009E1827" w:rsidP="009E1827">
      <w:pPr>
        <w:rPr>
          <w:color w:val="000000" w:themeColor="text1"/>
          <w:sz w:val="28"/>
          <w:szCs w:val="28"/>
        </w:rPr>
      </w:pPr>
      <w:r w:rsidRPr="009E1827">
        <w:rPr>
          <w:color w:val="000000" w:themeColor="text1"/>
          <w:sz w:val="28"/>
          <w:szCs w:val="28"/>
        </w:rPr>
        <w:t>5 minutes.</w:t>
      </w:r>
    </w:p>
    <w:p w14:paraId="4C845791" w14:textId="77777777" w:rsidR="009E1827" w:rsidRPr="009E1827" w:rsidRDefault="009E1827" w:rsidP="009E1827">
      <w:pPr>
        <w:rPr>
          <w:color w:val="000000" w:themeColor="text1"/>
          <w:sz w:val="28"/>
          <w:szCs w:val="28"/>
        </w:rPr>
      </w:pPr>
      <w:r w:rsidRPr="009E1827">
        <w:rPr>
          <w:color w:val="000000" w:themeColor="text1"/>
          <w:sz w:val="28"/>
          <w:szCs w:val="28"/>
        </w:rPr>
        <w:t>Failure occurs at</w:t>
      </w:r>
    </w:p>
    <w:p w14:paraId="0C20227B" w14:textId="77777777" w:rsidR="009E1827" w:rsidRPr="009E1827" w:rsidRDefault="009E1827" w:rsidP="009E1827">
      <w:pPr>
        <w:rPr>
          <w:color w:val="000000" w:themeColor="text1"/>
          <w:sz w:val="28"/>
          <w:szCs w:val="28"/>
        </w:rPr>
      </w:pPr>
      <w:r w:rsidRPr="009E1827">
        <w:rPr>
          <w:color w:val="000000" w:themeColor="text1"/>
          <w:sz w:val="28"/>
          <w:szCs w:val="28"/>
        </w:rPr>
        <w:t>10:05 AM.</w:t>
      </w:r>
    </w:p>
    <w:p w14:paraId="47D78321" w14:textId="77777777" w:rsidR="009E1827" w:rsidRPr="009E1827" w:rsidRDefault="009E1827" w:rsidP="009E1827">
      <w:pPr>
        <w:rPr>
          <w:color w:val="000000" w:themeColor="text1"/>
          <w:sz w:val="28"/>
          <w:szCs w:val="28"/>
        </w:rPr>
      </w:pPr>
      <w:r w:rsidRPr="009E1827">
        <w:rPr>
          <w:color w:val="000000" w:themeColor="text1"/>
          <w:sz w:val="28"/>
          <w:szCs w:val="28"/>
        </w:rPr>
        <w:t>Latest backup</w:t>
      </w:r>
    </w:p>
    <w:p w14:paraId="31CE568A" w14:textId="77777777" w:rsidR="009E1827" w:rsidRPr="009E1827" w:rsidRDefault="009E1827" w:rsidP="009E1827">
      <w:pPr>
        <w:rPr>
          <w:color w:val="000000" w:themeColor="text1"/>
          <w:sz w:val="28"/>
          <w:szCs w:val="28"/>
        </w:rPr>
      </w:pPr>
      <w:r w:rsidRPr="009E1827">
        <w:rPr>
          <w:color w:val="000000" w:themeColor="text1"/>
          <w:sz w:val="28"/>
          <w:szCs w:val="28"/>
        </w:rPr>
        <w:t>10:00 AM.</w:t>
      </w:r>
    </w:p>
    <w:p w14:paraId="53DAC5E5" w14:textId="77777777" w:rsidR="009E1827" w:rsidRPr="009E1827" w:rsidRDefault="009E1827" w:rsidP="009E1827">
      <w:pPr>
        <w:rPr>
          <w:color w:val="000000" w:themeColor="text1"/>
          <w:sz w:val="28"/>
          <w:szCs w:val="28"/>
        </w:rPr>
      </w:pPr>
      <w:r w:rsidRPr="009E1827">
        <w:rPr>
          <w:color w:val="000000" w:themeColor="text1"/>
          <w:sz w:val="28"/>
          <w:szCs w:val="28"/>
        </w:rPr>
        <w:t>Maximum data loss</w:t>
      </w:r>
    </w:p>
    <w:p w14:paraId="0AE6D343" w14:textId="77777777" w:rsidR="009E1827" w:rsidRPr="009E1827" w:rsidRDefault="009E1827" w:rsidP="009E1827">
      <w:pPr>
        <w:rPr>
          <w:color w:val="000000" w:themeColor="text1"/>
          <w:sz w:val="28"/>
          <w:szCs w:val="28"/>
        </w:rPr>
      </w:pPr>
      <w:r w:rsidRPr="009E1827">
        <w:rPr>
          <w:color w:val="000000" w:themeColor="text1"/>
          <w:sz w:val="28"/>
          <w:szCs w:val="28"/>
        </w:rPr>
        <w:t>5 minutes.</w:t>
      </w:r>
    </w:p>
    <w:p w14:paraId="5443687C" w14:textId="77777777" w:rsidR="009E1827" w:rsidRPr="009E1827" w:rsidRDefault="009E1827" w:rsidP="009E1827">
      <w:pPr>
        <w:rPr>
          <w:color w:val="000000" w:themeColor="text1"/>
          <w:sz w:val="28"/>
          <w:szCs w:val="28"/>
        </w:rPr>
      </w:pPr>
      <w:r w:rsidRPr="009E1827">
        <w:rPr>
          <w:color w:val="000000" w:themeColor="text1"/>
          <w:sz w:val="28"/>
          <w:szCs w:val="28"/>
        </w:rPr>
        <w:t xml:space="preserve">RPO = </w:t>
      </w:r>
      <w:r w:rsidRPr="009E1827">
        <w:rPr>
          <w:b/>
          <w:bCs/>
          <w:color w:val="000000" w:themeColor="text1"/>
          <w:sz w:val="28"/>
          <w:szCs w:val="28"/>
        </w:rPr>
        <w:t>5 minutes</w:t>
      </w:r>
    </w:p>
    <w:p w14:paraId="390C5143" w14:textId="77777777" w:rsidR="009E1827" w:rsidRPr="009E1827" w:rsidRDefault="00000000" w:rsidP="009E1827">
      <w:pPr>
        <w:rPr>
          <w:color w:val="000000" w:themeColor="text1"/>
          <w:sz w:val="28"/>
          <w:szCs w:val="28"/>
        </w:rPr>
      </w:pPr>
      <w:r>
        <w:rPr>
          <w:color w:val="000000" w:themeColor="text1"/>
          <w:sz w:val="28"/>
          <w:szCs w:val="28"/>
        </w:rPr>
        <w:pict w14:anchorId="18ACA227">
          <v:rect id="_x0000_i1043" style="width:0;height:1.5pt" o:hralign="center" o:hrstd="t" o:hr="t" fillcolor="#a0a0a0" stroked="f"/>
        </w:pict>
      </w:r>
    </w:p>
    <w:p w14:paraId="2896469E" w14:textId="77777777" w:rsidR="009E1827" w:rsidRPr="009E1827" w:rsidRDefault="009E1827" w:rsidP="009E1827">
      <w:pPr>
        <w:rPr>
          <w:b/>
          <w:bCs/>
          <w:color w:val="000000" w:themeColor="text1"/>
          <w:sz w:val="28"/>
          <w:szCs w:val="28"/>
        </w:rPr>
      </w:pPr>
      <w:r w:rsidRPr="009E1827">
        <w:rPr>
          <w:b/>
          <w:bCs/>
          <w:color w:val="000000" w:themeColor="text1"/>
          <w:sz w:val="28"/>
          <w:szCs w:val="28"/>
        </w:rPr>
        <w:t>How Cloud Achieves RPO</w:t>
      </w:r>
    </w:p>
    <w:p w14:paraId="281FD59F"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 xml:space="preserve">Continuous replication. </w:t>
      </w:r>
    </w:p>
    <w:p w14:paraId="6852ED68"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 xml:space="preserve">Frequent backups. </w:t>
      </w:r>
    </w:p>
    <w:p w14:paraId="506A94E8"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 xml:space="preserve">Database snapshots. </w:t>
      </w:r>
    </w:p>
    <w:p w14:paraId="23DF783A"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 xml:space="preserve">Object versioning. </w:t>
      </w:r>
    </w:p>
    <w:p w14:paraId="4F140AC8"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Incremental backups.</w:t>
      </w:r>
    </w:p>
    <w:p w14:paraId="3D7492A7" w14:textId="77777777" w:rsidR="009E1827" w:rsidRPr="009E1827" w:rsidRDefault="009E1827" w:rsidP="009E1827">
      <w:pPr>
        <w:spacing w:before="100" w:beforeAutospacing="1" w:after="100" w:afterAutospacing="1" w:line="240" w:lineRule="auto"/>
        <w:ind w:left="360"/>
        <w:outlineLvl w:val="0"/>
        <w:rPr>
          <w:rFonts w:ascii="Times New Roman" w:eastAsia="Times New Roman" w:hAnsi="Times New Roman" w:cs="Times New Roman"/>
          <w:b/>
          <w:bCs/>
          <w:kern w:val="36"/>
          <w:sz w:val="32"/>
          <w:szCs w:val="32"/>
          <w:lang w:eastAsia="en-IN"/>
          <w14:ligatures w14:val="none"/>
        </w:rPr>
      </w:pPr>
      <w:r w:rsidRPr="009E1827">
        <w:rPr>
          <w:rFonts w:ascii="Times New Roman" w:eastAsia="Times New Roman" w:hAnsi="Times New Roman" w:cs="Times New Roman"/>
          <w:b/>
          <w:bCs/>
          <w:kern w:val="36"/>
          <w:sz w:val="32"/>
          <w:szCs w:val="32"/>
          <w:lang w:eastAsia="en-IN"/>
          <w14:ligatures w14:val="none"/>
        </w:rPr>
        <w:t>Difference Between RTO and RPO</w:t>
      </w:r>
    </w:p>
    <w:tbl>
      <w:tblPr>
        <w:tblW w:w="8645" w:type="dxa"/>
        <w:tblCellSpacing w:w="15" w:type="dxa"/>
        <w:tblCellMar>
          <w:top w:w="15" w:type="dxa"/>
          <w:left w:w="15" w:type="dxa"/>
          <w:bottom w:w="15" w:type="dxa"/>
          <w:right w:w="15" w:type="dxa"/>
        </w:tblCellMar>
        <w:tblLook w:val="04A0" w:firstRow="1" w:lastRow="0" w:firstColumn="1" w:lastColumn="0" w:noHBand="0" w:noVBand="1"/>
      </w:tblPr>
      <w:tblGrid>
        <w:gridCol w:w="1410"/>
        <w:gridCol w:w="3882"/>
        <w:gridCol w:w="3353"/>
      </w:tblGrid>
      <w:tr w:rsidR="009E1827" w:rsidRPr="009E1827" w14:paraId="11877A19" w14:textId="77777777" w:rsidTr="009E1827">
        <w:trPr>
          <w:trHeight w:val="539"/>
          <w:tblHeader/>
          <w:tblCellSpacing w:w="15" w:type="dxa"/>
        </w:trPr>
        <w:tc>
          <w:tcPr>
            <w:tcW w:w="0" w:type="auto"/>
            <w:vAlign w:val="center"/>
            <w:hideMark/>
          </w:tcPr>
          <w:p w14:paraId="3C2AF419" w14:textId="77777777" w:rsidR="009E1827" w:rsidRPr="009E1827" w:rsidRDefault="009E1827" w:rsidP="009E1827">
            <w:pPr>
              <w:spacing w:after="0" w:line="240" w:lineRule="auto"/>
              <w:jc w:val="center"/>
              <w:rPr>
                <w:rFonts w:ascii="Times New Roman" w:eastAsia="Times New Roman" w:hAnsi="Times New Roman" w:cs="Times New Roman"/>
                <w:b/>
                <w:bCs/>
                <w:kern w:val="0"/>
                <w:lang w:eastAsia="en-IN"/>
                <w14:ligatures w14:val="none"/>
              </w:rPr>
            </w:pPr>
            <w:r w:rsidRPr="009E1827">
              <w:rPr>
                <w:rFonts w:ascii="Times New Roman" w:eastAsia="Times New Roman" w:hAnsi="Times New Roman" w:cs="Times New Roman"/>
                <w:b/>
                <w:bCs/>
                <w:kern w:val="0"/>
                <w:lang w:eastAsia="en-IN"/>
                <w14:ligatures w14:val="none"/>
              </w:rPr>
              <w:t>Feature</w:t>
            </w:r>
          </w:p>
        </w:tc>
        <w:tc>
          <w:tcPr>
            <w:tcW w:w="0" w:type="auto"/>
            <w:vAlign w:val="center"/>
            <w:hideMark/>
          </w:tcPr>
          <w:p w14:paraId="56E33E58" w14:textId="77777777" w:rsidR="009E1827" w:rsidRPr="009E1827" w:rsidRDefault="009E1827" w:rsidP="009E1827">
            <w:pPr>
              <w:spacing w:after="0" w:line="240" w:lineRule="auto"/>
              <w:jc w:val="center"/>
              <w:rPr>
                <w:rFonts w:ascii="Times New Roman" w:eastAsia="Times New Roman" w:hAnsi="Times New Roman" w:cs="Times New Roman"/>
                <w:b/>
                <w:bCs/>
                <w:kern w:val="0"/>
                <w:lang w:eastAsia="en-IN"/>
                <w14:ligatures w14:val="none"/>
              </w:rPr>
            </w:pPr>
            <w:r w:rsidRPr="009E1827">
              <w:rPr>
                <w:rFonts w:ascii="Times New Roman" w:eastAsia="Times New Roman" w:hAnsi="Times New Roman" w:cs="Times New Roman"/>
                <w:b/>
                <w:bCs/>
                <w:kern w:val="0"/>
                <w:lang w:eastAsia="en-IN"/>
                <w14:ligatures w14:val="none"/>
              </w:rPr>
              <w:t>RTO</w:t>
            </w:r>
          </w:p>
        </w:tc>
        <w:tc>
          <w:tcPr>
            <w:tcW w:w="0" w:type="auto"/>
            <w:vAlign w:val="center"/>
            <w:hideMark/>
          </w:tcPr>
          <w:p w14:paraId="66DB98F2" w14:textId="77777777" w:rsidR="009E1827" w:rsidRPr="009E1827" w:rsidRDefault="009E1827" w:rsidP="009E1827">
            <w:pPr>
              <w:spacing w:after="0" w:line="240" w:lineRule="auto"/>
              <w:jc w:val="center"/>
              <w:rPr>
                <w:rFonts w:ascii="Times New Roman" w:eastAsia="Times New Roman" w:hAnsi="Times New Roman" w:cs="Times New Roman"/>
                <w:b/>
                <w:bCs/>
                <w:kern w:val="0"/>
                <w:lang w:eastAsia="en-IN"/>
                <w14:ligatures w14:val="none"/>
              </w:rPr>
            </w:pPr>
            <w:r w:rsidRPr="009E1827">
              <w:rPr>
                <w:rFonts w:ascii="Times New Roman" w:eastAsia="Times New Roman" w:hAnsi="Times New Roman" w:cs="Times New Roman"/>
                <w:b/>
                <w:bCs/>
                <w:kern w:val="0"/>
                <w:lang w:eastAsia="en-IN"/>
                <w14:ligatures w14:val="none"/>
              </w:rPr>
              <w:t>RPO</w:t>
            </w:r>
          </w:p>
        </w:tc>
      </w:tr>
      <w:tr w:rsidR="009E1827" w:rsidRPr="009E1827" w14:paraId="22A9FE3B" w14:textId="77777777" w:rsidTr="009E1827">
        <w:trPr>
          <w:trHeight w:val="539"/>
          <w:tblCellSpacing w:w="15" w:type="dxa"/>
        </w:trPr>
        <w:tc>
          <w:tcPr>
            <w:tcW w:w="0" w:type="auto"/>
            <w:vAlign w:val="center"/>
            <w:hideMark/>
          </w:tcPr>
          <w:p w14:paraId="1563C011"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Meaning</w:t>
            </w:r>
          </w:p>
        </w:tc>
        <w:tc>
          <w:tcPr>
            <w:tcW w:w="0" w:type="auto"/>
            <w:vAlign w:val="center"/>
            <w:hideMark/>
          </w:tcPr>
          <w:p w14:paraId="2ECBFB62"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Maximum acceptable recovery time</w:t>
            </w:r>
          </w:p>
        </w:tc>
        <w:tc>
          <w:tcPr>
            <w:tcW w:w="0" w:type="auto"/>
            <w:vAlign w:val="center"/>
            <w:hideMark/>
          </w:tcPr>
          <w:p w14:paraId="6277A2B6"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Maximum acceptable data loss</w:t>
            </w:r>
          </w:p>
        </w:tc>
      </w:tr>
      <w:tr w:rsidR="009E1827" w:rsidRPr="009E1827" w14:paraId="7BA0A67D" w14:textId="77777777" w:rsidTr="009E1827">
        <w:trPr>
          <w:trHeight w:val="539"/>
          <w:tblCellSpacing w:w="15" w:type="dxa"/>
        </w:trPr>
        <w:tc>
          <w:tcPr>
            <w:tcW w:w="0" w:type="auto"/>
            <w:vAlign w:val="center"/>
            <w:hideMark/>
          </w:tcPr>
          <w:p w14:paraId="6E8AD64D"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Focus</w:t>
            </w:r>
          </w:p>
        </w:tc>
        <w:tc>
          <w:tcPr>
            <w:tcW w:w="0" w:type="auto"/>
            <w:vAlign w:val="center"/>
            <w:hideMark/>
          </w:tcPr>
          <w:p w14:paraId="5F4C4301"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Restore services quickly</w:t>
            </w:r>
          </w:p>
        </w:tc>
        <w:tc>
          <w:tcPr>
            <w:tcW w:w="0" w:type="auto"/>
            <w:vAlign w:val="center"/>
            <w:hideMark/>
          </w:tcPr>
          <w:p w14:paraId="0BB36119"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Protect recent data</w:t>
            </w:r>
          </w:p>
        </w:tc>
      </w:tr>
      <w:tr w:rsidR="009E1827" w:rsidRPr="009E1827" w14:paraId="22C6C9B0" w14:textId="77777777" w:rsidTr="009E1827">
        <w:trPr>
          <w:trHeight w:val="539"/>
          <w:tblCellSpacing w:w="15" w:type="dxa"/>
        </w:trPr>
        <w:tc>
          <w:tcPr>
            <w:tcW w:w="0" w:type="auto"/>
            <w:vAlign w:val="center"/>
            <w:hideMark/>
          </w:tcPr>
          <w:p w14:paraId="5D200245"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Measured In</w:t>
            </w:r>
          </w:p>
        </w:tc>
        <w:tc>
          <w:tcPr>
            <w:tcW w:w="0" w:type="auto"/>
            <w:vAlign w:val="center"/>
            <w:hideMark/>
          </w:tcPr>
          <w:p w14:paraId="3003EA75"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Minutes or Hours</w:t>
            </w:r>
          </w:p>
        </w:tc>
        <w:tc>
          <w:tcPr>
            <w:tcW w:w="0" w:type="auto"/>
            <w:vAlign w:val="center"/>
            <w:hideMark/>
          </w:tcPr>
          <w:p w14:paraId="214658BB"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Minutes or Hours</w:t>
            </w:r>
          </w:p>
        </w:tc>
      </w:tr>
      <w:tr w:rsidR="009E1827" w:rsidRPr="009E1827" w14:paraId="131CF7FA" w14:textId="77777777" w:rsidTr="009E1827">
        <w:trPr>
          <w:trHeight w:val="539"/>
          <w:tblCellSpacing w:w="15" w:type="dxa"/>
        </w:trPr>
        <w:tc>
          <w:tcPr>
            <w:tcW w:w="0" w:type="auto"/>
            <w:vAlign w:val="center"/>
            <w:hideMark/>
          </w:tcPr>
          <w:p w14:paraId="3F3430EA"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Objective</w:t>
            </w:r>
          </w:p>
        </w:tc>
        <w:tc>
          <w:tcPr>
            <w:tcW w:w="0" w:type="auto"/>
            <w:vAlign w:val="center"/>
            <w:hideMark/>
          </w:tcPr>
          <w:p w14:paraId="504561E4"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Reduce downtime</w:t>
            </w:r>
          </w:p>
        </w:tc>
        <w:tc>
          <w:tcPr>
            <w:tcW w:w="0" w:type="auto"/>
            <w:vAlign w:val="center"/>
            <w:hideMark/>
          </w:tcPr>
          <w:p w14:paraId="10C93C5A"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Reduce data loss</w:t>
            </w:r>
          </w:p>
        </w:tc>
      </w:tr>
    </w:tbl>
    <w:p w14:paraId="4EFE0321" w14:textId="77777777" w:rsidR="009E1827" w:rsidRPr="009E1827" w:rsidRDefault="009E1827" w:rsidP="009E1827">
      <w:pPr>
        <w:rPr>
          <w:color w:val="000000" w:themeColor="text1"/>
          <w:sz w:val="28"/>
          <w:szCs w:val="28"/>
        </w:rPr>
      </w:pPr>
    </w:p>
    <w:p w14:paraId="6547AD5F" w14:textId="77777777" w:rsidR="009E1827" w:rsidRPr="009E1827" w:rsidRDefault="009E1827" w:rsidP="009E1827">
      <w:pPr>
        <w:rPr>
          <w:b/>
          <w:bCs/>
          <w:color w:val="000000" w:themeColor="text1"/>
          <w:sz w:val="32"/>
          <w:szCs w:val="32"/>
        </w:rPr>
      </w:pPr>
      <w:r w:rsidRPr="009E1827">
        <w:rPr>
          <w:b/>
          <w:bCs/>
          <w:color w:val="000000" w:themeColor="text1"/>
          <w:sz w:val="32"/>
          <w:szCs w:val="32"/>
        </w:rPr>
        <w:lastRenderedPageBreak/>
        <w:t>Conclusion</w:t>
      </w:r>
    </w:p>
    <w:p w14:paraId="09D3054F" w14:textId="77777777" w:rsidR="009E1827" w:rsidRPr="009E1827" w:rsidRDefault="009E1827" w:rsidP="009E1827">
      <w:pPr>
        <w:rPr>
          <w:color w:val="000000" w:themeColor="text1"/>
          <w:sz w:val="28"/>
          <w:szCs w:val="28"/>
        </w:rPr>
      </w:pPr>
      <w:r w:rsidRPr="009E1827">
        <w:rPr>
          <w:color w:val="000000" w:themeColor="text1"/>
          <w:sz w:val="28"/>
          <w:szCs w:val="28"/>
        </w:rPr>
        <w:t xml:space="preserve">A comprehensive </w:t>
      </w:r>
      <w:r w:rsidRPr="009E1827">
        <w:rPr>
          <w:b/>
          <w:bCs/>
          <w:color w:val="000000" w:themeColor="text1"/>
          <w:sz w:val="28"/>
          <w:szCs w:val="28"/>
        </w:rPr>
        <w:t>cloud-native backup and disaster recovery strategy</w:t>
      </w:r>
      <w:r w:rsidRPr="009E1827">
        <w:rPr>
          <w:color w:val="000000" w:themeColor="text1"/>
          <w:sz w:val="28"/>
          <w:szCs w:val="28"/>
        </w:rPr>
        <w:t xml:space="preserve"> is essential for protecting the critical data of an e-learning platform. By combining </w:t>
      </w:r>
      <w:r w:rsidRPr="009E1827">
        <w:rPr>
          <w:b/>
          <w:bCs/>
          <w:color w:val="000000" w:themeColor="text1"/>
          <w:sz w:val="28"/>
          <w:szCs w:val="28"/>
        </w:rPr>
        <w:t>automatic backups</w:t>
      </w:r>
      <w:r w:rsidRPr="009E1827">
        <w:rPr>
          <w:color w:val="000000" w:themeColor="text1"/>
          <w:sz w:val="28"/>
          <w:szCs w:val="28"/>
        </w:rPr>
        <w:t xml:space="preserve">, </w:t>
      </w:r>
      <w:r w:rsidRPr="009E1827">
        <w:rPr>
          <w:b/>
          <w:bCs/>
          <w:color w:val="000000" w:themeColor="text1"/>
          <w:sz w:val="28"/>
          <w:szCs w:val="28"/>
        </w:rPr>
        <w:t>cross-region replication</w:t>
      </w:r>
      <w:r w:rsidRPr="009E1827">
        <w:rPr>
          <w:color w:val="000000" w:themeColor="text1"/>
          <w:sz w:val="28"/>
          <w:szCs w:val="28"/>
        </w:rPr>
        <w:t xml:space="preserve">, </w:t>
      </w:r>
      <w:r w:rsidRPr="009E1827">
        <w:rPr>
          <w:b/>
          <w:bCs/>
          <w:color w:val="000000" w:themeColor="text1"/>
          <w:sz w:val="28"/>
          <w:szCs w:val="28"/>
        </w:rPr>
        <w:t>object versioning</w:t>
      </w:r>
      <w:r w:rsidRPr="009E1827">
        <w:rPr>
          <w:color w:val="000000" w:themeColor="text1"/>
          <w:sz w:val="28"/>
          <w:szCs w:val="28"/>
        </w:rPr>
        <w:t xml:space="preserve">, and </w:t>
      </w:r>
      <w:r w:rsidRPr="009E1827">
        <w:rPr>
          <w:b/>
          <w:bCs/>
          <w:color w:val="000000" w:themeColor="text1"/>
          <w:sz w:val="28"/>
          <w:szCs w:val="28"/>
        </w:rPr>
        <w:t>cloud disaster recovery services</w:t>
      </w:r>
      <w:r w:rsidRPr="009E1827">
        <w:rPr>
          <w:color w:val="000000" w:themeColor="text1"/>
          <w:sz w:val="28"/>
          <w:szCs w:val="28"/>
        </w:rPr>
        <w:t xml:space="preserve">, organizations can quickly recover from accidental deletions, system failures, or natural disasters. Clearly defined </w:t>
      </w:r>
      <w:r w:rsidRPr="009E1827">
        <w:rPr>
          <w:b/>
          <w:bCs/>
          <w:color w:val="000000" w:themeColor="text1"/>
          <w:sz w:val="28"/>
          <w:szCs w:val="28"/>
        </w:rPr>
        <w:t>Recovery Time Objective (RTO)</w:t>
      </w:r>
      <w:r w:rsidRPr="009E1827">
        <w:rPr>
          <w:color w:val="000000" w:themeColor="text1"/>
          <w:sz w:val="28"/>
          <w:szCs w:val="28"/>
        </w:rPr>
        <w:t xml:space="preserve"> and </w:t>
      </w:r>
      <w:r w:rsidRPr="009E1827">
        <w:rPr>
          <w:b/>
          <w:bCs/>
          <w:color w:val="000000" w:themeColor="text1"/>
          <w:sz w:val="28"/>
          <w:szCs w:val="28"/>
        </w:rPr>
        <w:t>Recovery Point Objective (RPO)</w:t>
      </w:r>
      <w:r w:rsidRPr="009E1827">
        <w:rPr>
          <w:color w:val="000000" w:themeColor="text1"/>
          <w:sz w:val="28"/>
          <w:szCs w:val="28"/>
        </w:rPr>
        <w:t xml:space="preserve"> ensure minimal downtime and minimal data loss, while business continuity measures such as multi-region deployment, load balancing, and continuous monitoring keep learning services available during unexpected failures. </w:t>
      </w:r>
    </w:p>
    <w:p w14:paraId="438E8BDB" w14:textId="77777777" w:rsidR="00BD04F6" w:rsidRPr="00BD04F6" w:rsidRDefault="00BD04F6" w:rsidP="00BD04F6">
      <w:pPr>
        <w:rPr>
          <w:color w:val="000000" w:themeColor="text1"/>
          <w:sz w:val="28"/>
          <w:szCs w:val="28"/>
        </w:rPr>
      </w:pPr>
    </w:p>
    <w:p w14:paraId="118252EC" w14:textId="167AF374" w:rsidR="00D01E7E" w:rsidRDefault="009E1827" w:rsidP="009E1827">
      <w:pPr>
        <w:rPr>
          <w:color w:val="EE0000"/>
          <w:sz w:val="32"/>
          <w:szCs w:val="32"/>
        </w:rPr>
      </w:pPr>
      <w:r w:rsidRPr="009E1827">
        <w:rPr>
          <w:color w:val="EE0000"/>
          <w:sz w:val="32"/>
          <w:szCs w:val="32"/>
        </w:rPr>
        <w:t>4. 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14:paraId="6C8C6E7B" w14:textId="14A55B0D" w:rsidR="009E1827" w:rsidRPr="009E1827" w:rsidRDefault="009E1827" w:rsidP="009E1827">
      <w:pPr>
        <w:rPr>
          <w:b/>
          <w:bCs/>
          <w:color w:val="EE0000"/>
          <w:sz w:val="32"/>
          <w:szCs w:val="32"/>
        </w:rPr>
      </w:pPr>
      <w:r w:rsidRPr="009E1827">
        <w:rPr>
          <w:b/>
          <w:bCs/>
          <w:color w:val="EE0000"/>
          <w:sz w:val="32"/>
          <w:szCs w:val="32"/>
        </w:rPr>
        <w:t>Scenario</w:t>
      </w:r>
    </w:p>
    <w:p w14:paraId="627750E1"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 xml:space="preserve">A </w:t>
      </w:r>
      <w:r w:rsidRPr="009E1827">
        <w:rPr>
          <w:b/>
          <w:bCs/>
          <w:color w:val="171717" w:themeColor="background2" w:themeShade="1A"/>
          <w:sz w:val="28"/>
          <w:szCs w:val="28"/>
        </w:rPr>
        <w:t>government agency</w:t>
      </w:r>
      <w:r w:rsidRPr="009E1827">
        <w:rPr>
          <w:color w:val="171717" w:themeColor="background2" w:themeShade="1A"/>
          <w:sz w:val="28"/>
          <w:szCs w:val="28"/>
        </w:rPr>
        <w:t xml:space="preserve"> manages highly confidential information such as </w:t>
      </w:r>
      <w:r w:rsidRPr="009E1827">
        <w:rPr>
          <w:b/>
          <w:bCs/>
          <w:color w:val="171717" w:themeColor="background2" w:themeShade="1A"/>
          <w:sz w:val="28"/>
          <w:szCs w:val="28"/>
        </w:rPr>
        <w:t>citizen records, tax details, land records, police databases, healthcare information, and public service applications</w:t>
      </w:r>
      <w:r w:rsidRPr="009E1827">
        <w:rPr>
          <w:color w:val="171717" w:themeColor="background2" w:themeShade="1A"/>
          <w:sz w:val="28"/>
          <w:szCs w:val="28"/>
        </w:rPr>
        <w:t xml:space="preserve">. Due to national security and government regulations, </w:t>
      </w:r>
      <w:r w:rsidRPr="009E1827">
        <w:rPr>
          <w:b/>
          <w:bCs/>
          <w:color w:val="171717" w:themeColor="background2" w:themeShade="1A"/>
          <w:sz w:val="28"/>
          <w:szCs w:val="28"/>
        </w:rPr>
        <w:t>sensitive applications and classified databases must remain in the agency's on-premises data center</w:t>
      </w:r>
      <w:r w:rsidRPr="009E1827">
        <w:rPr>
          <w:color w:val="171717" w:themeColor="background2" w:themeShade="1A"/>
          <w:sz w:val="28"/>
          <w:szCs w:val="28"/>
        </w:rPr>
        <w:t xml:space="preserve">, while </w:t>
      </w:r>
      <w:r w:rsidRPr="009E1827">
        <w:rPr>
          <w:b/>
          <w:bCs/>
          <w:color w:val="171717" w:themeColor="background2" w:themeShade="1A"/>
          <w:sz w:val="28"/>
          <w:szCs w:val="28"/>
        </w:rPr>
        <w:t>non-sensitive services</w:t>
      </w:r>
      <w:r w:rsidRPr="009E1827">
        <w:rPr>
          <w:color w:val="171717" w:themeColor="background2" w:themeShade="1A"/>
          <w:sz w:val="28"/>
          <w:szCs w:val="28"/>
        </w:rPr>
        <w:t xml:space="preserve"> such as public websites, online application portals, email services, and document sharing can be hosted in the cloud.</w:t>
      </w:r>
    </w:p>
    <w:p w14:paraId="1BADAE70"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1. Introduction</w:t>
      </w:r>
    </w:p>
    <w:p w14:paraId="7109D261"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Many government organizations cannot move all their workloads to the public cloud because certain information is protected by national regulations and privacy laws.</w:t>
      </w:r>
    </w:p>
    <w:p w14:paraId="20D8CF52"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lastRenderedPageBreak/>
        <w:t xml:space="preserve">A </w:t>
      </w:r>
      <w:r w:rsidRPr="009E1827">
        <w:rPr>
          <w:b/>
          <w:bCs/>
          <w:color w:val="171717" w:themeColor="background2" w:themeShade="1A"/>
          <w:sz w:val="28"/>
          <w:szCs w:val="28"/>
        </w:rPr>
        <w:t>Hybrid Cloud</w:t>
      </w:r>
      <w:r w:rsidRPr="009E1827">
        <w:rPr>
          <w:color w:val="171717" w:themeColor="background2" w:themeShade="1A"/>
          <w:sz w:val="28"/>
          <w:szCs w:val="28"/>
        </w:rPr>
        <w:t xml:space="preserve"> combines </w:t>
      </w:r>
      <w:r w:rsidRPr="009E1827">
        <w:rPr>
          <w:b/>
          <w:bCs/>
          <w:color w:val="171717" w:themeColor="background2" w:themeShade="1A"/>
          <w:sz w:val="28"/>
          <w:szCs w:val="28"/>
        </w:rPr>
        <w:t>private/on-premises infrastructure</w:t>
      </w:r>
      <w:r w:rsidRPr="009E1827">
        <w:rPr>
          <w:color w:val="171717" w:themeColor="background2" w:themeShade="1A"/>
          <w:sz w:val="28"/>
          <w:szCs w:val="28"/>
        </w:rPr>
        <w:t xml:space="preserve"> with </w:t>
      </w:r>
      <w:r w:rsidRPr="009E1827">
        <w:rPr>
          <w:b/>
          <w:bCs/>
          <w:color w:val="171717" w:themeColor="background2" w:themeShade="1A"/>
          <w:sz w:val="28"/>
          <w:szCs w:val="28"/>
        </w:rPr>
        <w:t>public cloud services</w:t>
      </w:r>
      <w:r w:rsidRPr="009E1827">
        <w:rPr>
          <w:color w:val="171717" w:themeColor="background2" w:themeShade="1A"/>
          <w:sz w:val="28"/>
          <w:szCs w:val="28"/>
        </w:rPr>
        <w:t>, allowing organizations to keep sensitive workloads within their own data centers while benefiting from the scalability, flexibility, and cost efficiency of the cloud for non-sensitive applications.</w:t>
      </w:r>
    </w:p>
    <w:p w14:paraId="38964ED6"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To make hybrid cloud successful, secure communication, centralized identity management, strong encryption, and proper governance are essential.</w:t>
      </w:r>
    </w:p>
    <w:p w14:paraId="03CD509C" w14:textId="5E321500" w:rsidR="009E1827" w:rsidRPr="009E1827" w:rsidRDefault="009E1827" w:rsidP="009E1827">
      <w:pPr>
        <w:rPr>
          <w:b/>
          <w:bCs/>
          <w:color w:val="171717" w:themeColor="background2" w:themeShade="1A"/>
          <w:sz w:val="32"/>
          <w:szCs w:val="32"/>
        </w:rPr>
      </w:pPr>
      <w:r>
        <w:rPr>
          <w:b/>
          <w:bCs/>
          <w:color w:val="171717" w:themeColor="background2" w:themeShade="1A"/>
          <w:sz w:val="32"/>
          <w:szCs w:val="32"/>
        </w:rPr>
        <w:t>2.</w:t>
      </w:r>
      <w:r w:rsidRPr="009E1827">
        <w:rPr>
          <w:b/>
          <w:bCs/>
          <w:color w:val="171717" w:themeColor="background2" w:themeShade="1A"/>
          <w:sz w:val="32"/>
          <w:szCs w:val="32"/>
        </w:rPr>
        <w:t>Hybrid Cloud</w:t>
      </w:r>
    </w:p>
    <w:p w14:paraId="09EB4C39"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Definition</w:t>
      </w:r>
    </w:p>
    <w:p w14:paraId="22D7D324"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 xml:space="preserve">A </w:t>
      </w:r>
      <w:r w:rsidRPr="009E1827">
        <w:rPr>
          <w:b/>
          <w:bCs/>
          <w:color w:val="171717" w:themeColor="background2" w:themeShade="1A"/>
          <w:sz w:val="32"/>
          <w:szCs w:val="32"/>
        </w:rPr>
        <w:t>Hybrid Cloud</w:t>
      </w:r>
      <w:r w:rsidRPr="009E1827">
        <w:rPr>
          <w:color w:val="171717" w:themeColor="background2" w:themeShade="1A"/>
          <w:sz w:val="32"/>
          <w:szCs w:val="32"/>
        </w:rPr>
        <w:t xml:space="preserve"> is a cloud computing model that integrates an </w:t>
      </w:r>
      <w:r w:rsidRPr="009E1827">
        <w:rPr>
          <w:b/>
          <w:bCs/>
          <w:color w:val="171717" w:themeColor="background2" w:themeShade="1A"/>
          <w:sz w:val="32"/>
          <w:szCs w:val="32"/>
        </w:rPr>
        <w:t>on-premises private infrastructure</w:t>
      </w:r>
      <w:r w:rsidRPr="009E1827">
        <w:rPr>
          <w:color w:val="171717" w:themeColor="background2" w:themeShade="1A"/>
          <w:sz w:val="32"/>
          <w:szCs w:val="32"/>
        </w:rPr>
        <w:t xml:space="preserve"> with one or more </w:t>
      </w:r>
      <w:r w:rsidRPr="009E1827">
        <w:rPr>
          <w:b/>
          <w:bCs/>
          <w:color w:val="171717" w:themeColor="background2" w:themeShade="1A"/>
          <w:sz w:val="32"/>
          <w:szCs w:val="32"/>
        </w:rPr>
        <w:t>public cloud platforms</w:t>
      </w:r>
      <w:r w:rsidRPr="009E1827">
        <w:rPr>
          <w:color w:val="171717" w:themeColor="background2" w:themeShade="1A"/>
          <w:sz w:val="32"/>
          <w:szCs w:val="32"/>
        </w:rPr>
        <w:t>, enabling applications and data to move securely between environments.</w:t>
      </w:r>
    </w:p>
    <w:p w14:paraId="4CCBDAE7"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2D5751D6">
          <v:rect id="_x0000_i1044" style="width:0;height:1.5pt" o:hralign="center" o:hrstd="t" o:hr="t" fillcolor="#a0a0a0" stroked="f"/>
        </w:pict>
      </w:r>
    </w:p>
    <w:p w14:paraId="4399AD0E"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Characteristics</w:t>
      </w:r>
    </w:p>
    <w:p w14:paraId="7990C374"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Combines public and private cloud. </w:t>
      </w:r>
    </w:p>
    <w:p w14:paraId="41A74362"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Secure communication. </w:t>
      </w:r>
    </w:p>
    <w:p w14:paraId="48D0E563"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Flexible deployment. </w:t>
      </w:r>
    </w:p>
    <w:p w14:paraId="10FCD831"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Better scalability. </w:t>
      </w:r>
    </w:p>
    <w:p w14:paraId="4EFE7F61"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Regulatory compliance. </w:t>
      </w:r>
    </w:p>
    <w:p w14:paraId="14699331"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Improved disaster recovery.</w:t>
      </w:r>
    </w:p>
    <w:p w14:paraId="1F515D3B"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Components of the Architecture</w:t>
      </w:r>
    </w:p>
    <w:p w14:paraId="0F7255F0"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4.1 On-Premises Data Center</w:t>
      </w:r>
    </w:p>
    <w:p w14:paraId="30577FD3"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Stores highly confidential government information such as:</w:t>
      </w:r>
    </w:p>
    <w:p w14:paraId="27CF9EDD"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Citizen records. </w:t>
      </w:r>
    </w:p>
    <w:p w14:paraId="630E5CA0"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National identity data. </w:t>
      </w:r>
    </w:p>
    <w:p w14:paraId="390445E2"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Tax databases. </w:t>
      </w:r>
    </w:p>
    <w:p w14:paraId="73F9CE2F"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lastRenderedPageBreak/>
        <w:t xml:space="preserve">Police records. </w:t>
      </w:r>
    </w:p>
    <w:p w14:paraId="5167CE2B"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Healthcare information. </w:t>
      </w:r>
    </w:p>
    <w:p w14:paraId="165D3372"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Classified government applications. </w:t>
      </w:r>
    </w:p>
    <w:p w14:paraId="108B5E81" w14:textId="77777777" w:rsidR="009E1827" w:rsidRPr="009E1827" w:rsidRDefault="009E1827" w:rsidP="009E1827">
      <w:pPr>
        <w:rPr>
          <w:b/>
          <w:bCs/>
          <w:color w:val="171717" w:themeColor="background2" w:themeShade="1A"/>
          <w:sz w:val="28"/>
          <w:szCs w:val="28"/>
        </w:rPr>
      </w:pPr>
      <w:r w:rsidRPr="009E1827">
        <w:rPr>
          <w:b/>
          <w:bCs/>
          <w:color w:val="171717" w:themeColor="background2" w:themeShade="1A"/>
          <w:sz w:val="28"/>
          <w:szCs w:val="28"/>
        </w:rPr>
        <w:t>Benefits</w:t>
      </w:r>
    </w:p>
    <w:p w14:paraId="4DB53648" w14:textId="77777777" w:rsidR="009E1827" w:rsidRPr="009E1827" w:rsidRDefault="009E1827" w:rsidP="009E1827">
      <w:pPr>
        <w:numPr>
          <w:ilvl w:val="0"/>
          <w:numId w:val="28"/>
        </w:numPr>
        <w:rPr>
          <w:color w:val="171717" w:themeColor="background2" w:themeShade="1A"/>
          <w:sz w:val="28"/>
          <w:szCs w:val="28"/>
        </w:rPr>
      </w:pPr>
      <w:r w:rsidRPr="009E1827">
        <w:rPr>
          <w:color w:val="171717" w:themeColor="background2" w:themeShade="1A"/>
          <w:sz w:val="28"/>
          <w:szCs w:val="28"/>
        </w:rPr>
        <w:t xml:space="preserve">Full administrative control. </w:t>
      </w:r>
    </w:p>
    <w:p w14:paraId="3BF04392" w14:textId="77777777" w:rsidR="009E1827" w:rsidRPr="009E1827" w:rsidRDefault="009E1827" w:rsidP="009E1827">
      <w:pPr>
        <w:numPr>
          <w:ilvl w:val="0"/>
          <w:numId w:val="28"/>
        </w:numPr>
        <w:rPr>
          <w:color w:val="171717" w:themeColor="background2" w:themeShade="1A"/>
          <w:sz w:val="28"/>
          <w:szCs w:val="28"/>
        </w:rPr>
      </w:pPr>
      <w:r w:rsidRPr="009E1827">
        <w:rPr>
          <w:color w:val="171717" w:themeColor="background2" w:themeShade="1A"/>
          <w:sz w:val="28"/>
          <w:szCs w:val="28"/>
        </w:rPr>
        <w:t xml:space="preserve">Regulatory compliance. </w:t>
      </w:r>
    </w:p>
    <w:p w14:paraId="0B5D0299" w14:textId="77777777" w:rsidR="009E1827" w:rsidRPr="009E1827" w:rsidRDefault="009E1827" w:rsidP="009E1827">
      <w:pPr>
        <w:numPr>
          <w:ilvl w:val="0"/>
          <w:numId w:val="28"/>
        </w:numPr>
        <w:rPr>
          <w:color w:val="171717" w:themeColor="background2" w:themeShade="1A"/>
          <w:sz w:val="28"/>
          <w:szCs w:val="28"/>
        </w:rPr>
      </w:pPr>
      <w:r w:rsidRPr="009E1827">
        <w:rPr>
          <w:color w:val="171717" w:themeColor="background2" w:themeShade="1A"/>
          <w:sz w:val="28"/>
          <w:szCs w:val="28"/>
        </w:rPr>
        <w:t xml:space="preserve">High security. </w:t>
      </w:r>
    </w:p>
    <w:p w14:paraId="0A3950CC" w14:textId="77777777" w:rsidR="009E1827" w:rsidRPr="009E1827" w:rsidRDefault="00000000" w:rsidP="009E1827">
      <w:pPr>
        <w:rPr>
          <w:color w:val="171717" w:themeColor="background2" w:themeShade="1A"/>
          <w:sz w:val="32"/>
          <w:szCs w:val="32"/>
        </w:rPr>
      </w:pPr>
      <w:r>
        <w:rPr>
          <w:color w:val="171717" w:themeColor="background2" w:themeShade="1A"/>
          <w:sz w:val="28"/>
          <w:szCs w:val="28"/>
        </w:rPr>
        <w:pict w14:anchorId="339B7CE1">
          <v:rect id="_x0000_i1045" style="width:0;height:1.5pt" o:hralign="center" o:hrstd="t" o:hr="t" fillcolor="#a0a0a0" stroked="f"/>
        </w:pict>
      </w:r>
    </w:p>
    <w:p w14:paraId="53DD51D6"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4.2 Public Cloud</w:t>
      </w:r>
    </w:p>
    <w:p w14:paraId="6C9973A1"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Hosts applications that do not contain highly sensitive information.</w:t>
      </w:r>
    </w:p>
    <w:p w14:paraId="55F5CF1D"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Examples</w:t>
      </w:r>
    </w:p>
    <w:p w14:paraId="52176D77"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Government websites. </w:t>
      </w:r>
    </w:p>
    <w:p w14:paraId="67CF5794"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Online application portals. </w:t>
      </w:r>
    </w:p>
    <w:p w14:paraId="185FB171"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Email services. </w:t>
      </w:r>
    </w:p>
    <w:p w14:paraId="2A270C60"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Public notifications. </w:t>
      </w:r>
    </w:p>
    <w:p w14:paraId="37128DED"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File sharing. </w:t>
      </w:r>
    </w:p>
    <w:p w14:paraId="5DDB88C6"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Data analytics. </w:t>
      </w:r>
    </w:p>
    <w:p w14:paraId="4A1AFF4D"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w:t>
      </w:r>
    </w:p>
    <w:p w14:paraId="08C111FB" w14:textId="77777777" w:rsidR="009E1827" w:rsidRPr="009E1827" w:rsidRDefault="009E1827" w:rsidP="009E1827">
      <w:pPr>
        <w:numPr>
          <w:ilvl w:val="0"/>
          <w:numId w:val="30"/>
        </w:numPr>
        <w:rPr>
          <w:color w:val="171717" w:themeColor="background2" w:themeShade="1A"/>
          <w:sz w:val="28"/>
          <w:szCs w:val="28"/>
        </w:rPr>
      </w:pPr>
      <w:r w:rsidRPr="009E1827">
        <w:rPr>
          <w:color w:val="171717" w:themeColor="background2" w:themeShade="1A"/>
          <w:sz w:val="28"/>
          <w:szCs w:val="28"/>
        </w:rPr>
        <w:t xml:space="preserve">Elastic scalability. </w:t>
      </w:r>
    </w:p>
    <w:p w14:paraId="71DB77F6" w14:textId="77777777" w:rsidR="009E1827" w:rsidRPr="009E1827" w:rsidRDefault="009E1827" w:rsidP="009E1827">
      <w:pPr>
        <w:numPr>
          <w:ilvl w:val="0"/>
          <w:numId w:val="30"/>
        </w:numPr>
        <w:rPr>
          <w:color w:val="171717" w:themeColor="background2" w:themeShade="1A"/>
          <w:sz w:val="28"/>
          <w:szCs w:val="28"/>
        </w:rPr>
      </w:pPr>
      <w:r w:rsidRPr="009E1827">
        <w:rPr>
          <w:color w:val="171717" w:themeColor="background2" w:themeShade="1A"/>
          <w:sz w:val="28"/>
          <w:szCs w:val="28"/>
        </w:rPr>
        <w:t xml:space="preserve">Lower infrastructure cost. </w:t>
      </w:r>
    </w:p>
    <w:p w14:paraId="0B9617E6" w14:textId="77777777" w:rsidR="009E1827" w:rsidRPr="009E1827" w:rsidRDefault="009E1827" w:rsidP="009E1827">
      <w:pPr>
        <w:numPr>
          <w:ilvl w:val="0"/>
          <w:numId w:val="30"/>
        </w:numPr>
        <w:rPr>
          <w:color w:val="171717" w:themeColor="background2" w:themeShade="1A"/>
          <w:sz w:val="28"/>
          <w:szCs w:val="28"/>
        </w:rPr>
      </w:pPr>
      <w:r w:rsidRPr="009E1827">
        <w:rPr>
          <w:color w:val="171717" w:themeColor="background2" w:themeShade="1A"/>
          <w:sz w:val="28"/>
          <w:szCs w:val="28"/>
        </w:rPr>
        <w:t xml:space="preserve">Global accessibility. </w:t>
      </w:r>
    </w:p>
    <w:p w14:paraId="181F8C07" w14:textId="77777777" w:rsidR="009E1827" w:rsidRPr="009E1827" w:rsidRDefault="00000000" w:rsidP="009E1827">
      <w:pPr>
        <w:rPr>
          <w:color w:val="171717" w:themeColor="background2" w:themeShade="1A"/>
          <w:sz w:val="32"/>
          <w:szCs w:val="32"/>
        </w:rPr>
      </w:pPr>
      <w:r>
        <w:rPr>
          <w:color w:val="171717" w:themeColor="background2" w:themeShade="1A"/>
          <w:sz w:val="28"/>
          <w:szCs w:val="28"/>
        </w:rPr>
        <w:pict w14:anchorId="6F128885">
          <v:rect id="_x0000_i1046" style="width:0;height:1.5pt" o:hralign="center" o:hrstd="t" o:hr="t" fillcolor="#a0a0a0" stroked="f"/>
        </w:pict>
      </w:r>
    </w:p>
    <w:p w14:paraId="0D4BA83C" w14:textId="77777777" w:rsidR="009E1827" w:rsidRPr="009E1827" w:rsidRDefault="009E1827" w:rsidP="009E1827">
      <w:pPr>
        <w:rPr>
          <w:b/>
          <w:bCs/>
          <w:color w:val="171717" w:themeColor="background2" w:themeShade="1A"/>
          <w:sz w:val="28"/>
          <w:szCs w:val="28"/>
        </w:rPr>
      </w:pPr>
      <w:r w:rsidRPr="009E1827">
        <w:rPr>
          <w:b/>
          <w:bCs/>
          <w:color w:val="171717" w:themeColor="background2" w:themeShade="1A"/>
          <w:sz w:val="28"/>
          <w:szCs w:val="28"/>
        </w:rPr>
        <w:t>4.3 Secure Network Connection</w:t>
      </w:r>
    </w:p>
    <w:p w14:paraId="2A81C869"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The on-premises data center communicates with the cloud using secure dedicated connectivity such as:</w:t>
      </w:r>
    </w:p>
    <w:p w14:paraId="4FF229FA" w14:textId="77777777" w:rsidR="009E1827" w:rsidRPr="009E1827" w:rsidRDefault="009E1827" w:rsidP="009E1827">
      <w:pPr>
        <w:numPr>
          <w:ilvl w:val="0"/>
          <w:numId w:val="31"/>
        </w:numPr>
        <w:rPr>
          <w:color w:val="171717" w:themeColor="background2" w:themeShade="1A"/>
          <w:sz w:val="28"/>
          <w:szCs w:val="28"/>
        </w:rPr>
      </w:pPr>
      <w:r w:rsidRPr="009E1827">
        <w:rPr>
          <w:color w:val="171717" w:themeColor="background2" w:themeShade="1A"/>
          <w:sz w:val="28"/>
          <w:szCs w:val="28"/>
        </w:rPr>
        <w:lastRenderedPageBreak/>
        <w:t xml:space="preserve">VPN (Virtual Private Network). </w:t>
      </w:r>
    </w:p>
    <w:p w14:paraId="184140C0" w14:textId="77777777" w:rsidR="009E1827" w:rsidRPr="009E1827" w:rsidRDefault="009E1827" w:rsidP="009E1827">
      <w:pPr>
        <w:numPr>
          <w:ilvl w:val="0"/>
          <w:numId w:val="31"/>
        </w:numPr>
        <w:rPr>
          <w:color w:val="171717" w:themeColor="background2" w:themeShade="1A"/>
          <w:sz w:val="28"/>
          <w:szCs w:val="28"/>
        </w:rPr>
      </w:pPr>
      <w:r w:rsidRPr="009E1827">
        <w:rPr>
          <w:color w:val="171717" w:themeColor="background2" w:themeShade="1A"/>
          <w:sz w:val="28"/>
          <w:szCs w:val="28"/>
        </w:rPr>
        <w:t xml:space="preserve">Dedicated private cloud connections. </w:t>
      </w:r>
    </w:p>
    <w:p w14:paraId="1A5DD2EE" w14:textId="77777777" w:rsidR="009E1827" w:rsidRPr="009E1827" w:rsidRDefault="009E1827" w:rsidP="009E1827">
      <w:pPr>
        <w:numPr>
          <w:ilvl w:val="0"/>
          <w:numId w:val="31"/>
        </w:numPr>
        <w:rPr>
          <w:color w:val="171717" w:themeColor="background2" w:themeShade="1A"/>
          <w:sz w:val="28"/>
          <w:szCs w:val="28"/>
        </w:rPr>
      </w:pPr>
      <w:r w:rsidRPr="009E1827">
        <w:rPr>
          <w:color w:val="171717" w:themeColor="background2" w:themeShade="1A"/>
          <w:sz w:val="28"/>
          <w:szCs w:val="28"/>
        </w:rPr>
        <w:t xml:space="preserve">Encrypted communication channels. </w:t>
      </w:r>
    </w:p>
    <w:p w14:paraId="1C71AB63"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w:t>
      </w:r>
    </w:p>
    <w:p w14:paraId="4FC8ADE9" w14:textId="77777777" w:rsidR="009E1827" w:rsidRPr="009E1827" w:rsidRDefault="009E1827" w:rsidP="009E1827">
      <w:pPr>
        <w:numPr>
          <w:ilvl w:val="0"/>
          <w:numId w:val="32"/>
        </w:numPr>
        <w:rPr>
          <w:color w:val="171717" w:themeColor="background2" w:themeShade="1A"/>
          <w:sz w:val="28"/>
          <w:szCs w:val="28"/>
        </w:rPr>
      </w:pPr>
      <w:r w:rsidRPr="009E1827">
        <w:rPr>
          <w:color w:val="171717" w:themeColor="background2" w:themeShade="1A"/>
          <w:sz w:val="28"/>
          <w:szCs w:val="28"/>
        </w:rPr>
        <w:t xml:space="preserve">Secure data transfer. </w:t>
      </w:r>
    </w:p>
    <w:p w14:paraId="60C49F48" w14:textId="77777777" w:rsidR="009E1827" w:rsidRPr="009E1827" w:rsidRDefault="009E1827" w:rsidP="009E1827">
      <w:pPr>
        <w:numPr>
          <w:ilvl w:val="0"/>
          <w:numId w:val="32"/>
        </w:numPr>
        <w:rPr>
          <w:color w:val="171717" w:themeColor="background2" w:themeShade="1A"/>
          <w:sz w:val="28"/>
          <w:szCs w:val="28"/>
        </w:rPr>
      </w:pPr>
      <w:r w:rsidRPr="009E1827">
        <w:rPr>
          <w:color w:val="171717" w:themeColor="background2" w:themeShade="1A"/>
          <w:sz w:val="28"/>
          <w:szCs w:val="28"/>
        </w:rPr>
        <w:t xml:space="preserve">Reduced interception risk. </w:t>
      </w:r>
    </w:p>
    <w:p w14:paraId="721F6C9D" w14:textId="77777777" w:rsidR="009E1827" w:rsidRPr="009E1827" w:rsidRDefault="009E1827" w:rsidP="009E1827">
      <w:pPr>
        <w:numPr>
          <w:ilvl w:val="0"/>
          <w:numId w:val="32"/>
        </w:numPr>
        <w:rPr>
          <w:color w:val="171717" w:themeColor="background2" w:themeShade="1A"/>
          <w:sz w:val="28"/>
          <w:szCs w:val="28"/>
        </w:rPr>
      </w:pPr>
      <w:r w:rsidRPr="009E1827">
        <w:rPr>
          <w:color w:val="171717" w:themeColor="background2" w:themeShade="1A"/>
          <w:sz w:val="28"/>
          <w:szCs w:val="28"/>
        </w:rPr>
        <w:t xml:space="preserve">Reliable connectivity. </w:t>
      </w:r>
    </w:p>
    <w:p w14:paraId="3A96AC9C"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350C4CC7">
          <v:rect id="_x0000_i1047" style="width:0;height:1.5pt" o:hralign="center" o:hrstd="t" o:hr="t" fillcolor="#a0a0a0" stroked="f"/>
        </w:pict>
      </w:r>
    </w:p>
    <w:p w14:paraId="4168B3F7"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5. Secure Communication Between Environments</w:t>
      </w:r>
    </w:p>
    <w:p w14:paraId="68CCD5A8"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Definition</w:t>
      </w:r>
    </w:p>
    <w:p w14:paraId="152D8073" w14:textId="77777777" w:rsidR="009E1827" w:rsidRPr="009E1827" w:rsidRDefault="009E1827" w:rsidP="009E1827">
      <w:pPr>
        <w:rPr>
          <w:color w:val="171717" w:themeColor="background2" w:themeShade="1A"/>
          <w:sz w:val="32"/>
          <w:szCs w:val="32"/>
        </w:rPr>
      </w:pPr>
      <w:r w:rsidRPr="009E1827">
        <w:rPr>
          <w:color w:val="171717" w:themeColor="background2" w:themeShade="1A"/>
          <w:sz w:val="28"/>
          <w:szCs w:val="28"/>
        </w:rPr>
        <w:t>Secure communication ensures that information exchanged between the on-premises data center and the public cloud remains confidential and protected from unauthorized</w:t>
      </w:r>
      <w:r w:rsidRPr="009E1827">
        <w:rPr>
          <w:color w:val="171717" w:themeColor="background2" w:themeShade="1A"/>
          <w:sz w:val="32"/>
          <w:szCs w:val="32"/>
        </w:rPr>
        <w:t xml:space="preserve"> access.</w:t>
      </w:r>
    </w:p>
    <w:p w14:paraId="0DA57D45"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33EA4EE0">
          <v:rect id="_x0000_i1048" style="width:0;height:1.5pt" o:hralign="center" o:hrstd="t" o:hr="t" fillcolor="#a0a0a0" stroked="f"/>
        </w:pict>
      </w:r>
    </w:p>
    <w:p w14:paraId="20C36A1A"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Methods</w:t>
      </w:r>
    </w:p>
    <w:p w14:paraId="03CA3D78"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5.1 VPN (Virtual Private Network)</w:t>
      </w:r>
    </w:p>
    <w:p w14:paraId="00A4C5CB"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Creates an encrypted tunnel between the government data center and the cloud.</w:t>
      </w:r>
    </w:p>
    <w:p w14:paraId="4C449BC4"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w:t>
      </w:r>
    </w:p>
    <w:p w14:paraId="7F188FAF" w14:textId="77777777" w:rsidR="009E1827" w:rsidRPr="009E1827" w:rsidRDefault="009E1827" w:rsidP="009E1827">
      <w:pPr>
        <w:numPr>
          <w:ilvl w:val="0"/>
          <w:numId w:val="33"/>
        </w:numPr>
        <w:rPr>
          <w:color w:val="171717" w:themeColor="background2" w:themeShade="1A"/>
          <w:sz w:val="28"/>
          <w:szCs w:val="28"/>
        </w:rPr>
      </w:pPr>
      <w:r w:rsidRPr="009E1827">
        <w:rPr>
          <w:color w:val="171717" w:themeColor="background2" w:themeShade="1A"/>
          <w:sz w:val="28"/>
          <w:szCs w:val="28"/>
        </w:rPr>
        <w:t xml:space="preserve">Secure communication. </w:t>
      </w:r>
    </w:p>
    <w:p w14:paraId="6C4D1DF0" w14:textId="77777777" w:rsidR="009E1827" w:rsidRPr="009E1827" w:rsidRDefault="009E1827" w:rsidP="009E1827">
      <w:pPr>
        <w:numPr>
          <w:ilvl w:val="0"/>
          <w:numId w:val="33"/>
        </w:numPr>
        <w:rPr>
          <w:color w:val="171717" w:themeColor="background2" w:themeShade="1A"/>
          <w:sz w:val="28"/>
          <w:szCs w:val="28"/>
        </w:rPr>
      </w:pPr>
      <w:r w:rsidRPr="009E1827">
        <w:rPr>
          <w:color w:val="171717" w:themeColor="background2" w:themeShade="1A"/>
          <w:sz w:val="28"/>
          <w:szCs w:val="28"/>
        </w:rPr>
        <w:t xml:space="preserve">Data confidentiality. </w:t>
      </w:r>
    </w:p>
    <w:p w14:paraId="658279A5" w14:textId="77777777" w:rsidR="009E1827" w:rsidRPr="009E1827" w:rsidRDefault="009E1827" w:rsidP="009E1827">
      <w:pPr>
        <w:numPr>
          <w:ilvl w:val="0"/>
          <w:numId w:val="33"/>
        </w:numPr>
        <w:rPr>
          <w:color w:val="171717" w:themeColor="background2" w:themeShade="1A"/>
          <w:sz w:val="32"/>
          <w:szCs w:val="32"/>
        </w:rPr>
      </w:pPr>
      <w:r w:rsidRPr="009E1827">
        <w:rPr>
          <w:color w:val="171717" w:themeColor="background2" w:themeShade="1A"/>
          <w:sz w:val="28"/>
          <w:szCs w:val="28"/>
        </w:rPr>
        <w:t>Protection over public networks</w:t>
      </w:r>
      <w:r w:rsidRPr="009E1827">
        <w:rPr>
          <w:color w:val="171717" w:themeColor="background2" w:themeShade="1A"/>
          <w:sz w:val="32"/>
          <w:szCs w:val="32"/>
        </w:rPr>
        <w:t xml:space="preserve">. </w:t>
      </w:r>
    </w:p>
    <w:p w14:paraId="598199B7"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3EE0C662">
          <v:rect id="_x0000_i1049" style="width:0;height:1.5pt" o:hralign="center" o:hrstd="t" o:hr="t" fillcolor="#a0a0a0" stroked="f"/>
        </w:pict>
      </w:r>
    </w:p>
    <w:p w14:paraId="5BF2D519"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5.2 Private Dedicated Connections</w:t>
      </w:r>
    </w:p>
    <w:p w14:paraId="0DE61533"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lastRenderedPageBreak/>
        <w:t>Organizations may use dedicated network links instead of the public internet.</w:t>
      </w:r>
    </w:p>
    <w:p w14:paraId="4EC7F555"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w:t>
      </w:r>
    </w:p>
    <w:p w14:paraId="681B935F" w14:textId="77777777" w:rsidR="009E1827" w:rsidRPr="009E1827" w:rsidRDefault="009E1827" w:rsidP="009E1827">
      <w:pPr>
        <w:numPr>
          <w:ilvl w:val="0"/>
          <w:numId w:val="34"/>
        </w:numPr>
        <w:rPr>
          <w:color w:val="171717" w:themeColor="background2" w:themeShade="1A"/>
          <w:sz w:val="28"/>
          <w:szCs w:val="28"/>
        </w:rPr>
      </w:pPr>
      <w:r w:rsidRPr="009E1827">
        <w:rPr>
          <w:color w:val="171717" w:themeColor="background2" w:themeShade="1A"/>
          <w:sz w:val="28"/>
          <w:szCs w:val="28"/>
        </w:rPr>
        <w:t xml:space="preserve">Higher performance. </w:t>
      </w:r>
    </w:p>
    <w:p w14:paraId="04F18705" w14:textId="77777777" w:rsidR="009E1827" w:rsidRPr="009E1827" w:rsidRDefault="009E1827" w:rsidP="009E1827">
      <w:pPr>
        <w:numPr>
          <w:ilvl w:val="0"/>
          <w:numId w:val="34"/>
        </w:numPr>
        <w:rPr>
          <w:color w:val="171717" w:themeColor="background2" w:themeShade="1A"/>
          <w:sz w:val="28"/>
          <w:szCs w:val="28"/>
        </w:rPr>
      </w:pPr>
      <w:r w:rsidRPr="009E1827">
        <w:rPr>
          <w:color w:val="171717" w:themeColor="background2" w:themeShade="1A"/>
          <w:sz w:val="28"/>
          <w:szCs w:val="28"/>
        </w:rPr>
        <w:t xml:space="preserve">Lower latency. </w:t>
      </w:r>
    </w:p>
    <w:p w14:paraId="40D586AF" w14:textId="77777777" w:rsidR="009E1827" w:rsidRPr="009E1827" w:rsidRDefault="009E1827" w:rsidP="009E1827">
      <w:pPr>
        <w:numPr>
          <w:ilvl w:val="0"/>
          <w:numId w:val="34"/>
        </w:numPr>
        <w:rPr>
          <w:color w:val="171717" w:themeColor="background2" w:themeShade="1A"/>
          <w:sz w:val="28"/>
          <w:szCs w:val="28"/>
        </w:rPr>
      </w:pPr>
      <w:r w:rsidRPr="009E1827">
        <w:rPr>
          <w:color w:val="171717" w:themeColor="background2" w:themeShade="1A"/>
          <w:sz w:val="28"/>
          <w:szCs w:val="28"/>
        </w:rPr>
        <w:t xml:space="preserve">Increased reliability. </w:t>
      </w:r>
    </w:p>
    <w:p w14:paraId="5A9CC66F" w14:textId="77777777" w:rsidR="009E1827" w:rsidRPr="009E1827" w:rsidRDefault="00000000" w:rsidP="009E1827">
      <w:pPr>
        <w:rPr>
          <w:color w:val="171717" w:themeColor="background2" w:themeShade="1A"/>
          <w:sz w:val="28"/>
          <w:szCs w:val="28"/>
        </w:rPr>
      </w:pPr>
      <w:r>
        <w:rPr>
          <w:color w:val="171717" w:themeColor="background2" w:themeShade="1A"/>
          <w:sz w:val="28"/>
          <w:szCs w:val="28"/>
        </w:rPr>
        <w:pict w14:anchorId="502783BA">
          <v:rect id="_x0000_i1050" style="width:0;height:1.5pt" o:hralign="center" o:hrstd="t" o:hr="t" fillcolor="#a0a0a0" stroked="f"/>
        </w:pict>
      </w:r>
    </w:p>
    <w:p w14:paraId="4B756884"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5.3 Secure APIs</w:t>
      </w:r>
    </w:p>
    <w:p w14:paraId="723761C6"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Application communication should use secure APIs protected with:</w:t>
      </w:r>
    </w:p>
    <w:p w14:paraId="51AED041" w14:textId="77777777" w:rsidR="009E1827" w:rsidRPr="009E1827" w:rsidRDefault="009E1827" w:rsidP="009E1827">
      <w:pPr>
        <w:numPr>
          <w:ilvl w:val="0"/>
          <w:numId w:val="35"/>
        </w:numPr>
        <w:rPr>
          <w:color w:val="171717" w:themeColor="background2" w:themeShade="1A"/>
          <w:sz w:val="28"/>
          <w:szCs w:val="28"/>
        </w:rPr>
      </w:pPr>
      <w:r w:rsidRPr="009E1827">
        <w:rPr>
          <w:color w:val="171717" w:themeColor="background2" w:themeShade="1A"/>
          <w:sz w:val="28"/>
          <w:szCs w:val="28"/>
        </w:rPr>
        <w:t xml:space="preserve">HTTPS </w:t>
      </w:r>
    </w:p>
    <w:p w14:paraId="3A783A09" w14:textId="77777777" w:rsidR="009E1827" w:rsidRPr="009E1827" w:rsidRDefault="009E1827" w:rsidP="009E1827">
      <w:pPr>
        <w:numPr>
          <w:ilvl w:val="0"/>
          <w:numId w:val="35"/>
        </w:numPr>
        <w:rPr>
          <w:color w:val="171717" w:themeColor="background2" w:themeShade="1A"/>
          <w:sz w:val="28"/>
          <w:szCs w:val="28"/>
        </w:rPr>
      </w:pPr>
      <w:r w:rsidRPr="009E1827">
        <w:rPr>
          <w:color w:val="171717" w:themeColor="background2" w:themeShade="1A"/>
          <w:sz w:val="28"/>
          <w:szCs w:val="28"/>
        </w:rPr>
        <w:t xml:space="preserve">TLS </w:t>
      </w:r>
    </w:p>
    <w:p w14:paraId="31573EBE" w14:textId="77777777" w:rsidR="009E1827" w:rsidRPr="009E1827" w:rsidRDefault="009E1827" w:rsidP="009E1827">
      <w:pPr>
        <w:numPr>
          <w:ilvl w:val="0"/>
          <w:numId w:val="35"/>
        </w:numPr>
        <w:rPr>
          <w:color w:val="171717" w:themeColor="background2" w:themeShade="1A"/>
          <w:sz w:val="28"/>
          <w:szCs w:val="28"/>
        </w:rPr>
      </w:pPr>
      <w:r w:rsidRPr="009E1827">
        <w:rPr>
          <w:color w:val="171717" w:themeColor="background2" w:themeShade="1A"/>
          <w:sz w:val="28"/>
          <w:szCs w:val="28"/>
        </w:rPr>
        <w:t xml:space="preserve">Authentication tokens </w:t>
      </w:r>
    </w:p>
    <w:p w14:paraId="7B0EBFD5"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16F56684">
          <v:rect id="_x0000_i1051" style="width:0;height:1.5pt" o:hralign="center" o:hrstd="t" o:hr="t" fillcolor="#a0a0a0" stroked="f"/>
        </w:pict>
      </w:r>
    </w:p>
    <w:p w14:paraId="7FE25326"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 Identity Management</w:t>
      </w:r>
    </w:p>
    <w:p w14:paraId="289CD3EA"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Definition</w:t>
      </w:r>
    </w:p>
    <w:p w14:paraId="237A7C45"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Identity Management ensures that only authorized users and systems can access government resources.</w:t>
      </w:r>
    </w:p>
    <w:p w14:paraId="2CFE28C0" w14:textId="77777777" w:rsidR="009E1827" w:rsidRPr="009E1827" w:rsidRDefault="00000000" w:rsidP="009E1827">
      <w:pPr>
        <w:rPr>
          <w:color w:val="171717" w:themeColor="background2" w:themeShade="1A"/>
          <w:sz w:val="28"/>
          <w:szCs w:val="28"/>
        </w:rPr>
      </w:pPr>
      <w:r>
        <w:rPr>
          <w:color w:val="171717" w:themeColor="background2" w:themeShade="1A"/>
          <w:sz w:val="28"/>
          <w:szCs w:val="28"/>
        </w:rPr>
        <w:pict w14:anchorId="5F6A97AA">
          <v:rect id="_x0000_i1052" style="width:0;height:1.5pt" o:hralign="center" o:hrstd="t" o:hr="t" fillcolor="#a0a0a0" stroked="f"/>
        </w:pict>
      </w:r>
    </w:p>
    <w:p w14:paraId="2D6E24BE"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Identity Management Components</w:t>
      </w:r>
    </w:p>
    <w:p w14:paraId="75846270"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6.1 Identity and Access Management (IAM)</w:t>
      </w:r>
    </w:p>
    <w:p w14:paraId="72C16596"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Controls:</w:t>
      </w:r>
    </w:p>
    <w:p w14:paraId="006311EC" w14:textId="77777777" w:rsidR="009E1827" w:rsidRPr="009E1827" w:rsidRDefault="009E1827" w:rsidP="009E1827">
      <w:pPr>
        <w:numPr>
          <w:ilvl w:val="0"/>
          <w:numId w:val="36"/>
        </w:numPr>
        <w:rPr>
          <w:color w:val="171717" w:themeColor="background2" w:themeShade="1A"/>
          <w:sz w:val="32"/>
          <w:szCs w:val="32"/>
        </w:rPr>
      </w:pPr>
      <w:r w:rsidRPr="009E1827">
        <w:rPr>
          <w:color w:val="171717" w:themeColor="background2" w:themeShade="1A"/>
          <w:sz w:val="32"/>
          <w:szCs w:val="32"/>
        </w:rPr>
        <w:t xml:space="preserve">User authentication. </w:t>
      </w:r>
    </w:p>
    <w:p w14:paraId="73B349E5" w14:textId="77777777" w:rsidR="009E1827" w:rsidRPr="009E1827" w:rsidRDefault="009E1827" w:rsidP="009E1827">
      <w:pPr>
        <w:numPr>
          <w:ilvl w:val="0"/>
          <w:numId w:val="36"/>
        </w:numPr>
        <w:rPr>
          <w:color w:val="171717" w:themeColor="background2" w:themeShade="1A"/>
          <w:sz w:val="32"/>
          <w:szCs w:val="32"/>
        </w:rPr>
      </w:pPr>
      <w:r w:rsidRPr="009E1827">
        <w:rPr>
          <w:color w:val="171717" w:themeColor="background2" w:themeShade="1A"/>
          <w:sz w:val="32"/>
          <w:szCs w:val="32"/>
        </w:rPr>
        <w:t xml:space="preserve">Authorization. </w:t>
      </w:r>
    </w:p>
    <w:p w14:paraId="4026DB1E" w14:textId="77777777" w:rsidR="009E1827" w:rsidRPr="009E1827" w:rsidRDefault="009E1827" w:rsidP="009E1827">
      <w:pPr>
        <w:numPr>
          <w:ilvl w:val="0"/>
          <w:numId w:val="36"/>
        </w:numPr>
        <w:rPr>
          <w:color w:val="171717" w:themeColor="background2" w:themeShade="1A"/>
          <w:sz w:val="32"/>
          <w:szCs w:val="32"/>
        </w:rPr>
      </w:pPr>
      <w:r w:rsidRPr="009E1827">
        <w:rPr>
          <w:color w:val="171717" w:themeColor="background2" w:themeShade="1A"/>
          <w:sz w:val="32"/>
          <w:szCs w:val="32"/>
        </w:rPr>
        <w:t xml:space="preserve">Permission management. </w:t>
      </w:r>
    </w:p>
    <w:p w14:paraId="2DB0D89A"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lastRenderedPageBreak/>
        <w:pict w14:anchorId="17493A10">
          <v:rect id="_x0000_i1053" style="width:0;height:1.5pt" o:hralign="center" o:hrstd="t" o:hr="t" fillcolor="#a0a0a0" stroked="f"/>
        </w:pict>
      </w:r>
    </w:p>
    <w:p w14:paraId="74726974"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6.2 Role-Based Access Control (RBAC)</w:t>
      </w:r>
    </w:p>
    <w:p w14:paraId="64447B5A"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Access permissions are assigned according to job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661"/>
      </w:tblGrid>
      <w:tr w:rsidR="009E1827" w:rsidRPr="009E1827" w14:paraId="615CE9C4" w14:textId="77777777">
        <w:trPr>
          <w:tblHeader/>
          <w:tblCellSpacing w:w="15" w:type="dxa"/>
        </w:trPr>
        <w:tc>
          <w:tcPr>
            <w:tcW w:w="0" w:type="auto"/>
            <w:vAlign w:val="center"/>
            <w:hideMark/>
          </w:tcPr>
          <w:p w14:paraId="323D2169"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User</w:t>
            </w:r>
          </w:p>
        </w:tc>
        <w:tc>
          <w:tcPr>
            <w:tcW w:w="0" w:type="auto"/>
            <w:vAlign w:val="center"/>
            <w:hideMark/>
          </w:tcPr>
          <w:p w14:paraId="6E377A54"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Access</w:t>
            </w:r>
          </w:p>
        </w:tc>
      </w:tr>
      <w:tr w:rsidR="009E1827" w:rsidRPr="009E1827" w14:paraId="5EE853EC" w14:textId="77777777">
        <w:trPr>
          <w:tblCellSpacing w:w="15" w:type="dxa"/>
        </w:trPr>
        <w:tc>
          <w:tcPr>
            <w:tcW w:w="0" w:type="auto"/>
            <w:vAlign w:val="center"/>
            <w:hideMark/>
          </w:tcPr>
          <w:p w14:paraId="4480EAC8"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Administrator</w:t>
            </w:r>
          </w:p>
        </w:tc>
        <w:tc>
          <w:tcPr>
            <w:tcW w:w="0" w:type="auto"/>
            <w:vAlign w:val="center"/>
            <w:hideMark/>
          </w:tcPr>
          <w:p w14:paraId="20BBC7AF"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Full Access</w:t>
            </w:r>
          </w:p>
        </w:tc>
      </w:tr>
      <w:tr w:rsidR="009E1827" w:rsidRPr="009E1827" w14:paraId="361C0749" w14:textId="77777777">
        <w:trPr>
          <w:tblCellSpacing w:w="15" w:type="dxa"/>
        </w:trPr>
        <w:tc>
          <w:tcPr>
            <w:tcW w:w="0" w:type="auto"/>
            <w:vAlign w:val="center"/>
            <w:hideMark/>
          </w:tcPr>
          <w:p w14:paraId="11E86C4A"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Government Officer</w:t>
            </w:r>
          </w:p>
        </w:tc>
        <w:tc>
          <w:tcPr>
            <w:tcW w:w="0" w:type="auto"/>
            <w:vAlign w:val="center"/>
            <w:hideMark/>
          </w:tcPr>
          <w:p w14:paraId="1C8F0769"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Department Access</w:t>
            </w:r>
          </w:p>
        </w:tc>
      </w:tr>
      <w:tr w:rsidR="009E1827" w:rsidRPr="009E1827" w14:paraId="72F34B1F" w14:textId="77777777">
        <w:trPr>
          <w:tblCellSpacing w:w="15" w:type="dxa"/>
        </w:trPr>
        <w:tc>
          <w:tcPr>
            <w:tcW w:w="0" w:type="auto"/>
            <w:vAlign w:val="center"/>
            <w:hideMark/>
          </w:tcPr>
          <w:p w14:paraId="6C504193"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Public User</w:t>
            </w:r>
          </w:p>
        </w:tc>
        <w:tc>
          <w:tcPr>
            <w:tcW w:w="0" w:type="auto"/>
            <w:vAlign w:val="center"/>
            <w:hideMark/>
          </w:tcPr>
          <w:p w14:paraId="5DF09E3C"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Public Services Only</w:t>
            </w:r>
          </w:p>
        </w:tc>
      </w:tr>
    </w:tbl>
    <w:p w14:paraId="7A95D09B"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6F454177">
          <v:rect id="_x0000_i1054" style="width:0;height:1.5pt" o:hralign="center" o:hrstd="t" o:hr="t" fillcolor="#a0a0a0" stroked="f"/>
        </w:pict>
      </w:r>
    </w:p>
    <w:p w14:paraId="6070BD52"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6.3 Multi-Factor Authentication (MFA)</w:t>
      </w:r>
    </w:p>
    <w:p w14:paraId="601BEC19"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Requires multiple authentication factors.</w:t>
      </w:r>
    </w:p>
    <w:p w14:paraId="2A3D57D8"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Example</w:t>
      </w:r>
    </w:p>
    <w:p w14:paraId="0E5FCE5E" w14:textId="77777777" w:rsidR="009E1827" w:rsidRPr="009E1827" w:rsidRDefault="009E1827" w:rsidP="009E1827">
      <w:pPr>
        <w:numPr>
          <w:ilvl w:val="0"/>
          <w:numId w:val="37"/>
        </w:numPr>
        <w:rPr>
          <w:color w:val="171717" w:themeColor="background2" w:themeShade="1A"/>
          <w:sz w:val="32"/>
          <w:szCs w:val="32"/>
        </w:rPr>
      </w:pPr>
      <w:r w:rsidRPr="009E1827">
        <w:rPr>
          <w:color w:val="171717" w:themeColor="background2" w:themeShade="1A"/>
          <w:sz w:val="32"/>
          <w:szCs w:val="32"/>
        </w:rPr>
        <w:t xml:space="preserve">Password </w:t>
      </w:r>
    </w:p>
    <w:p w14:paraId="0C7C97E9" w14:textId="77777777" w:rsidR="009E1827" w:rsidRPr="009E1827" w:rsidRDefault="009E1827" w:rsidP="009E1827">
      <w:pPr>
        <w:numPr>
          <w:ilvl w:val="0"/>
          <w:numId w:val="37"/>
        </w:numPr>
        <w:rPr>
          <w:color w:val="171717" w:themeColor="background2" w:themeShade="1A"/>
          <w:sz w:val="32"/>
          <w:szCs w:val="32"/>
        </w:rPr>
      </w:pPr>
      <w:r w:rsidRPr="009E1827">
        <w:rPr>
          <w:color w:val="171717" w:themeColor="background2" w:themeShade="1A"/>
          <w:sz w:val="32"/>
          <w:szCs w:val="32"/>
        </w:rPr>
        <w:t xml:space="preserve">OTP </w:t>
      </w:r>
    </w:p>
    <w:p w14:paraId="22DC7C1F" w14:textId="77777777" w:rsidR="009E1827" w:rsidRPr="009E1827" w:rsidRDefault="009E1827" w:rsidP="009E1827">
      <w:pPr>
        <w:numPr>
          <w:ilvl w:val="0"/>
          <w:numId w:val="37"/>
        </w:numPr>
        <w:rPr>
          <w:color w:val="171717" w:themeColor="background2" w:themeShade="1A"/>
          <w:sz w:val="32"/>
          <w:szCs w:val="32"/>
        </w:rPr>
      </w:pPr>
      <w:r w:rsidRPr="009E1827">
        <w:rPr>
          <w:color w:val="171717" w:themeColor="background2" w:themeShade="1A"/>
          <w:sz w:val="32"/>
          <w:szCs w:val="32"/>
        </w:rPr>
        <w:t xml:space="preserve">Authentication App </w:t>
      </w:r>
    </w:p>
    <w:p w14:paraId="7F9266C2"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4EED6146">
          <v:rect id="_x0000_i1055" style="width:0;height:1.5pt" o:hralign="center" o:hrstd="t" o:hr="t" fillcolor="#a0a0a0" stroked="f"/>
        </w:pict>
      </w:r>
    </w:p>
    <w:p w14:paraId="2E7D14D7"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6.4 Single Sign-On (SSO)</w:t>
      </w:r>
    </w:p>
    <w:p w14:paraId="0F955965"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Employees authenticate once and securely access multiple government applications without repeatedly entering credentials.</w:t>
      </w:r>
    </w:p>
    <w:p w14:paraId="6F9330A2"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03B99BC4">
          <v:rect id="_x0000_i1056" style="width:0;height:1.5pt" o:hralign="center" o:hrstd="t" o:hr="t" fillcolor="#a0a0a0" stroked="f"/>
        </w:pict>
      </w:r>
    </w:p>
    <w:p w14:paraId="7CBDB8D9"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 of Identity Management</w:t>
      </w:r>
    </w:p>
    <w:p w14:paraId="156962BB" w14:textId="77777777" w:rsidR="009E1827" w:rsidRPr="009E1827" w:rsidRDefault="009E1827" w:rsidP="009E1827">
      <w:pPr>
        <w:numPr>
          <w:ilvl w:val="0"/>
          <w:numId w:val="38"/>
        </w:numPr>
        <w:rPr>
          <w:color w:val="171717" w:themeColor="background2" w:themeShade="1A"/>
          <w:sz w:val="32"/>
          <w:szCs w:val="32"/>
        </w:rPr>
      </w:pPr>
      <w:r w:rsidRPr="009E1827">
        <w:rPr>
          <w:color w:val="171717" w:themeColor="background2" w:themeShade="1A"/>
          <w:sz w:val="32"/>
          <w:szCs w:val="32"/>
        </w:rPr>
        <w:t xml:space="preserve">Prevents unauthorized access. </w:t>
      </w:r>
    </w:p>
    <w:p w14:paraId="06FD6A31" w14:textId="77777777" w:rsidR="009E1827" w:rsidRPr="009E1827" w:rsidRDefault="009E1827" w:rsidP="009E1827">
      <w:pPr>
        <w:numPr>
          <w:ilvl w:val="0"/>
          <w:numId w:val="38"/>
        </w:numPr>
        <w:rPr>
          <w:color w:val="171717" w:themeColor="background2" w:themeShade="1A"/>
          <w:sz w:val="32"/>
          <w:szCs w:val="32"/>
        </w:rPr>
      </w:pPr>
      <w:r w:rsidRPr="009E1827">
        <w:rPr>
          <w:color w:val="171717" w:themeColor="background2" w:themeShade="1A"/>
          <w:sz w:val="32"/>
          <w:szCs w:val="32"/>
        </w:rPr>
        <w:t xml:space="preserve">Simplifies user management. </w:t>
      </w:r>
    </w:p>
    <w:p w14:paraId="42DF8D80" w14:textId="77777777" w:rsidR="009E1827" w:rsidRPr="009E1827" w:rsidRDefault="009E1827" w:rsidP="009E1827">
      <w:pPr>
        <w:numPr>
          <w:ilvl w:val="0"/>
          <w:numId w:val="38"/>
        </w:numPr>
        <w:rPr>
          <w:color w:val="171717" w:themeColor="background2" w:themeShade="1A"/>
          <w:sz w:val="32"/>
          <w:szCs w:val="32"/>
        </w:rPr>
      </w:pPr>
      <w:r w:rsidRPr="009E1827">
        <w:rPr>
          <w:color w:val="171717" w:themeColor="background2" w:themeShade="1A"/>
          <w:sz w:val="32"/>
          <w:szCs w:val="32"/>
        </w:rPr>
        <w:lastRenderedPageBreak/>
        <w:t xml:space="preserve">Improves accountability. </w:t>
      </w:r>
    </w:p>
    <w:p w14:paraId="15444E14" w14:textId="77777777" w:rsidR="009E1827" w:rsidRPr="009E1827" w:rsidRDefault="009E1827" w:rsidP="009E1827">
      <w:pPr>
        <w:numPr>
          <w:ilvl w:val="0"/>
          <w:numId w:val="38"/>
        </w:numPr>
        <w:rPr>
          <w:color w:val="171717" w:themeColor="background2" w:themeShade="1A"/>
          <w:sz w:val="32"/>
          <w:szCs w:val="32"/>
        </w:rPr>
      </w:pPr>
      <w:r w:rsidRPr="009E1827">
        <w:rPr>
          <w:color w:val="171717" w:themeColor="background2" w:themeShade="1A"/>
          <w:sz w:val="32"/>
          <w:szCs w:val="32"/>
        </w:rPr>
        <w:t xml:space="preserve">Supports regulatory compliance. </w:t>
      </w:r>
    </w:p>
    <w:p w14:paraId="7874224A" w14:textId="77777777" w:rsidR="009E1827" w:rsidRPr="009E1827" w:rsidRDefault="00000000" w:rsidP="009E1827">
      <w:pPr>
        <w:rPr>
          <w:color w:val="171717" w:themeColor="background2" w:themeShade="1A"/>
          <w:sz w:val="32"/>
          <w:szCs w:val="32"/>
        </w:rPr>
      </w:pPr>
      <w:r>
        <w:rPr>
          <w:color w:val="171717" w:themeColor="background2" w:themeShade="1A"/>
          <w:sz w:val="32"/>
          <w:szCs w:val="32"/>
        </w:rPr>
        <w:pict w14:anchorId="02995FCF">
          <v:rect id="_x0000_i1057" style="width:0;height:1.5pt" o:hralign="center" o:hrstd="t" o:hr="t" fillcolor="#a0a0a0" stroked="f"/>
        </w:pict>
      </w:r>
    </w:p>
    <w:p w14:paraId="20EF74F1"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Conclusion</w:t>
      </w:r>
    </w:p>
    <w:p w14:paraId="1D6611BA"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 xml:space="preserve">A </w:t>
      </w:r>
      <w:r w:rsidRPr="009E1827">
        <w:rPr>
          <w:b/>
          <w:bCs/>
          <w:color w:val="171717" w:themeColor="background2" w:themeShade="1A"/>
          <w:sz w:val="28"/>
          <w:szCs w:val="28"/>
        </w:rPr>
        <w:t>hybrid cloud architecture</w:t>
      </w:r>
      <w:r w:rsidRPr="009E1827">
        <w:rPr>
          <w:color w:val="171717" w:themeColor="background2" w:themeShade="1A"/>
          <w:sz w:val="28"/>
          <w:szCs w:val="28"/>
        </w:rPr>
        <w:t xml:space="preserve"> provides an effective solution for government agencies that need to balance </w:t>
      </w:r>
      <w:r w:rsidRPr="009E1827">
        <w:rPr>
          <w:b/>
          <w:bCs/>
          <w:color w:val="171717" w:themeColor="background2" w:themeShade="1A"/>
          <w:sz w:val="28"/>
          <w:szCs w:val="28"/>
        </w:rPr>
        <w:t>security</w:t>
      </w:r>
      <w:r w:rsidRPr="009E1827">
        <w:rPr>
          <w:color w:val="171717" w:themeColor="background2" w:themeShade="1A"/>
          <w:sz w:val="28"/>
          <w:szCs w:val="28"/>
        </w:rPr>
        <w:t xml:space="preserve">, </w:t>
      </w:r>
      <w:r w:rsidRPr="009E1827">
        <w:rPr>
          <w:b/>
          <w:bCs/>
          <w:color w:val="171717" w:themeColor="background2" w:themeShade="1A"/>
          <w:sz w:val="28"/>
          <w:szCs w:val="28"/>
        </w:rPr>
        <w:t>regulatory compliance</w:t>
      </w:r>
      <w:r w:rsidRPr="009E1827">
        <w:rPr>
          <w:color w:val="171717" w:themeColor="background2" w:themeShade="1A"/>
          <w:sz w:val="28"/>
          <w:szCs w:val="28"/>
        </w:rPr>
        <w:t xml:space="preserve">, and </w:t>
      </w:r>
      <w:r w:rsidRPr="009E1827">
        <w:rPr>
          <w:b/>
          <w:bCs/>
          <w:color w:val="171717" w:themeColor="background2" w:themeShade="1A"/>
          <w:sz w:val="28"/>
          <w:szCs w:val="28"/>
        </w:rPr>
        <w:t>cloud scalability</w:t>
      </w:r>
      <w:r w:rsidRPr="009E1827">
        <w:rPr>
          <w:color w:val="171717" w:themeColor="background2" w:themeShade="1A"/>
          <w:sz w:val="28"/>
          <w:szCs w:val="28"/>
        </w:rPr>
        <w:t xml:space="preserve">. By keeping sensitive applications and databases on-premises while hosting non-sensitive services in the public cloud, organizations can maintain strict control over confidential information without sacrificing the benefits of cloud computing. Secure communication through VPNs or private connections, combined with </w:t>
      </w:r>
      <w:r w:rsidRPr="009E1827">
        <w:rPr>
          <w:b/>
          <w:bCs/>
          <w:color w:val="171717" w:themeColor="background2" w:themeShade="1A"/>
          <w:sz w:val="28"/>
          <w:szCs w:val="28"/>
        </w:rPr>
        <w:t>identity management</w:t>
      </w:r>
      <w:r w:rsidRPr="009E1827">
        <w:rPr>
          <w:color w:val="171717" w:themeColor="background2" w:themeShade="1A"/>
          <w:sz w:val="28"/>
          <w:szCs w:val="28"/>
        </w:rPr>
        <w:t xml:space="preserve"> (IAM, RBAC, MFA, and SSO) and </w:t>
      </w:r>
      <w:r w:rsidRPr="009E1827">
        <w:rPr>
          <w:b/>
          <w:bCs/>
          <w:color w:val="171717" w:themeColor="background2" w:themeShade="1A"/>
          <w:sz w:val="28"/>
          <w:szCs w:val="28"/>
        </w:rPr>
        <w:t>encryption</w:t>
      </w:r>
      <w:r w:rsidRPr="009E1827">
        <w:rPr>
          <w:color w:val="171717" w:themeColor="background2" w:themeShade="1A"/>
          <w:sz w:val="28"/>
          <w:szCs w:val="28"/>
        </w:rPr>
        <w:t xml:space="preserve"> for data at rest and in transit, ensures that government information remains protected.</w:t>
      </w:r>
    </w:p>
    <w:p w14:paraId="1280B0EA" w14:textId="6B90B669" w:rsidR="009E1827" w:rsidRDefault="009E1827" w:rsidP="009E1827">
      <w:pPr>
        <w:rPr>
          <w:color w:val="C00000"/>
          <w:sz w:val="32"/>
          <w:szCs w:val="32"/>
        </w:rPr>
      </w:pPr>
      <w:r w:rsidRPr="009E1827">
        <w:rPr>
          <w:color w:val="C00000"/>
          <w:sz w:val="32"/>
          <w:szCs w:val="32"/>
        </w:rPr>
        <w:t>5. 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Discuss monitoring and alerting strategies for proactive issue detection.</w:t>
      </w:r>
    </w:p>
    <w:p w14:paraId="73E16960" w14:textId="77777777" w:rsidR="009E1827" w:rsidRPr="009E1827" w:rsidRDefault="009E1827" w:rsidP="009E1827">
      <w:pPr>
        <w:rPr>
          <w:b/>
          <w:bCs/>
          <w:color w:val="C00000"/>
          <w:sz w:val="32"/>
          <w:szCs w:val="32"/>
        </w:rPr>
      </w:pPr>
      <w:r w:rsidRPr="009E1827">
        <w:rPr>
          <w:b/>
          <w:bCs/>
          <w:color w:val="C00000"/>
          <w:sz w:val="32"/>
          <w:szCs w:val="32"/>
        </w:rPr>
        <w:t>Scenario</w:t>
      </w:r>
    </w:p>
    <w:p w14:paraId="41916076" w14:textId="63402F7A" w:rsidR="009E1827" w:rsidRDefault="009E1827" w:rsidP="009E1827">
      <w:pPr>
        <w:rPr>
          <w:color w:val="0D0D0D" w:themeColor="text1" w:themeTint="F2"/>
          <w:sz w:val="32"/>
          <w:szCs w:val="32"/>
        </w:rPr>
      </w:pPr>
      <w:r w:rsidRPr="009E1827">
        <w:rPr>
          <w:color w:val="0D0D0D" w:themeColor="text1" w:themeTint="F2"/>
          <w:sz w:val="32"/>
          <w:szCs w:val="32"/>
        </w:rPr>
        <w:t>A Software as a Service (</w:t>
      </w:r>
      <w:r w:rsidRPr="009E1827">
        <w:rPr>
          <w:b/>
          <w:bCs/>
          <w:color w:val="0D0D0D" w:themeColor="text1" w:themeTint="F2"/>
          <w:sz w:val="32"/>
          <w:szCs w:val="32"/>
        </w:rPr>
        <w:t>SaaS</w:t>
      </w:r>
      <w:r w:rsidRPr="009E1827">
        <w:rPr>
          <w:color w:val="0D0D0D" w:themeColor="text1" w:themeTint="F2"/>
          <w:sz w:val="32"/>
          <w:szCs w:val="32"/>
        </w:rPr>
        <w:t xml:space="preserve">) company provides an online </w:t>
      </w:r>
      <w:r w:rsidRPr="009E1827">
        <w:rPr>
          <w:b/>
          <w:bCs/>
          <w:color w:val="0D0D0D" w:themeColor="text1" w:themeTint="F2"/>
          <w:sz w:val="32"/>
          <w:szCs w:val="32"/>
        </w:rPr>
        <w:t>Customer Relationship Management (CRM)</w:t>
      </w:r>
      <w:r w:rsidRPr="009E1827">
        <w:rPr>
          <w:color w:val="0D0D0D" w:themeColor="text1" w:themeTint="F2"/>
          <w:sz w:val="32"/>
          <w:szCs w:val="32"/>
        </w:rPr>
        <w:t xml:space="preserve"> application used by businesses across the world. The application allows customers to manage sales, customer records, invoices, employee information, and business reports.Since the application serves </w:t>
      </w:r>
      <w:r w:rsidRPr="009E1827">
        <w:rPr>
          <w:b/>
          <w:bCs/>
          <w:color w:val="0D0D0D" w:themeColor="text1" w:themeTint="F2"/>
          <w:sz w:val="32"/>
          <w:szCs w:val="32"/>
        </w:rPr>
        <w:t>millions of users</w:t>
      </w:r>
      <w:r w:rsidRPr="009E1827">
        <w:rPr>
          <w:color w:val="0D0D0D" w:themeColor="text1" w:themeTint="F2"/>
          <w:sz w:val="32"/>
          <w:szCs w:val="32"/>
        </w:rPr>
        <w:t xml:space="preserve"> globally, any service interruption can lead to financial losses and poor customer experience. Recently, one cloud region experienced an outage, causing temporary downtime. To prevent similar incidents, the company decides to implement a </w:t>
      </w:r>
      <w:r w:rsidRPr="009E1827">
        <w:rPr>
          <w:b/>
          <w:bCs/>
          <w:color w:val="0D0D0D" w:themeColor="text1" w:themeTint="F2"/>
          <w:sz w:val="32"/>
          <w:szCs w:val="32"/>
        </w:rPr>
        <w:t xml:space="preserve">Multi-Region Cloud Deployment </w:t>
      </w:r>
      <w:r w:rsidRPr="009E1827">
        <w:rPr>
          <w:b/>
          <w:bCs/>
          <w:color w:val="0D0D0D" w:themeColor="text1" w:themeTint="F2"/>
          <w:sz w:val="32"/>
          <w:szCs w:val="32"/>
        </w:rPr>
        <w:lastRenderedPageBreak/>
        <w:t>Strategy</w:t>
      </w:r>
      <w:r w:rsidRPr="009E1827">
        <w:rPr>
          <w:color w:val="0D0D0D" w:themeColor="text1" w:themeTint="F2"/>
          <w:sz w:val="32"/>
          <w:szCs w:val="32"/>
        </w:rPr>
        <w:t xml:space="preserve"> that ensures continuous availability, automatic failover, secure data replication, and proactive monitoring.</w:t>
      </w:r>
    </w:p>
    <w:p w14:paraId="6246BCAE"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Introduction</w:t>
      </w:r>
    </w:p>
    <w:p w14:paraId="4EC15D51"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 xml:space="preserve">Modern SaaS applications must provide </w:t>
      </w:r>
      <w:r w:rsidRPr="009E1827">
        <w:rPr>
          <w:b/>
          <w:bCs/>
          <w:color w:val="0D0D0D" w:themeColor="text1" w:themeTint="F2"/>
          <w:sz w:val="32"/>
          <w:szCs w:val="32"/>
        </w:rPr>
        <w:t>24×7 availability</w:t>
      </w:r>
      <w:r w:rsidRPr="009E1827">
        <w:rPr>
          <w:color w:val="0D0D0D" w:themeColor="text1" w:themeTint="F2"/>
          <w:sz w:val="32"/>
          <w:szCs w:val="32"/>
        </w:rPr>
        <w:t xml:space="preserve">, </w:t>
      </w:r>
      <w:r w:rsidRPr="009E1827">
        <w:rPr>
          <w:b/>
          <w:bCs/>
          <w:color w:val="0D0D0D" w:themeColor="text1" w:themeTint="F2"/>
          <w:sz w:val="32"/>
          <w:szCs w:val="32"/>
        </w:rPr>
        <w:t>high reliability</w:t>
      </w:r>
      <w:r w:rsidRPr="009E1827">
        <w:rPr>
          <w:color w:val="0D0D0D" w:themeColor="text1" w:themeTint="F2"/>
          <w:sz w:val="32"/>
          <w:szCs w:val="32"/>
        </w:rPr>
        <w:t xml:space="preserve">, and </w:t>
      </w:r>
      <w:r w:rsidRPr="009E1827">
        <w:rPr>
          <w:b/>
          <w:bCs/>
          <w:color w:val="0D0D0D" w:themeColor="text1" w:themeTint="F2"/>
          <w:sz w:val="32"/>
          <w:szCs w:val="32"/>
        </w:rPr>
        <w:t>continuous service</w:t>
      </w:r>
      <w:r w:rsidRPr="009E1827">
        <w:rPr>
          <w:color w:val="0D0D0D" w:themeColor="text1" w:themeTint="F2"/>
          <w:sz w:val="32"/>
          <w:szCs w:val="32"/>
        </w:rPr>
        <w:t xml:space="preserve"> for users worldwide. Hardware failures, natural disasters, cyberattacks, or regional cloud outages can interrupt application services if infrastructure is deployed in only one location.</w:t>
      </w:r>
    </w:p>
    <w:p w14:paraId="6B25BAC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 xml:space="preserve">Cloud providers offer </w:t>
      </w:r>
      <w:r w:rsidRPr="009E1827">
        <w:rPr>
          <w:b/>
          <w:bCs/>
          <w:color w:val="0D0D0D" w:themeColor="text1" w:themeTint="F2"/>
          <w:sz w:val="32"/>
          <w:szCs w:val="32"/>
        </w:rPr>
        <w:t>Multi-Region Deployment</w:t>
      </w:r>
      <w:r w:rsidRPr="009E1827">
        <w:rPr>
          <w:color w:val="0D0D0D" w:themeColor="text1" w:themeTint="F2"/>
          <w:sz w:val="32"/>
          <w:szCs w:val="32"/>
        </w:rPr>
        <w:t xml:space="preserve">, </w:t>
      </w:r>
      <w:r w:rsidRPr="009E1827">
        <w:rPr>
          <w:b/>
          <w:bCs/>
          <w:color w:val="0D0D0D" w:themeColor="text1" w:themeTint="F2"/>
          <w:sz w:val="32"/>
          <w:szCs w:val="32"/>
        </w:rPr>
        <w:t>Data Replication</w:t>
      </w:r>
      <w:r w:rsidRPr="009E1827">
        <w:rPr>
          <w:color w:val="0D0D0D" w:themeColor="text1" w:themeTint="F2"/>
          <w:sz w:val="32"/>
          <w:szCs w:val="32"/>
        </w:rPr>
        <w:t xml:space="preserve">, </w:t>
      </w:r>
      <w:r w:rsidRPr="009E1827">
        <w:rPr>
          <w:b/>
          <w:bCs/>
          <w:color w:val="0D0D0D" w:themeColor="text1" w:themeTint="F2"/>
          <w:sz w:val="32"/>
          <w:szCs w:val="32"/>
        </w:rPr>
        <w:t>Automatic Failover</w:t>
      </w:r>
      <w:r w:rsidRPr="009E1827">
        <w:rPr>
          <w:color w:val="0D0D0D" w:themeColor="text1" w:themeTint="F2"/>
          <w:sz w:val="32"/>
          <w:szCs w:val="32"/>
        </w:rPr>
        <w:t xml:space="preserve">, and </w:t>
      </w:r>
      <w:r w:rsidRPr="009E1827">
        <w:rPr>
          <w:b/>
          <w:bCs/>
          <w:color w:val="0D0D0D" w:themeColor="text1" w:themeTint="F2"/>
          <w:sz w:val="32"/>
          <w:szCs w:val="32"/>
        </w:rPr>
        <w:t>Monitoring Services</w:t>
      </w:r>
      <w:r w:rsidRPr="009E1827">
        <w:rPr>
          <w:color w:val="0D0D0D" w:themeColor="text1" w:themeTint="F2"/>
          <w:sz w:val="32"/>
          <w:szCs w:val="32"/>
        </w:rPr>
        <w:t xml:space="preserve"> to ensure business continuity. These technologies allow applications to continue operating with minimal downtime and data loss.</w:t>
      </w:r>
    </w:p>
    <w:p w14:paraId="65229197"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2. What is Multi-Region Deployment?</w:t>
      </w:r>
    </w:p>
    <w:p w14:paraId="7A3842F7"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Definition</w:t>
      </w:r>
    </w:p>
    <w:p w14:paraId="5B6DFA43"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 xml:space="preserve">A </w:t>
      </w:r>
      <w:r w:rsidRPr="009E1827">
        <w:rPr>
          <w:b/>
          <w:bCs/>
          <w:color w:val="0D0D0D" w:themeColor="text1" w:themeTint="F2"/>
          <w:sz w:val="32"/>
          <w:szCs w:val="32"/>
        </w:rPr>
        <w:t>Multi-Region Deployment</w:t>
      </w:r>
      <w:r w:rsidRPr="009E1827">
        <w:rPr>
          <w:color w:val="0D0D0D" w:themeColor="text1" w:themeTint="F2"/>
          <w:sz w:val="32"/>
          <w:szCs w:val="32"/>
        </w:rPr>
        <w:t xml:space="preserve"> is a cloud architecture in which applications and data are deployed across </w:t>
      </w:r>
      <w:r w:rsidRPr="009E1827">
        <w:rPr>
          <w:b/>
          <w:bCs/>
          <w:color w:val="0D0D0D" w:themeColor="text1" w:themeTint="F2"/>
          <w:sz w:val="32"/>
          <w:szCs w:val="32"/>
        </w:rPr>
        <w:t>two or more geographically separated cloud regions</w:t>
      </w:r>
      <w:r w:rsidRPr="009E1827">
        <w:rPr>
          <w:color w:val="0D0D0D" w:themeColor="text1" w:themeTint="F2"/>
          <w:sz w:val="32"/>
          <w:szCs w:val="32"/>
        </w:rPr>
        <w:t>.</w:t>
      </w:r>
    </w:p>
    <w:p w14:paraId="2526B1F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If one region becomes unavailable, another region automatically takes over and continues serving users.</w:t>
      </w:r>
    </w:p>
    <w:p w14:paraId="5886DBA0"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5EA7C44C">
          <v:rect id="_x0000_i1058" style="width:0;height:1.5pt" o:hralign="center" o:hrstd="t" o:hr="t" fillcolor="#a0a0a0" stroked="f"/>
        </w:pict>
      </w:r>
    </w:p>
    <w:p w14:paraId="48A4631D"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Objectives</w:t>
      </w:r>
    </w:p>
    <w:p w14:paraId="657B2F24"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High Availability </w:t>
      </w:r>
    </w:p>
    <w:p w14:paraId="41CC6F97"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Fault Tolerance </w:t>
      </w:r>
    </w:p>
    <w:p w14:paraId="5AE1C2D4"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Disaster Recovery </w:t>
      </w:r>
    </w:p>
    <w:p w14:paraId="21FC2A17"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Business Continuity </w:t>
      </w:r>
    </w:p>
    <w:p w14:paraId="61E77D7C"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Low Latency </w:t>
      </w:r>
    </w:p>
    <w:p w14:paraId="08C5E2AE"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lastRenderedPageBreak/>
        <w:t>Global Accessibility</w:t>
      </w:r>
    </w:p>
    <w:p w14:paraId="36CDD45B"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4.1 Global DNS / Traffic Manager</w:t>
      </w:r>
    </w:p>
    <w:p w14:paraId="115885E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Routes user requests to the nearest healthy cloud region.</w:t>
      </w:r>
    </w:p>
    <w:p w14:paraId="0C166091"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Benefits</w:t>
      </w:r>
    </w:p>
    <w:p w14:paraId="51834622" w14:textId="77777777" w:rsidR="009E1827" w:rsidRPr="009E1827" w:rsidRDefault="009E1827" w:rsidP="009E1827">
      <w:pPr>
        <w:numPr>
          <w:ilvl w:val="0"/>
          <w:numId w:val="40"/>
        </w:numPr>
        <w:rPr>
          <w:color w:val="0D0D0D" w:themeColor="text1" w:themeTint="F2"/>
          <w:sz w:val="32"/>
          <w:szCs w:val="32"/>
        </w:rPr>
      </w:pPr>
      <w:r w:rsidRPr="009E1827">
        <w:rPr>
          <w:color w:val="0D0D0D" w:themeColor="text1" w:themeTint="F2"/>
          <w:sz w:val="32"/>
          <w:szCs w:val="32"/>
        </w:rPr>
        <w:t xml:space="preserve">Low latency </w:t>
      </w:r>
    </w:p>
    <w:p w14:paraId="34266DAE" w14:textId="77777777" w:rsidR="009E1827" w:rsidRPr="009E1827" w:rsidRDefault="009E1827" w:rsidP="009E1827">
      <w:pPr>
        <w:numPr>
          <w:ilvl w:val="0"/>
          <w:numId w:val="40"/>
        </w:numPr>
        <w:rPr>
          <w:color w:val="0D0D0D" w:themeColor="text1" w:themeTint="F2"/>
          <w:sz w:val="32"/>
          <w:szCs w:val="32"/>
        </w:rPr>
      </w:pPr>
      <w:r w:rsidRPr="009E1827">
        <w:rPr>
          <w:color w:val="0D0D0D" w:themeColor="text1" w:themeTint="F2"/>
          <w:sz w:val="32"/>
          <w:szCs w:val="32"/>
        </w:rPr>
        <w:t xml:space="preserve">High availability </w:t>
      </w:r>
    </w:p>
    <w:p w14:paraId="414A7232" w14:textId="77777777" w:rsidR="009E1827" w:rsidRPr="009E1827" w:rsidRDefault="009E1827" w:rsidP="009E1827">
      <w:pPr>
        <w:numPr>
          <w:ilvl w:val="0"/>
          <w:numId w:val="40"/>
        </w:numPr>
        <w:rPr>
          <w:color w:val="0D0D0D" w:themeColor="text1" w:themeTint="F2"/>
          <w:sz w:val="32"/>
          <w:szCs w:val="32"/>
        </w:rPr>
      </w:pPr>
      <w:r w:rsidRPr="009E1827">
        <w:rPr>
          <w:color w:val="0D0D0D" w:themeColor="text1" w:themeTint="F2"/>
          <w:sz w:val="32"/>
          <w:szCs w:val="32"/>
        </w:rPr>
        <w:t xml:space="preserve">Automatic traffic routing </w:t>
      </w:r>
    </w:p>
    <w:p w14:paraId="600BB4AA"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17794EB0">
          <v:rect id="_x0000_i1059" style="width:0;height:1.5pt" o:hralign="center" o:hrstd="t" o:hr="t" fillcolor="#a0a0a0" stroked="f"/>
        </w:pict>
      </w:r>
    </w:p>
    <w:p w14:paraId="3C1EC90E"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4.2 Application Servers</w:t>
      </w:r>
    </w:p>
    <w:p w14:paraId="0413FC20"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Host SaaS application services.</w:t>
      </w:r>
    </w:p>
    <w:p w14:paraId="0DBC0988"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Examples:</w:t>
      </w:r>
    </w:p>
    <w:p w14:paraId="01C658D6"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User Authentication </w:t>
      </w:r>
    </w:p>
    <w:p w14:paraId="314AC696"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Customer Management </w:t>
      </w:r>
    </w:p>
    <w:p w14:paraId="1CB12EDB"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Billing </w:t>
      </w:r>
    </w:p>
    <w:p w14:paraId="545F412D"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Reporting </w:t>
      </w:r>
    </w:p>
    <w:p w14:paraId="65544F56"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Notifications </w:t>
      </w:r>
    </w:p>
    <w:p w14:paraId="6E7476F9"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These servers run in multiple regions to provide uninterrupted service.</w:t>
      </w:r>
    </w:p>
    <w:p w14:paraId="05051B68"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23CC8164">
          <v:rect id="_x0000_i1060" style="width:0;height:1.5pt" o:hralign="center" o:hrstd="t" o:hr="t" fillcolor="#a0a0a0" stroked="f"/>
        </w:pict>
      </w:r>
    </w:p>
    <w:p w14:paraId="2FF91C74"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4.3 Load Balancer</w:t>
      </w:r>
    </w:p>
    <w:p w14:paraId="02C56669"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Distributes user requests evenly across available application servers.</w:t>
      </w:r>
    </w:p>
    <w:p w14:paraId="69F67C92"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Benefits</w:t>
      </w:r>
    </w:p>
    <w:p w14:paraId="3015D03F" w14:textId="77777777" w:rsidR="009E1827" w:rsidRPr="009E1827" w:rsidRDefault="009E1827" w:rsidP="009E1827">
      <w:pPr>
        <w:numPr>
          <w:ilvl w:val="0"/>
          <w:numId w:val="42"/>
        </w:numPr>
        <w:rPr>
          <w:color w:val="0D0D0D" w:themeColor="text1" w:themeTint="F2"/>
          <w:sz w:val="32"/>
          <w:szCs w:val="32"/>
        </w:rPr>
      </w:pPr>
      <w:r w:rsidRPr="009E1827">
        <w:rPr>
          <w:color w:val="0D0D0D" w:themeColor="text1" w:themeTint="F2"/>
          <w:sz w:val="32"/>
          <w:szCs w:val="32"/>
        </w:rPr>
        <w:t xml:space="preserve">Prevents server overload </w:t>
      </w:r>
    </w:p>
    <w:p w14:paraId="4FE2DE3F" w14:textId="77777777" w:rsidR="009E1827" w:rsidRPr="009E1827" w:rsidRDefault="009E1827" w:rsidP="009E1827">
      <w:pPr>
        <w:numPr>
          <w:ilvl w:val="0"/>
          <w:numId w:val="42"/>
        </w:numPr>
        <w:rPr>
          <w:color w:val="0D0D0D" w:themeColor="text1" w:themeTint="F2"/>
          <w:sz w:val="32"/>
          <w:szCs w:val="32"/>
        </w:rPr>
      </w:pPr>
      <w:r w:rsidRPr="009E1827">
        <w:rPr>
          <w:color w:val="0D0D0D" w:themeColor="text1" w:themeTint="F2"/>
          <w:sz w:val="32"/>
          <w:szCs w:val="32"/>
        </w:rPr>
        <w:lastRenderedPageBreak/>
        <w:t xml:space="preserve">Improves performance </w:t>
      </w:r>
    </w:p>
    <w:p w14:paraId="4D74FD2A" w14:textId="77777777" w:rsidR="009E1827" w:rsidRPr="009E1827" w:rsidRDefault="009E1827" w:rsidP="009E1827">
      <w:pPr>
        <w:numPr>
          <w:ilvl w:val="0"/>
          <w:numId w:val="42"/>
        </w:numPr>
        <w:rPr>
          <w:color w:val="0D0D0D" w:themeColor="text1" w:themeTint="F2"/>
          <w:sz w:val="32"/>
          <w:szCs w:val="32"/>
        </w:rPr>
      </w:pPr>
      <w:r w:rsidRPr="009E1827">
        <w:rPr>
          <w:color w:val="0D0D0D" w:themeColor="text1" w:themeTint="F2"/>
          <w:sz w:val="32"/>
          <w:szCs w:val="32"/>
        </w:rPr>
        <w:t xml:space="preserve">Increases reliability </w:t>
      </w:r>
    </w:p>
    <w:p w14:paraId="1C210BC7"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778CAFCB">
          <v:rect id="_x0000_i1061" style="width:0;height:1.5pt" o:hralign="center" o:hrstd="t" o:hr="t" fillcolor="#a0a0a0" stroked="f"/>
        </w:pict>
      </w:r>
    </w:p>
    <w:p w14:paraId="3ACD8AC3"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4.4 Database</w:t>
      </w:r>
    </w:p>
    <w:p w14:paraId="7A5140E4"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Stores:</w:t>
      </w:r>
    </w:p>
    <w:p w14:paraId="1A3353CE"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Customer records </w:t>
      </w:r>
    </w:p>
    <w:p w14:paraId="3E22CBBF"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Sales information </w:t>
      </w:r>
    </w:p>
    <w:p w14:paraId="57EF23EB"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User accounts </w:t>
      </w:r>
    </w:p>
    <w:p w14:paraId="0C41DDCB"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Business reports </w:t>
      </w:r>
    </w:p>
    <w:p w14:paraId="55E66C0B"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Subscription details </w:t>
      </w:r>
    </w:p>
    <w:p w14:paraId="03CBBDCA"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The database is replicated across multiple regions.</w:t>
      </w:r>
    </w:p>
    <w:p w14:paraId="3A3C8F0D"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6B40F01C">
          <v:rect id="_x0000_i1062" style="width:0;height:1.5pt" o:hralign="center" o:hrstd="t" o:hr="t" fillcolor="#a0a0a0" stroked="f"/>
        </w:pict>
      </w:r>
    </w:p>
    <w:p w14:paraId="4048C70E"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4.5 Cloud Storage</w:t>
      </w:r>
    </w:p>
    <w:p w14:paraId="43093C0D"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Stores:</w:t>
      </w:r>
    </w:p>
    <w:p w14:paraId="5451A200"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Documents </w:t>
      </w:r>
    </w:p>
    <w:p w14:paraId="5AC0CDB0"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Images </w:t>
      </w:r>
    </w:p>
    <w:p w14:paraId="319FC429"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Reports </w:t>
      </w:r>
    </w:p>
    <w:p w14:paraId="59352FF6"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Attachments </w:t>
      </w:r>
    </w:p>
    <w:p w14:paraId="687DCCC0"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Backups </w:t>
      </w:r>
    </w:p>
    <w:p w14:paraId="3D24E087"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Cloud storage is configured for cross-region replication.</w:t>
      </w:r>
    </w:p>
    <w:p w14:paraId="4AC681C5"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35485BA2">
          <v:rect id="_x0000_i1063" style="width:0;height:1.5pt" o:hralign="center" o:hrstd="t" o:hr="t" fillcolor="#a0a0a0" stroked="f"/>
        </w:pict>
      </w:r>
    </w:p>
    <w:p w14:paraId="3C6D3D88"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5. High Availability</w:t>
      </w:r>
    </w:p>
    <w:p w14:paraId="45DE5183"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Definition</w:t>
      </w:r>
    </w:p>
    <w:p w14:paraId="7CE9F6E3"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lastRenderedPageBreak/>
        <w:t>High Availability (HA) ensures that applications remain operational with minimal downtime.</w:t>
      </w:r>
    </w:p>
    <w:p w14:paraId="36B15CAC"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33F01A43">
          <v:rect id="_x0000_i1064" style="width:0;height:1.5pt" o:hralign="center" o:hrstd="t" o:hr="t" fillcolor="#a0a0a0" stroked="f"/>
        </w:pict>
      </w:r>
    </w:p>
    <w:p w14:paraId="4D3D1637"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How High Availability is Achieved</w:t>
      </w:r>
    </w:p>
    <w:p w14:paraId="3B8A0CC1"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Multiple cloud regions </w:t>
      </w:r>
    </w:p>
    <w:p w14:paraId="3A181A9C"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Multiple availability zones </w:t>
      </w:r>
    </w:p>
    <w:p w14:paraId="49C1ABFC"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Load balancing </w:t>
      </w:r>
    </w:p>
    <w:p w14:paraId="25EFD02B"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Auto Scaling </w:t>
      </w:r>
    </w:p>
    <w:p w14:paraId="7C11D17E"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Data replication </w:t>
      </w:r>
    </w:p>
    <w:p w14:paraId="529EC0BD"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Health checks </w:t>
      </w:r>
    </w:p>
    <w:p w14:paraId="2F54F724"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1D2C4FF6">
          <v:rect id="_x0000_i1065" style="width:0;height:1.5pt" o:hralign="center" o:hrstd="t" o:hr="t" fillcolor="#a0a0a0" stroked="f"/>
        </w:pict>
      </w:r>
    </w:p>
    <w:p w14:paraId="6999E9CE"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6. Fault Tolerance</w:t>
      </w:r>
    </w:p>
    <w:p w14:paraId="50AB79D9"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Definition</w:t>
      </w:r>
    </w:p>
    <w:p w14:paraId="5D6E56E4"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Fault Tolerance is the ability of a system to continue operating even when components fail.</w:t>
      </w:r>
    </w:p>
    <w:p w14:paraId="6D085998"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48045F1E">
          <v:rect id="_x0000_i1066" style="width:0;height:1.5pt" o:hralign="center" o:hrstd="t" o:hr="t" fillcolor="#a0a0a0" stroked="f"/>
        </w:pict>
      </w:r>
    </w:p>
    <w:p w14:paraId="74620437"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Example</w:t>
      </w:r>
    </w:p>
    <w:p w14:paraId="6F48B6AD"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If Region A experiences a power failure,</w:t>
      </w:r>
    </w:p>
    <w:p w14:paraId="5394FF10"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w:t>
      </w:r>
    </w:p>
    <w:p w14:paraId="1609D82A"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Traffic is automatically redirected to Region B.</w:t>
      </w:r>
    </w:p>
    <w:p w14:paraId="12B68473"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w:t>
      </w:r>
    </w:p>
    <w:p w14:paraId="7F03E44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Users continue using the application without interruption.</w:t>
      </w:r>
    </w:p>
    <w:p w14:paraId="535A4479"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6AC1D810">
          <v:rect id="_x0000_i1067" style="width:0;height:1.5pt" o:hralign="center" o:hrstd="t" o:hr="t" fillcolor="#a0a0a0" stroked="f"/>
        </w:pict>
      </w:r>
    </w:p>
    <w:p w14:paraId="4901C261"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lastRenderedPageBreak/>
        <w:t>7. Data Replication</w:t>
      </w:r>
    </w:p>
    <w:p w14:paraId="638AD6B5"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Definition</w:t>
      </w:r>
    </w:p>
    <w:p w14:paraId="605BC4EE"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Data replication creates identical copies of application data across multiple cloud regions.</w:t>
      </w:r>
    </w:p>
    <w:p w14:paraId="3B9EBCDF"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298AD9AC">
          <v:rect id="_x0000_i1068" style="width:0;height:1.5pt" o:hralign="center" o:hrstd="t" o:hr="t" fillcolor="#a0a0a0" stroked="f"/>
        </w:pict>
      </w:r>
    </w:p>
    <w:p w14:paraId="53C08BC1"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Types of Replication</w:t>
      </w:r>
    </w:p>
    <w:p w14:paraId="1CBE55AA"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7.1 Synchronous Replication</w:t>
      </w:r>
    </w:p>
    <w:p w14:paraId="4CE91979"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Data is written to both regions simultaneously before confirming the transaction.</w:t>
      </w:r>
    </w:p>
    <w:p w14:paraId="25831212"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Advantages</w:t>
      </w:r>
    </w:p>
    <w:p w14:paraId="30591195" w14:textId="77777777" w:rsidR="009E1827" w:rsidRPr="009E1827" w:rsidRDefault="009E1827" w:rsidP="009E1827">
      <w:pPr>
        <w:numPr>
          <w:ilvl w:val="0"/>
          <w:numId w:val="46"/>
        </w:numPr>
        <w:rPr>
          <w:color w:val="0D0D0D" w:themeColor="text1" w:themeTint="F2"/>
          <w:sz w:val="32"/>
          <w:szCs w:val="32"/>
        </w:rPr>
      </w:pPr>
      <w:r w:rsidRPr="009E1827">
        <w:rPr>
          <w:color w:val="0D0D0D" w:themeColor="text1" w:themeTint="F2"/>
          <w:sz w:val="32"/>
          <w:szCs w:val="32"/>
        </w:rPr>
        <w:t xml:space="preserve">Zero or near-zero data loss. </w:t>
      </w:r>
    </w:p>
    <w:p w14:paraId="6404612F" w14:textId="77777777" w:rsidR="009E1827" w:rsidRPr="009E1827" w:rsidRDefault="009E1827" w:rsidP="009E1827">
      <w:pPr>
        <w:numPr>
          <w:ilvl w:val="0"/>
          <w:numId w:val="46"/>
        </w:numPr>
        <w:rPr>
          <w:color w:val="0D0D0D" w:themeColor="text1" w:themeTint="F2"/>
          <w:sz w:val="32"/>
          <w:szCs w:val="32"/>
        </w:rPr>
      </w:pPr>
      <w:r w:rsidRPr="009E1827">
        <w:rPr>
          <w:color w:val="0D0D0D" w:themeColor="text1" w:themeTint="F2"/>
          <w:sz w:val="32"/>
          <w:szCs w:val="32"/>
        </w:rPr>
        <w:t xml:space="preserve">Strong consistency. </w:t>
      </w:r>
    </w:p>
    <w:p w14:paraId="17114309"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Disadvantages</w:t>
      </w:r>
    </w:p>
    <w:p w14:paraId="0C456685" w14:textId="77777777" w:rsidR="009E1827" w:rsidRPr="009E1827" w:rsidRDefault="009E1827" w:rsidP="009E1827">
      <w:pPr>
        <w:numPr>
          <w:ilvl w:val="0"/>
          <w:numId w:val="47"/>
        </w:numPr>
        <w:rPr>
          <w:color w:val="0D0D0D" w:themeColor="text1" w:themeTint="F2"/>
          <w:sz w:val="32"/>
          <w:szCs w:val="32"/>
        </w:rPr>
      </w:pPr>
      <w:r w:rsidRPr="009E1827">
        <w:rPr>
          <w:color w:val="0D0D0D" w:themeColor="text1" w:themeTint="F2"/>
          <w:sz w:val="32"/>
          <w:szCs w:val="32"/>
        </w:rPr>
        <w:t xml:space="preserve">Higher latency. </w:t>
      </w:r>
    </w:p>
    <w:p w14:paraId="5D7AC346" w14:textId="77777777" w:rsidR="009E1827" w:rsidRPr="009E1827" w:rsidRDefault="00000000" w:rsidP="009E1827">
      <w:pPr>
        <w:rPr>
          <w:color w:val="0D0D0D" w:themeColor="text1" w:themeTint="F2"/>
          <w:sz w:val="32"/>
          <w:szCs w:val="32"/>
        </w:rPr>
      </w:pPr>
      <w:r>
        <w:rPr>
          <w:color w:val="0D0D0D" w:themeColor="text1" w:themeTint="F2"/>
          <w:sz w:val="32"/>
          <w:szCs w:val="32"/>
        </w:rPr>
        <w:pict w14:anchorId="4ECD58A0">
          <v:rect id="_x0000_i1069" style="width:0;height:1.5pt" o:hralign="center" o:hrstd="t" o:hr="t" fillcolor="#a0a0a0" stroked="f"/>
        </w:pict>
      </w:r>
    </w:p>
    <w:p w14:paraId="49A22ECB"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7.2 Asynchronous Replication</w:t>
      </w:r>
    </w:p>
    <w:p w14:paraId="6DE9FDD5"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Data is written to the primary region first and replicated shortly afterward.</w:t>
      </w:r>
    </w:p>
    <w:p w14:paraId="44BBB749"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Advantages</w:t>
      </w:r>
    </w:p>
    <w:p w14:paraId="70733C5D" w14:textId="77777777" w:rsidR="009E1827" w:rsidRPr="009E1827" w:rsidRDefault="009E1827" w:rsidP="009E1827">
      <w:pPr>
        <w:numPr>
          <w:ilvl w:val="0"/>
          <w:numId w:val="48"/>
        </w:numPr>
        <w:rPr>
          <w:color w:val="0D0D0D" w:themeColor="text1" w:themeTint="F2"/>
          <w:sz w:val="32"/>
          <w:szCs w:val="32"/>
        </w:rPr>
      </w:pPr>
      <w:r w:rsidRPr="009E1827">
        <w:rPr>
          <w:color w:val="0D0D0D" w:themeColor="text1" w:themeTint="F2"/>
          <w:sz w:val="32"/>
          <w:szCs w:val="32"/>
        </w:rPr>
        <w:t xml:space="preserve">Better performance. </w:t>
      </w:r>
    </w:p>
    <w:p w14:paraId="0FDFBB9E" w14:textId="77777777" w:rsidR="009E1827" w:rsidRPr="009E1827" w:rsidRDefault="009E1827" w:rsidP="009E1827">
      <w:pPr>
        <w:numPr>
          <w:ilvl w:val="0"/>
          <w:numId w:val="48"/>
        </w:numPr>
        <w:rPr>
          <w:color w:val="0D0D0D" w:themeColor="text1" w:themeTint="F2"/>
          <w:sz w:val="32"/>
          <w:szCs w:val="32"/>
        </w:rPr>
      </w:pPr>
      <w:r w:rsidRPr="009E1827">
        <w:rPr>
          <w:color w:val="0D0D0D" w:themeColor="text1" w:themeTint="F2"/>
          <w:sz w:val="32"/>
          <w:szCs w:val="32"/>
        </w:rPr>
        <w:t xml:space="preserve">Lower latency. </w:t>
      </w:r>
    </w:p>
    <w:p w14:paraId="152D4B62"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Disadvantages</w:t>
      </w:r>
    </w:p>
    <w:p w14:paraId="05B19DCF" w14:textId="77777777" w:rsidR="009E1827" w:rsidRPr="009E1827" w:rsidRDefault="009E1827" w:rsidP="009E1827">
      <w:pPr>
        <w:numPr>
          <w:ilvl w:val="0"/>
          <w:numId w:val="49"/>
        </w:numPr>
        <w:rPr>
          <w:color w:val="0D0D0D" w:themeColor="text1" w:themeTint="F2"/>
          <w:sz w:val="32"/>
          <w:szCs w:val="32"/>
        </w:rPr>
      </w:pPr>
      <w:r w:rsidRPr="009E1827">
        <w:rPr>
          <w:color w:val="0D0D0D" w:themeColor="text1" w:themeTint="F2"/>
          <w:sz w:val="32"/>
          <w:szCs w:val="32"/>
        </w:rPr>
        <w:t>Small risk of recent data loss.</w:t>
      </w:r>
    </w:p>
    <w:p w14:paraId="7D0C9503" w14:textId="77777777" w:rsidR="009E1827" w:rsidRPr="009E1827" w:rsidRDefault="009E1827" w:rsidP="009E182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9E1827">
        <w:rPr>
          <w:rFonts w:ascii="Times New Roman" w:eastAsia="Times New Roman" w:hAnsi="Times New Roman" w:cs="Times New Roman"/>
          <w:b/>
          <w:bCs/>
          <w:kern w:val="36"/>
          <w:sz w:val="32"/>
          <w:szCs w:val="32"/>
          <w:lang w:eastAsia="en-IN"/>
          <w14:ligatures w14:val="none"/>
        </w:rPr>
        <w:lastRenderedPageBreak/>
        <w:t>Conclusion</w:t>
      </w:r>
    </w:p>
    <w:p w14:paraId="66BD9BDC" w14:textId="77777777" w:rsidR="009E1827" w:rsidRDefault="009E1827" w:rsidP="009E18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sz w:val="28"/>
          <w:szCs w:val="28"/>
          <w:lang w:eastAsia="en-IN"/>
          <w14:ligatures w14:val="none"/>
        </w:rPr>
        <w:t xml:space="preserve">A </w:t>
      </w:r>
      <w:r w:rsidRPr="009E1827">
        <w:rPr>
          <w:rFonts w:ascii="Times New Roman" w:eastAsia="Times New Roman" w:hAnsi="Times New Roman" w:cs="Times New Roman"/>
          <w:b/>
          <w:bCs/>
          <w:kern w:val="0"/>
          <w:sz w:val="28"/>
          <w:szCs w:val="28"/>
          <w:lang w:eastAsia="en-IN"/>
          <w14:ligatures w14:val="none"/>
        </w:rPr>
        <w:t>multi-region cloud deployment strategy</w:t>
      </w:r>
      <w:r w:rsidRPr="009E1827">
        <w:rPr>
          <w:rFonts w:ascii="Times New Roman" w:eastAsia="Times New Roman" w:hAnsi="Times New Roman" w:cs="Times New Roman"/>
          <w:kern w:val="0"/>
          <w:sz w:val="28"/>
          <w:szCs w:val="28"/>
          <w:lang w:eastAsia="en-IN"/>
          <w14:ligatures w14:val="none"/>
        </w:rPr>
        <w:t xml:space="preserve"> is essential for SaaS providers that require </w:t>
      </w:r>
      <w:r w:rsidRPr="009E1827">
        <w:rPr>
          <w:rFonts w:ascii="Times New Roman" w:eastAsia="Times New Roman" w:hAnsi="Times New Roman" w:cs="Times New Roman"/>
          <w:b/>
          <w:bCs/>
          <w:kern w:val="0"/>
          <w:sz w:val="28"/>
          <w:szCs w:val="28"/>
          <w:lang w:eastAsia="en-IN"/>
          <w14:ligatures w14:val="none"/>
        </w:rPr>
        <w:t>high availability</w:t>
      </w:r>
      <w:r w:rsidRPr="009E1827">
        <w:rPr>
          <w:rFonts w:ascii="Times New Roman" w:eastAsia="Times New Roman" w:hAnsi="Times New Roman" w:cs="Times New Roman"/>
          <w:kern w:val="0"/>
          <w:sz w:val="28"/>
          <w:szCs w:val="28"/>
          <w:lang w:eastAsia="en-IN"/>
          <w14:ligatures w14:val="none"/>
        </w:rPr>
        <w:t xml:space="preserve">, </w:t>
      </w:r>
      <w:r w:rsidRPr="009E1827">
        <w:rPr>
          <w:rFonts w:ascii="Times New Roman" w:eastAsia="Times New Roman" w:hAnsi="Times New Roman" w:cs="Times New Roman"/>
          <w:b/>
          <w:bCs/>
          <w:kern w:val="0"/>
          <w:sz w:val="28"/>
          <w:szCs w:val="28"/>
          <w:lang w:eastAsia="en-IN"/>
          <w14:ligatures w14:val="none"/>
        </w:rPr>
        <w:t>fault tolerance</w:t>
      </w:r>
      <w:r w:rsidRPr="009E1827">
        <w:rPr>
          <w:rFonts w:ascii="Times New Roman" w:eastAsia="Times New Roman" w:hAnsi="Times New Roman" w:cs="Times New Roman"/>
          <w:kern w:val="0"/>
          <w:sz w:val="28"/>
          <w:szCs w:val="28"/>
          <w:lang w:eastAsia="en-IN"/>
          <w14:ligatures w14:val="none"/>
        </w:rPr>
        <w:t xml:space="preserve">, and </w:t>
      </w:r>
      <w:r w:rsidRPr="009E1827">
        <w:rPr>
          <w:rFonts w:ascii="Times New Roman" w:eastAsia="Times New Roman" w:hAnsi="Times New Roman" w:cs="Times New Roman"/>
          <w:b/>
          <w:bCs/>
          <w:kern w:val="0"/>
          <w:sz w:val="28"/>
          <w:szCs w:val="28"/>
          <w:lang w:eastAsia="en-IN"/>
          <w14:ligatures w14:val="none"/>
        </w:rPr>
        <w:t>business continuity</w:t>
      </w:r>
      <w:r w:rsidRPr="009E1827">
        <w:rPr>
          <w:rFonts w:ascii="Times New Roman" w:eastAsia="Times New Roman" w:hAnsi="Times New Roman" w:cs="Times New Roman"/>
          <w:kern w:val="0"/>
          <w:sz w:val="28"/>
          <w:szCs w:val="28"/>
          <w:lang w:eastAsia="en-IN"/>
          <w14:ligatures w14:val="none"/>
        </w:rPr>
        <w:t xml:space="preserve">. By deploying applications across multiple cloud regions, implementing continuous </w:t>
      </w:r>
      <w:r w:rsidRPr="009E1827">
        <w:rPr>
          <w:rFonts w:ascii="Times New Roman" w:eastAsia="Times New Roman" w:hAnsi="Times New Roman" w:cs="Times New Roman"/>
          <w:b/>
          <w:bCs/>
          <w:kern w:val="0"/>
          <w:sz w:val="28"/>
          <w:szCs w:val="28"/>
          <w:lang w:eastAsia="en-IN"/>
          <w14:ligatures w14:val="none"/>
        </w:rPr>
        <w:t>data replication</w:t>
      </w:r>
      <w:r w:rsidRPr="009E1827">
        <w:rPr>
          <w:rFonts w:ascii="Times New Roman" w:eastAsia="Times New Roman" w:hAnsi="Times New Roman" w:cs="Times New Roman"/>
          <w:kern w:val="0"/>
          <w:sz w:val="28"/>
          <w:szCs w:val="28"/>
          <w:lang w:eastAsia="en-IN"/>
          <w14:ligatures w14:val="none"/>
        </w:rPr>
        <w:t xml:space="preserve">, and configuring </w:t>
      </w:r>
      <w:r w:rsidRPr="009E1827">
        <w:rPr>
          <w:rFonts w:ascii="Times New Roman" w:eastAsia="Times New Roman" w:hAnsi="Times New Roman" w:cs="Times New Roman"/>
          <w:b/>
          <w:bCs/>
          <w:kern w:val="0"/>
          <w:sz w:val="28"/>
          <w:szCs w:val="28"/>
          <w:lang w:eastAsia="en-IN"/>
          <w14:ligatures w14:val="none"/>
        </w:rPr>
        <w:t>automatic failover</w:t>
      </w:r>
      <w:r w:rsidRPr="009E1827">
        <w:rPr>
          <w:rFonts w:ascii="Times New Roman" w:eastAsia="Times New Roman" w:hAnsi="Times New Roman" w:cs="Times New Roman"/>
          <w:kern w:val="0"/>
          <w:sz w:val="28"/>
          <w:szCs w:val="28"/>
          <w:lang w:eastAsia="en-IN"/>
          <w14:ligatures w14:val="none"/>
        </w:rPr>
        <w:t xml:space="preserve">, organizations can ensure that services remain available even during regional outages. </w:t>
      </w:r>
      <w:r w:rsidRPr="009E1827">
        <w:rPr>
          <w:rFonts w:ascii="Times New Roman" w:eastAsia="Times New Roman" w:hAnsi="Times New Roman" w:cs="Times New Roman"/>
          <w:b/>
          <w:bCs/>
          <w:kern w:val="0"/>
          <w:sz w:val="28"/>
          <w:szCs w:val="28"/>
          <w:lang w:eastAsia="en-IN"/>
          <w14:ligatures w14:val="none"/>
        </w:rPr>
        <w:t>Load balancing</w:t>
      </w:r>
      <w:r w:rsidRPr="009E1827">
        <w:rPr>
          <w:rFonts w:ascii="Times New Roman" w:eastAsia="Times New Roman" w:hAnsi="Times New Roman" w:cs="Times New Roman"/>
          <w:kern w:val="0"/>
          <w:sz w:val="28"/>
          <w:szCs w:val="28"/>
          <w:lang w:eastAsia="en-IN"/>
          <w14:ligatures w14:val="none"/>
        </w:rPr>
        <w:t xml:space="preserve">, </w:t>
      </w:r>
      <w:r w:rsidRPr="009E1827">
        <w:rPr>
          <w:rFonts w:ascii="Times New Roman" w:eastAsia="Times New Roman" w:hAnsi="Times New Roman" w:cs="Times New Roman"/>
          <w:b/>
          <w:bCs/>
          <w:kern w:val="0"/>
          <w:sz w:val="28"/>
          <w:szCs w:val="28"/>
          <w:lang w:eastAsia="en-IN"/>
          <w14:ligatures w14:val="none"/>
        </w:rPr>
        <w:t>Auto Scaling</w:t>
      </w:r>
      <w:r w:rsidRPr="009E1827">
        <w:rPr>
          <w:rFonts w:ascii="Times New Roman" w:eastAsia="Times New Roman" w:hAnsi="Times New Roman" w:cs="Times New Roman"/>
          <w:kern w:val="0"/>
          <w:sz w:val="28"/>
          <w:szCs w:val="28"/>
          <w:lang w:eastAsia="en-IN"/>
          <w14:ligatures w14:val="none"/>
        </w:rPr>
        <w:t xml:space="preserve">, </w:t>
      </w:r>
      <w:r w:rsidRPr="009E1827">
        <w:rPr>
          <w:rFonts w:ascii="Times New Roman" w:eastAsia="Times New Roman" w:hAnsi="Times New Roman" w:cs="Times New Roman"/>
          <w:b/>
          <w:bCs/>
          <w:kern w:val="0"/>
          <w:sz w:val="28"/>
          <w:szCs w:val="28"/>
          <w:lang w:eastAsia="en-IN"/>
          <w14:ligatures w14:val="none"/>
        </w:rPr>
        <w:t>monitoring</w:t>
      </w:r>
      <w:r w:rsidRPr="009E1827">
        <w:rPr>
          <w:rFonts w:ascii="Times New Roman" w:eastAsia="Times New Roman" w:hAnsi="Times New Roman" w:cs="Times New Roman"/>
          <w:kern w:val="0"/>
          <w:sz w:val="28"/>
          <w:szCs w:val="28"/>
          <w:lang w:eastAsia="en-IN"/>
          <w14:ligatures w14:val="none"/>
        </w:rPr>
        <w:t xml:space="preserve">, and </w:t>
      </w:r>
      <w:r w:rsidRPr="009E1827">
        <w:rPr>
          <w:rFonts w:ascii="Times New Roman" w:eastAsia="Times New Roman" w:hAnsi="Times New Roman" w:cs="Times New Roman"/>
          <w:b/>
          <w:bCs/>
          <w:kern w:val="0"/>
          <w:sz w:val="28"/>
          <w:szCs w:val="28"/>
          <w:lang w:eastAsia="en-IN"/>
          <w14:ligatures w14:val="none"/>
        </w:rPr>
        <w:t>real-time alerting</w:t>
      </w:r>
      <w:r w:rsidRPr="009E1827">
        <w:rPr>
          <w:rFonts w:ascii="Times New Roman" w:eastAsia="Times New Roman" w:hAnsi="Times New Roman" w:cs="Times New Roman"/>
          <w:kern w:val="0"/>
          <w:sz w:val="28"/>
          <w:szCs w:val="28"/>
          <w:lang w:eastAsia="en-IN"/>
          <w14:ligatures w14:val="none"/>
        </w:rPr>
        <w:t xml:space="preserve"> further enhance reliability by optimizing performance and enabling proactive issue detection</w:t>
      </w:r>
      <w:r w:rsidRPr="009E1827">
        <w:rPr>
          <w:rFonts w:ascii="Times New Roman" w:eastAsia="Times New Roman" w:hAnsi="Times New Roman" w:cs="Times New Roman"/>
          <w:kern w:val="0"/>
          <w:lang w:eastAsia="en-IN"/>
          <w14:ligatures w14:val="none"/>
        </w:rPr>
        <w:t>.</w:t>
      </w:r>
    </w:p>
    <w:p w14:paraId="0D3E2EE2" w14:textId="3BBBFC4A" w:rsidR="00131351" w:rsidRPr="009E1827" w:rsidRDefault="00131351" w:rsidP="009E18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1351">
        <w:rPr>
          <w:rFonts w:ascii="Times New Roman" w:eastAsia="Times New Roman" w:hAnsi="Times New Roman" w:cs="Times New Roman"/>
          <w:noProof/>
          <w:kern w:val="0"/>
          <w:lang w:eastAsia="en-IN"/>
          <w14:ligatures w14:val="none"/>
        </w:rPr>
        <w:drawing>
          <wp:inline distT="0" distB="0" distL="0" distR="0" wp14:anchorId="35CA7A53" wp14:editId="040413B9">
            <wp:extent cx="6256020" cy="3801745"/>
            <wp:effectExtent l="0" t="0" r="0" b="8255"/>
            <wp:docPr id="174656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69152" name=""/>
                    <pic:cNvPicPr/>
                  </pic:nvPicPr>
                  <pic:blipFill>
                    <a:blip r:embed="rId6"/>
                    <a:stretch>
                      <a:fillRect/>
                    </a:stretch>
                  </pic:blipFill>
                  <pic:spPr>
                    <a:xfrm>
                      <a:off x="0" y="0"/>
                      <a:ext cx="6262909" cy="3805931"/>
                    </a:xfrm>
                    <a:prstGeom prst="rect">
                      <a:avLst/>
                    </a:prstGeom>
                  </pic:spPr>
                </pic:pic>
              </a:graphicData>
            </a:graphic>
          </wp:inline>
        </w:drawing>
      </w:r>
    </w:p>
    <w:p w14:paraId="7A51A057" w14:textId="77777777" w:rsidR="009E1827" w:rsidRPr="009E1827" w:rsidRDefault="009E1827" w:rsidP="009E1827">
      <w:pPr>
        <w:rPr>
          <w:color w:val="0D0D0D" w:themeColor="text1" w:themeTint="F2"/>
          <w:sz w:val="32"/>
          <w:szCs w:val="32"/>
        </w:rPr>
      </w:pPr>
    </w:p>
    <w:p w14:paraId="46C8ACA8" w14:textId="77777777" w:rsidR="009E1827" w:rsidRPr="009E1827" w:rsidRDefault="009E1827" w:rsidP="009E1827">
      <w:pPr>
        <w:rPr>
          <w:color w:val="0D0D0D" w:themeColor="text1" w:themeTint="F2"/>
          <w:sz w:val="32"/>
          <w:szCs w:val="32"/>
        </w:rPr>
      </w:pPr>
    </w:p>
    <w:sectPr w:rsidR="009E1827" w:rsidRPr="009E1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DFF"/>
    <w:multiLevelType w:val="multilevel"/>
    <w:tmpl w:val="F92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702"/>
    <w:multiLevelType w:val="multilevel"/>
    <w:tmpl w:val="EC4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2ED5"/>
    <w:multiLevelType w:val="multilevel"/>
    <w:tmpl w:val="DB14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C5DBE"/>
    <w:multiLevelType w:val="multilevel"/>
    <w:tmpl w:val="FB1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4274C"/>
    <w:multiLevelType w:val="multilevel"/>
    <w:tmpl w:val="7E40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11935"/>
    <w:multiLevelType w:val="multilevel"/>
    <w:tmpl w:val="9DC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C765C"/>
    <w:multiLevelType w:val="multilevel"/>
    <w:tmpl w:val="EEB4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D6CDC"/>
    <w:multiLevelType w:val="multilevel"/>
    <w:tmpl w:val="F30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20FF9"/>
    <w:multiLevelType w:val="multilevel"/>
    <w:tmpl w:val="032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B3F33"/>
    <w:multiLevelType w:val="multilevel"/>
    <w:tmpl w:val="8D44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A6249"/>
    <w:multiLevelType w:val="multilevel"/>
    <w:tmpl w:val="A2B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00EEC"/>
    <w:multiLevelType w:val="multilevel"/>
    <w:tmpl w:val="67BABE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42753BC"/>
    <w:multiLevelType w:val="multilevel"/>
    <w:tmpl w:val="28A4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D4244"/>
    <w:multiLevelType w:val="multilevel"/>
    <w:tmpl w:val="B57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B3929"/>
    <w:multiLevelType w:val="multilevel"/>
    <w:tmpl w:val="382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D4DF0"/>
    <w:multiLevelType w:val="multilevel"/>
    <w:tmpl w:val="6E42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16BE0"/>
    <w:multiLevelType w:val="multilevel"/>
    <w:tmpl w:val="921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037E9"/>
    <w:multiLevelType w:val="multilevel"/>
    <w:tmpl w:val="3BE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331DD"/>
    <w:multiLevelType w:val="multilevel"/>
    <w:tmpl w:val="73D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D2B01"/>
    <w:multiLevelType w:val="multilevel"/>
    <w:tmpl w:val="EF20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67A69"/>
    <w:multiLevelType w:val="multilevel"/>
    <w:tmpl w:val="9F4A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3001A"/>
    <w:multiLevelType w:val="multilevel"/>
    <w:tmpl w:val="29B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2207D"/>
    <w:multiLevelType w:val="multilevel"/>
    <w:tmpl w:val="2FD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85A42"/>
    <w:multiLevelType w:val="multilevel"/>
    <w:tmpl w:val="C6B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F0189"/>
    <w:multiLevelType w:val="multilevel"/>
    <w:tmpl w:val="1946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F254C"/>
    <w:multiLevelType w:val="multilevel"/>
    <w:tmpl w:val="1BE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605EE"/>
    <w:multiLevelType w:val="multilevel"/>
    <w:tmpl w:val="6F9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23EE0"/>
    <w:multiLevelType w:val="multilevel"/>
    <w:tmpl w:val="B92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53896"/>
    <w:multiLevelType w:val="multilevel"/>
    <w:tmpl w:val="082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97BDB"/>
    <w:multiLevelType w:val="multilevel"/>
    <w:tmpl w:val="B0B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B1DF8"/>
    <w:multiLevelType w:val="multilevel"/>
    <w:tmpl w:val="C2BE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E1E3C"/>
    <w:multiLevelType w:val="multilevel"/>
    <w:tmpl w:val="424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C53CF"/>
    <w:multiLevelType w:val="multilevel"/>
    <w:tmpl w:val="C22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8511A"/>
    <w:multiLevelType w:val="multilevel"/>
    <w:tmpl w:val="103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C2A40"/>
    <w:multiLevelType w:val="multilevel"/>
    <w:tmpl w:val="204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97224"/>
    <w:multiLevelType w:val="multilevel"/>
    <w:tmpl w:val="52C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DC1A5F"/>
    <w:multiLevelType w:val="multilevel"/>
    <w:tmpl w:val="E12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A054A"/>
    <w:multiLevelType w:val="multilevel"/>
    <w:tmpl w:val="2EB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271350"/>
    <w:multiLevelType w:val="multilevel"/>
    <w:tmpl w:val="18D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EC4031"/>
    <w:multiLevelType w:val="multilevel"/>
    <w:tmpl w:val="BF78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3453F"/>
    <w:multiLevelType w:val="hybridMultilevel"/>
    <w:tmpl w:val="ADFAD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EE1957"/>
    <w:multiLevelType w:val="multilevel"/>
    <w:tmpl w:val="BA0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23C15"/>
    <w:multiLevelType w:val="multilevel"/>
    <w:tmpl w:val="5102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92D86"/>
    <w:multiLevelType w:val="multilevel"/>
    <w:tmpl w:val="3A4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E0B83"/>
    <w:multiLevelType w:val="multilevel"/>
    <w:tmpl w:val="8D3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8B72DF"/>
    <w:multiLevelType w:val="multilevel"/>
    <w:tmpl w:val="4A5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3680B"/>
    <w:multiLevelType w:val="multilevel"/>
    <w:tmpl w:val="5690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A323B5"/>
    <w:multiLevelType w:val="multilevel"/>
    <w:tmpl w:val="0C4E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74573"/>
    <w:multiLevelType w:val="multilevel"/>
    <w:tmpl w:val="1BA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03776">
    <w:abstractNumId w:val="35"/>
  </w:num>
  <w:num w:numId="2" w16cid:durableId="1121537611">
    <w:abstractNumId w:val="7"/>
  </w:num>
  <w:num w:numId="3" w16cid:durableId="872766340">
    <w:abstractNumId w:val="39"/>
  </w:num>
  <w:num w:numId="4" w16cid:durableId="1171600448">
    <w:abstractNumId w:val="13"/>
  </w:num>
  <w:num w:numId="5" w16cid:durableId="284582841">
    <w:abstractNumId w:val="28"/>
  </w:num>
  <w:num w:numId="6" w16cid:durableId="1723819962">
    <w:abstractNumId w:val="6"/>
  </w:num>
  <w:num w:numId="7" w16cid:durableId="1865552012">
    <w:abstractNumId w:val="8"/>
  </w:num>
  <w:num w:numId="8" w16cid:durableId="418791842">
    <w:abstractNumId w:val="45"/>
  </w:num>
  <w:num w:numId="9" w16cid:durableId="986280369">
    <w:abstractNumId w:val="23"/>
  </w:num>
  <w:num w:numId="10" w16cid:durableId="1498350581">
    <w:abstractNumId w:val="43"/>
  </w:num>
  <w:num w:numId="11" w16cid:durableId="841045793">
    <w:abstractNumId w:val="3"/>
  </w:num>
  <w:num w:numId="12" w16cid:durableId="108550307">
    <w:abstractNumId w:val="26"/>
  </w:num>
  <w:num w:numId="13" w16cid:durableId="949122269">
    <w:abstractNumId w:val="36"/>
  </w:num>
  <w:num w:numId="14" w16cid:durableId="599945249">
    <w:abstractNumId w:val="32"/>
  </w:num>
  <w:num w:numId="15" w16cid:durableId="1275867730">
    <w:abstractNumId w:val="46"/>
  </w:num>
  <w:num w:numId="16" w16cid:durableId="866066726">
    <w:abstractNumId w:val="0"/>
  </w:num>
  <w:num w:numId="17" w16cid:durableId="1160460582">
    <w:abstractNumId w:val="34"/>
  </w:num>
  <w:num w:numId="18" w16cid:durableId="2066635362">
    <w:abstractNumId w:val="27"/>
  </w:num>
  <w:num w:numId="19" w16cid:durableId="1462844448">
    <w:abstractNumId w:val="25"/>
  </w:num>
  <w:num w:numId="20" w16cid:durableId="1074160603">
    <w:abstractNumId w:val="22"/>
  </w:num>
  <w:num w:numId="21" w16cid:durableId="1889296332">
    <w:abstractNumId w:val="30"/>
  </w:num>
  <w:num w:numId="22" w16cid:durableId="1059282363">
    <w:abstractNumId w:val="11"/>
  </w:num>
  <w:num w:numId="23" w16cid:durableId="1311517878">
    <w:abstractNumId w:val="16"/>
  </w:num>
  <w:num w:numId="24" w16cid:durableId="1750037272">
    <w:abstractNumId w:val="44"/>
  </w:num>
  <w:num w:numId="25" w16cid:durableId="574045894">
    <w:abstractNumId w:val="40"/>
  </w:num>
  <w:num w:numId="26" w16cid:durableId="952440830">
    <w:abstractNumId w:val="1"/>
  </w:num>
  <w:num w:numId="27" w16cid:durableId="431434471">
    <w:abstractNumId w:val="17"/>
  </w:num>
  <w:num w:numId="28" w16cid:durableId="549728825">
    <w:abstractNumId w:val="10"/>
  </w:num>
  <w:num w:numId="29" w16cid:durableId="1623221285">
    <w:abstractNumId w:val="41"/>
  </w:num>
  <w:num w:numId="30" w16cid:durableId="1101990583">
    <w:abstractNumId w:val="19"/>
  </w:num>
  <w:num w:numId="31" w16cid:durableId="31542096">
    <w:abstractNumId w:val="21"/>
  </w:num>
  <w:num w:numId="32" w16cid:durableId="2090495395">
    <w:abstractNumId w:val="9"/>
  </w:num>
  <w:num w:numId="33" w16cid:durableId="2037463500">
    <w:abstractNumId w:val="37"/>
  </w:num>
  <w:num w:numId="34" w16cid:durableId="952713922">
    <w:abstractNumId w:val="4"/>
  </w:num>
  <w:num w:numId="35" w16cid:durableId="183981428">
    <w:abstractNumId w:val="33"/>
  </w:num>
  <w:num w:numId="36" w16cid:durableId="429280788">
    <w:abstractNumId w:val="48"/>
  </w:num>
  <w:num w:numId="37" w16cid:durableId="1065253291">
    <w:abstractNumId w:val="24"/>
  </w:num>
  <w:num w:numId="38" w16cid:durableId="659575000">
    <w:abstractNumId w:val="42"/>
  </w:num>
  <w:num w:numId="39" w16cid:durableId="1807355777">
    <w:abstractNumId w:val="31"/>
  </w:num>
  <w:num w:numId="40" w16cid:durableId="1647852811">
    <w:abstractNumId w:val="20"/>
  </w:num>
  <w:num w:numId="41" w16cid:durableId="121775606">
    <w:abstractNumId w:val="5"/>
  </w:num>
  <w:num w:numId="42" w16cid:durableId="1098335230">
    <w:abstractNumId w:val="2"/>
  </w:num>
  <w:num w:numId="43" w16cid:durableId="2104184871">
    <w:abstractNumId w:val="14"/>
  </w:num>
  <w:num w:numId="44" w16cid:durableId="531649687">
    <w:abstractNumId w:val="18"/>
  </w:num>
  <w:num w:numId="45" w16cid:durableId="160122248">
    <w:abstractNumId w:val="38"/>
  </w:num>
  <w:num w:numId="46" w16cid:durableId="1498496327">
    <w:abstractNumId w:val="29"/>
  </w:num>
  <w:num w:numId="47" w16cid:durableId="53899121">
    <w:abstractNumId w:val="12"/>
  </w:num>
  <w:num w:numId="48" w16cid:durableId="287126400">
    <w:abstractNumId w:val="15"/>
  </w:num>
  <w:num w:numId="49" w16cid:durableId="82242852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7E"/>
    <w:rsid w:val="00110B35"/>
    <w:rsid w:val="00131351"/>
    <w:rsid w:val="002874BA"/>
    <w:rsid w:val="004544F0"/>
    <w:rsid w:val="00897698"/>
    <w:rsid w:val="009E1827"/>
    <w:rsid w:val="00A9601F"/>
    <w:rsid w:val="00AF3950"/>
    <w:rsid w:val="00BD04F6"/>
    <w:rsid w:val="00C2543B"/>
    <w:rsid w:val="00D01E7E"/>
    <w:rsid w:val="00D51208"/>
    <w:rsid w:val="00EB5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8189"/>
  <w15:chartTrackingRefBased/>
  <w15:docId w15:val="{6DE1D407-B963-47C1-B0B3-8592D46C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1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1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1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1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E7E"/>
    <w:rPr>
      <w:rFonts w:eastAsiaTheme="majorEastAsia" w:cstheme="majorBidi"/>
      <w:color w:val="272727" w:themeColor="text1" w:themeTint="D8"/>
    </w:rPr>
  </w:style>
  <w:style w:type="paragraph" w:styleId="Title">
    <w:name w:val="Title"/>
    <w:basedOn w:val="Normal"/>
    <w:next w:val="Normal"/>
    <w:link w:val="TitleChar"/>
    <w:uiPriority w:val="10"/>
    <w:qFormat/>
    <w:rsid w:val="00D01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E7E"/>
    <w:pPr>
      <w:spacing w:before="160"/>
      <w:jc w:val="center"/>
    </w:pPr>
    <w:rPr>
      <w:i/>
      <w:iCs/>
      <w:color w:val="404040" w:themeColor="text1" w:themeTint="BF"/>
    </w:rPr>
  </w:style>
  <w:style w:type="character" w:customStyle="1" w:styleId="QuoteChar">
    <w:name w:val="Quote Char"/>
    <w:basedOn w:val="DefaultParagraphFont"/>
    <w:link w:val="Quote"/>
    <w:uiPriority w:val="29"/>
    <w:rsid w:val="00D01E7E"/>
    <w:rPr>
      <w:i/>
      <w:iCs/>
      <w:color w:val="404040" w:themeColor="text1" w:themeTint="BF"/>
    </w:rPr>
  </w:style>
  <w:style w:type="paragraph" w:styleId="ListParagraph">
    <w:name w:val="List Paragraph"/>
    <w:basedOn w:val="Normal"/>
    <w:uiPriority w:val="34"/>
    <w:qFormat/>
    <w:rsid w:val="00D01E7E"/>
    <w:pPr>
      <w:ind w:left="720"/>
      <w:contextualSpacing/>
    </w:pPr>
  </w:style>
  <w:style w:type="character" w:styleId="IntenseEmphasis">
    <w:name w:val="Intense Emphasis"/>
    <w:basedOn w:val="DefaultParagraphFont"/>
    <w:uiPriority w:val="21"/>
    <w:qFormat/>
    <w:rsid w:val="00D01E7E"/>
    <w:rPr>
      <w:i/>
      <w:iCs/>
      <w:color w:val="2F5496" w:themeColor="accent1" w:themeShade="BF"/>
    </w:rPr>
  </w:style>
  <w:style w:type="paragraph" w:styleId="IntenseQuote">
    <w:name w:val="Intense Quote"/>
    <w:basedOn w:val="Normal"/>
    <w:next w:val="Normal"/>
    <w:link w:val="IntenseQuoteChar"/>
    <w:uiPriority w:val="30"/>
    <w:qFormat/>
    <w:rsid w:val="00D01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E7E"/>
    <w:rPr>
      <w:i/>
      <w:iCs/>
      <w:color w:val="2F5496" w:themeColor="accent1" w:themeShade="BF"/>
    </w:rPr>
  </w:style>
  <w:style w:type="character" w:styleId="IntenseReference">
    <w:name w:val="Intense Reference"/>
    <w:basedOn w:val="DefaultParagraphFont"/>
    <w:uiPriority w:val="32"/>
    <w:qFormat/>
    <w:rsid w:val="00D01E7E"/>
    <w:rPr>
      <w:b/>
      <w:bCs/>
      <w:smallCaps/>
      <w:color w:val="2F5496" w:themeColor="accent1" w:themeShade="BF"/>
      <w:spacing w:val="5"/>
    </w:rPr>
  </w:style>
  <w:style w:type="character" w:styleId="Strong">
    <w:name w:val="Strong"/>
    <w:basedOn w:val="DefaultParagraphFont"/>
    <w:uiPriority w:val="22"/>
    <w:qFormat/>
    <w:rsid w:val="00BD04F6"/>
    <w:rPr>
      <w:b/>
      <w:bCs/>
    </w:rPr>
  </w:style>
  <w:style w:type="paragraph" w:styleId="NormalWeb">
    <w:name w:val="Normal (Web)"/>
    <w:basedOn w:val="Normal"/>
    <w:uiPriority w:val="99"/>
    <w:semiHidden/>
    <w:unhideWhenUsed/>
    <w:rsid w:val="00BD04F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DA396-7261-4086-8F65-E97C78500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3522</Words>
  <Characters>20081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Niranjana A</cp:lastModifiedBy>
  <cp:revision>2</cp:revision>
  <dcterms:created xsi:type="dcterms:W3CDTF">2026-08-11T08:16:00Z</dcterms:created>
  <dcterms:modified xsi:type="dcterms:W3CDTF">2026-08-11T08:16:00Z</dcterms:modified>
</cp:coreProperties>
</file>